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u w:val="single"/>
        </w:rPr>
        <w:t xml:space="preserve">47 </w:t>
      </w: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31.08.2020г.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6C4EBE" w:rsidRDefault="006C4EBE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«Речь и альтернативная коммуникация»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А класс</w:t>
      </w: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806713" w:rsidRDefault="00981FAC" w:rsidP="00806713">
      <w:pPr>
        <w:pStyle w:val="af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</w:t>
      </w:r>
      <w:r w:rsidR="00806713">
        <w:rPr>
          <w:rFonts w:ascii="Times New Roman" w:hAnsi="Times New Roman" w:cs="Times New Roman"/>
          <w:b/>
          <w:sz w:val="24"/>
        </w:rPr>
        <w:t>(АООП вариант 2)</w:t>
      </w:r>
    </w:p>
    <w:p w:rsidR="00806713" w:rsidRDefault="00806713" w:rsidP="00806713">
      <w:pPr>
        <w:pStyle w:val="af0"/>
        <w:rPr>
          <w:rFonts w:ascii="Times New Roman" w:hAnsi="Times New Roman" w:cs="Times New Roman"/>
          <w:b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b/>
          <w:sz w:val="24"/>
        </w:rPr>
      </w:pPr>
    </w:p>
    <w:p w:rsidR="00806713" w:rsidRDefault="00981FAC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06713">
        <w:rPr>
          <w:rFonts w:ascii="Times New Roman" w:hAnsi="Times New Roman" w:cs="Times New Roman"/>
          <w:sz w:val="24"/>
        </w:rPr>
        <w:t>Согласовано: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636338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31.08.2020г</w:t>
      </w:r>
      <w:r w:rsidR="00806713">
        <w:rPr>
          <w:rFonts w:ascii="Times New Roman" w:hAnsi="Times New Roman" w:cs="Times New Roman"/>
          <w:sz w:val="24"/>
        </w:rPr>
        <w:t>.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806713" w:rsidRDefault="00806713" w:rsidP="00636338">
      <w:pPr>
        <w:pStyle w:val="af0"/>
        <w:jc w:val="right"/>
        <w:rPr>
          <w:rFonts w:ascii="Times New Roman" w:hAnsi="Times New Roman" w:cs="Times New Roman"/>
          <w:sz w:val="24"/>
        </w:rPr>
      </w:pPr>
    </w:p>
    <w:p w:rsidR="00806713" w:rsidRDefault="00806713" w:rsidP="00806713">
      <w:pPr>
        <w:pStyle w:val="af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</w:t>
      </w:r>
    </w:p>
    <w:p w:rsidR="001D5B06" w:rsidRPr="00086A53" w:rsidRDefault="0087569A" w:rsidP="00086A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7569A" w:rsidRPr="00086A53" w:rsidRDefault="0087569A" w:rsidP="00086A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учебному предмету </w:t>
      </w:r>
      <w:r w:rsidRPr="00086A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«РЕЧЬ И АЛЬТЕРНАТИВНАЯ КОММУНИКАЦИЯ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» образовательной области «Язык и речевая практика»  составлена в соответствии с учебным планом Г</w:t>
      </w:r>
      <w:r w:rsidR="00086A53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086A53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СО «Екатеринбургская школа №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2»  на 20</w:t>
      </w:r>
      <w:r w:rsidR="00086A53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1A250E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86A53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A250E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год, рассчитана на 68 часов</w:t>
      </w: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(исходя из 34 учебных недель в году) для обучающихся, которым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могут выявляться текущие психические и соматические заболевания.</w:t>
      </w:r>
    </w:p>
    <w:p w:rsidR="0087569A" w:rsidRPr="00086A53" w:rsidRDefault="0087569A" w:rsidP="00086A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1599 от 19 декабря 2014 г., «Методических рекомендаций по обучению и воспитанию детей с интеллектуальными, тяжелыми и множественными нарушениями развития» (авторы-составители: Е.А. Рудакова, О.Ю. Сухарева; научный редактор: к.п.н. А.М. Царев), изучения и анализа научно-методической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коррекционно-развивающей работы с детьми, имеющими интеллектуальную недостаточность, в условиях школы. </w:t>
      </w:r>
    </w:p>
    <w:p w:rsidR="0087569A" w:rsidRPr="00086A53" w:rsidRDefault="0087569A" w:rsidP="00086A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5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7569A" w:rsidRPr="00086A53" w:rsidRDefault="0087569A" w:rsidP="00086A53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6A53">
        <w:rPr>
          <w:rFonts w:ascii="Times New Roman" w:hAnsi="Times New Roman" w:cs="Times New Roman"/>
          <w:sz w:val="24"/>
          <w:szCs w:val="24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предметы, карточки, показывая ему способ действия с ними, сопровождая действия речью. Затем действия осуществляются совместно. Один из основных приемов обучения «рука в руке».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87569A" w:rsidRPr="00086A53" w:rsidRDefault="0087569A" w:rsidP="00086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53">
        <w:rPr>
          <w:rFonts w:ascii="Times New Roman" w:hAnsi="Times New Roman" w:cs="Times New Roman"/>
          <w:sz w:val="24"/>
          <w:szCs w:val="24"/>
        </w:rPr>
        <w:t>Учитывая, что речь, которая играет основную роль в когнитивном и эмоциональном развитии ребенка, является фундаментальной основой социального взаимодействия, регулятором поведения, не может быть использована детьми с умеренной и тяжелой умственной отсталостью в полной мере, следует предоставить в их распоряжение другую систему — систему невербальных средств общения, способствующих развитию языковой компетенции, расширяющих возможности их общения и образования. В основу предмета «Речь и альтернативная коммуникация» положена система формирования навыков коммуникативного поведения на основе использования средств невербальной коммуникации.</w:t>
      </w:r>
    </w:p>
    <w:p w:rsidR="0087569A" w:rsidRPr="00086A53" w:rsidRDefault="0087569A" w:rsidP="00086A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53">
        <w:rPr>
          <w:rFonts w:ascii="Times New Roman" w:hAnsi="Times New Roman" w:cs="Times New Roman"/>
          <w:sz w:val="24"/>
          <w:szCs w:val="24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</w:t>
      </w:r>
      <w:r w:rsidRPr="00086A53">
        <w:rPr>
          <w:rFonts w:ascii="Times New Roman" w:hAnsi="Times New Roman" w:cs="Times New Roman"/>
          <w:sz w:val="24"/>
          <w:szCs w:val="24"/>
        </w:rPr>
        <w:lastRenderedPageBreak/>
        <w:t xml:space="preserve">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</w:t>
      </w:r>
    </w:p>
    <w:p w:rsidR="0087569A" w:rsidRPr="00086A53" w:rsidRDefault="0087569A" w:rsidP="00086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Программно-методический материал по </w:t>
      </w:r>
      <w:r w:rsidR="001A250E" w:rsidRPr="00086A53">
        <w:rPr>
          <w:rFonts w:ascii="Times New Roman" w:hAnsi="Times New Roman" w:cs="Times New Roman"/>
          <w:color w:val="000000"/>
          <w:sz w:val="24"/>
          <w:szCs w:val="24"/>
        </w:rPr>
        <w:t>предмету «Речь и альтернативная коммуникация</w:t>
      </w:r>
      <w:r w:rsidRPr="00086A53">
        <w:rPr>
          <w:rFonts w:ascii="Times New Roman" w:hAnsi="Times New Roman" w:cs="Times New Roman"/>
          <w:color w:val="000000"/>
          <w:sz w:val="24"/>
          <w:szCs w:val="24"/>
        </w:rPr>
        <w:t xml:space="preserve">» представлен следующими разделами: </w:t>
      </w:r>
      <w:r w:rsidRPr="00086A53">
        <w:rPr>
          <w:rFonts w:ascii="Times New Roman" w:hAnsi="Times New Roman" w:cs="Times New Roman"/>
          <w:b/>
          <w:color w:val="000000"/>
          <w:sz w:val="24"/>
          <w:szCs w:val="24"/>
        </w:rPr>
        <w:t>«Коммуникация», «Развитие речи средствами вербальной и невербальной коммуникации», «Чтение и письмо».</w:t>
      </w:r>
    </w:p>
    <w:p w:rsidR="0087569A" w:rsidRPr="00086A53" w:rsidRDefault="0087569A" w:rsidP="00086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 </w:t>
      </w:r>
    </w:p>
    <w:p w:rsidR="0087569A" w:rsidRPr="00086A53" w:rsidRDefault="0087569A" w:rsidP="00086A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A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 </w:t>
      </w:r>
    </w:p>
    <w:p w:rsidR="0087569A" w:rsidRPr="00086A53" w:rsidRDefault="0087569A" w:rsidP="00086A5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6A53">
        <w:rPr>
          <w:rFonts w:ascii="Times New Roman" w:hAnsi="Times New Roman" w:cs="Times New Roman"/>
          <w:b/>
          <w:sz w:val="24"/>
          <w:szCs w:val="28"/>
        </w:rPr>
        <w:t>ОПИСАНИЕ МЕСТА УЧЕБНОГО ПРЕДМЕТА В УЧЕБНОМ ПЛАНЕ</w:t>
      </w:r>
    </w:p>
    <w:tbl>
      <w:tblPr>
        <w:tblW w:w="0" w:type="auto"/>
        <w:tblInd w:w="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3171"/>
      </w:tblGrid>
      <w:tr w:rsidR="0087569A" w:rsidRPr="00086A53" w:rsidTr="001A250E">
        <w:trPr>
          <w:trHeight w:val="344"/>
        </w:trPr>
        <w:tc>
          <w:tcPr>
            <w:tcW w:w="3171" w:type="dxa"/>
            <w:shd w:val="clear" w:color="auto" w:fill="auto"/>
          </w:tcPr>
          <w:p w:rsidR="0087569A" w:rsidRPr="00086A53" w:rsidRDefault="0087569A" w:rsidP="0008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71" w:type="dxa"/>
            <w:shd w:val="clear" w:color="auto" w:fill="auto"/>
          </w:tcPr>
          <w:p w:rsidR="0087569A" w:rsidRPr="00086A53" w:rsidRDefault="001A250E" w:rsidP="0008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7569A" w:rsidRPr="00086A53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87569A" w:rsidRPr="00086A53" w:rsidTr="001A250E">
        <w:trPr>
          <w:trHeight w:val="371"/>
        </w:trPr>
        <w:tc>
          <w:tcPr>
            <w:tcW w:w="3171" w:type="dxa"/>
            <w:shd w:val="clear" w:color="auto" w:fill="auto"/>
          </w:tcPr>
          <w:p w:rsidR="0087569A" w:rsidRPr="00086A53" w:rsidRDefault="0087569A" w:rsidP="00086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i/>
                <w:sz w:val="24"/>
              </w:rPr>
              <w:t>Количество часов в неделю</w:t>
            </w:r>
          </w:p>
        </w:tc>
        <w:tc>
          <w:tcPr>
            <w:tcW w:w="3171" w:type="dxa"/>
            <w:shd w:val="clear" w:color="auto" w:fill="auto"/>
          </w:tcPr>
          <w:p w:rsidR="0087569A" w:rsidRPr="00086A53" w:rsidRDefault="001A250E" w:rsidP="00086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A53">
              <w:rPr>
                <w:rFonts w:ascii="Times New Roman" w:hAnsi="Times New Roman" w:cs="Times New Roman"/>
                <w:sz w:val="24"/>
              </w:rPr>
              <w:t>2</w:t>
            </w:r>
            <w:r w:rsidR="0087569A" w:rsidRPr="00086A53">
              <w:rPr>
                <w:rFonts w:ascii="Times New Roman" w:hAnsi="Times New Roman" w:cs="Times New Roman"/>
                <w:sz w:val="24"/>
              </w:rPr>
              <w:t xml:space="preserve"> часа</w:t>
            </w:r>
          </w:p>
        </w:tc>
      </w:tr>
      <w:tr w:rsidR="0087569A" w:rsidRPr="00086A53" w:rsidTr="001A250E">
        <w:trPr>
          <w:trHeight w:val="371"/>
        </w:trPr>
        <w:tc>
          <w:tcPr>
            <w:tcW w:w="3171" w:type="dxa"/>
            <w:shd w:val="clear" w:color="auto" w:fill="auto"/>
          </w:tcPr>
          <w:p w:rsidR="0087569A" w:rsidRPr="00086A53" w:rsidRDefault="0087569A" w:rsidP="00086A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6A53">
              <w:rPr>
                <w:rFonts w:ascii="Times New Roman" w:hAnsi="Times New Roman" w:cs="Times New Roman"/>
                <w:b/>
                <w:i/>
                <w:sz w:val="24"/>
              </w:rPr>
              <w:t>Итого в год</w:t>
            </w:r>
          </w:p>
        </w:tc>
        <w:tc>
          <w:tcPr>
            <w:tcW w:w="3171" w:type="dxa"/>
            <w:shd w:val="clear" w:color="auto" w:fill="auto"/>
          </w:tcPr>
          <w:p w:rsidR="0087569A" w:rsidRPr="00086A53" w:rsidRDefault="001A250E" w:rsidP="00086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6A53">
              <w:rPr>
                <w:rFonts w:ascii="Times New Roman" w:hAnsi="Times New Roman" w:cs="Times New Roman"/>
                <w:sz w:val="24"/>
              </w:rPr>
              <w:t>68 часов</w:t>
            </w:r>
          </w:p>
        </w:tc>
      </w:tr>
    </w:tbl>
    <w:p w:rsidR="00FA447C" w:rsidRPr="00086A53" w:rsidRDefault="00FA447C" w:rsidP="00086A5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5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F0DC6" w:rsidRPr="00086A53" w:rsidRDefault="009E7885" w:rsidP="00086A5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уровню подготовки учащихся и к результатам – ведущая составляющая ФГОС. Результаты освоения программы предполагают</w:t>
      </w:r>
      <w:r w:rsidR="00FA447C"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 личностных и предметных результатов.</w:t>
      </w:r>
    </w:p>
    <w:p w:rsidR="009F0DC6" w:rsidRPr="00086A53" w:rsidRDefault="009F0DC6" w:rsidP="00086A5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</w:t>
      </w:r>
    </w:p>
    <w:p w:rsidR="009E7885" w:rsidRPr="00086A53" w:rsidRDefault="009E7885" w:rsidP="00086A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lastRenderedPageBreak/>
        <w:t xml:space="preserve">проявлять познавательный интерес;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проявлять и выражать свои эмоции;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обозначать свое понимание или непонимание вопроса;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участвовать в совместной, коллективной деятельности;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проявлять готовность следовать установленным правилам поведения и общения на уроке и на перемене; </w:t>
      </w:r>
    </w:p>
    <w:p w:rsidR="009F0DC6" w:rsidRPr="00086A53" w:rsidRDefault="009F0DC6" w:rsidP="00086A53">
      <w:pPr>
        <w:pStyle w:val="a5"/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 проявлять эмоционально-положительное отношение к сверстникам, педагогам, другим взрослым. </w:t>
      </w:r>
    </w:p>
    <w:p w:rsidR="009F0DC6" w:rsidRPr="00086A53" w:rsidRDefault="009F0DC6" w:rsidP="00086A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</w:p>
    <w:p w:rsidR="009F0DC6" w:rsidRPr="00086A53" w:rsidRDefault="009F0DC6" w:rsidP="00086A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обучения ученик должен посильно усвоить основное содержание учебного предмета. </w:t>
      </w:r>
    </w:p>
    <w:p w:rsidR="009F0DC6" w:rsidRPr="00086A53" w:rsidRDefault="009F0DC6" w:rsidP="00086A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Уровни освоения деятельности: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совместные действия с педагогом;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деятельность по подражанию;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деятельность по образцу;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деятельность по последовательной инструкции;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самостоятельная деятельность ученика; </w:t>
      </w:r>
    </w:p>
    <w:p w:rsidR="009F0DC6" w:rsidRPr="00086A53" w:rsidRDefault="009F0DC6" w:rsidP="00086A53">
      <w:pPr>
        <w:pStyle w:val="a5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086A53">
        <w:rPr>
          <w:color w:val="000000" w:themeColor="text1"/>
        </w:rPr>
        <w:t xml:space="preserve">умение ребенка исправить допущенные ошибки. </w:t>
      </w:r>
    </w:p>
    <w:p w:rsidR="009E7885" w:rsidRPr="00086A53" w:rsidRDefault="009E7885" w:rsidP="00086A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Предполагаемые результаты освоения программы: </w:t>
      </w:r>
      <w:r w:rsidR="009F0DC6" w:rsidRPr="00086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предполагается</w:t>
      </w:r>
      <w:r w:rsidRPr="00086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что учащиеся будут </w:t>
      </w:r>
      <w:r w:rsidRPr="00086A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знать</w:t>
      </w:r>
      <w:r w:rsidRPr="00086A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5763C6" w:rsidRPr="00086A53" w:rsidRDefault="005763C6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rPr>
          <w:bCs/>
        </w:rPr>
        <w:t xml:space="preserve"> в</w:t>
      </w:r>
      <w:r w:rsidR="00510F5A" w:rsidRPr="00086A53">
        <w:rPr>
          <w:bCs/>
        </w:rPr>
        <w:t xml:space="preserve">ербальные и </w:t>
      </w:r>
      <w:r w:rsidR="009F0DC6" w:rsidRPr="00086A53">
        <w:rPr>
          <w:bCs/>
        </w:rPr>
        <w:t>неверба</w:t>
      </w:r>
      <w:r w:rsidR="00510F5A" w:rsidRPr="00086A53">
        <w:rPr>
          <w:bCs/>
        </w:rPr>
        <w:t>льные средства коммуникации</w:t>
      </w:r>
      <w:r w:rsidRPr="00086A53">
        <w:rPr>
          <w:bCs/>
        </w:rPr>
        <w:t>;</w:t>
      </w:r>
    </w:p>
    <w:p w:rsidR="009E7885" w:rsidRPr="00086A53" w:rsidRDefault="005763C6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t>пиктограммы по темам, предусмотренным программой;</w:t>
      </w:r>
    </w:p>
    <w:p w:rsidR="009E7885" w:rsidRPr="00086A53" w:rsidRDefault="009E7885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rPr>
          <w:bCs/>
        </w:rPr>
        <w:t>буквы, предусмотренные по годам обучения</w:t>
      </w:r>
      <w:r w:rsidR="00647056" w:rsidRPr="00086A53">
        <w:rPr>
          <w:bCs/>
        </w:rPr>
        <w:t xml:space="preserve"> (А,У,М</w:t>
      </w:r>
      <w:r w:rsidR="00421E52" w:rsidRPr="00086A53">
        <w:rPr>
          <w:bCs/>
        </w:rPr>
        <w:t>, О, С, Х</w:t>
      </w:r>
      <w:r w:rsidR="008B79B2" w:rsidRPr="00086A53">
        <w:rPr>
          <w:bCs/>
        </w:rPr>
        <w:t>, Ш, Л, Ы, Н</w:t>
      </w:r>
      <w:r w:rsidR="00647056" w:rsidRPr="00086A53">
        <w:rPr>
          <w:bCs/>
        </w:rPr>
        <w:t>)</w:t>
      </w:r>
      <w:r w:rsidRPr="00086A53">
        <w:rPr>
          <w:bCs/>
        </w:rPr>
        <w:t>;</w:t>
      </w:r>
    </w:p>
    <w:p w:rsidR="009E7885" w:rsidRPr="00086A53" w:rsidRDefault="009E7885" w:rsidP="00086A53">
      <w:pPr>
        <w:pStyle w:val="a5"/>
        <w:numPr>
          <w:ilvl w:val="0"/>
          <w:numId w:val="21"/>
        </w:numPr>
        <w:spacing w:line="276" w:lineRule="auto"/>
        <w:rPr>
          <w:bCs/>
        </w:rPr>
      </w:pPr>
      <w:r w:rsidRPr="00086A53">
        <w:rPr>
          <w:bCs/>
        </w:rPr>
        <w:t xml:space="preserve"> членов своих семей и у</w:t>
      </w:r>
      <w:r w:rsidR="005763C6" w:rsidRPr="00086A53">
        <w:rPr>
          <w:bCs/>
        </w:rPr>
        <w:t>меть находить их на фотографиях.</w:t>
      </w:r>
    </w:p>
    <w:p w:rsidR="009E7885" w:rsidRPr="00086A53" w:rsidRDefault="009E7885" w:rsidP="00086A53">
      <w:pPr>
        <w:rPr>
          <w:rFonts w:ascii="Times New Roman" w:hAnsi="Times New Roman" w:cs="Times New Roman"/>
          <w:sz w:val="24"/>
          <w:szCs w:val="24"/>
        </w:rPr>
      </w:pPr>
      <w:r w:rsidRPr="00086A53">
        <w:rPr>
          <w:rFonts w:ascii="Times New Roman" w:hAnsi="Times New Roman" w:cs="Times New Roman"/>
          <w:bCs/>
          <w:sz w:val="24"/>
          <w:szCs w:val="24"/>
        </w:rPr>
        <w:t xml:space="preserve">Предполагается то, что учащиеся будут  </w:t>
      </w:r>
      <w:r w:rsidRPr="00086A5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1E00" w:rsidRPr="00086A53" w:rsidRDefault="00371E00" w:rsidP="00086A53">
      <w:pPr>
        <w:pStyle w:val="a5"/>
        <w:numPr>
          <w:ilvl w:val="0"/>
          <w:numId w:val="22"/>
        </w:numPr>
        <w:spacing w:line="276" w:lineRule="auto"/>
      </w:pPr>
      <w:r w:rsidRPr="00086A53">
        <w:t xml:space="preserve">  соотносить конкретный смысл слова с предметом, признаком или действием;</w:t>
      </w:r>
    </w:p>
    <w:p w:rsidR="00371E00" w:rsidRPr="00086A53" w:rsidRDefault="00371E00" w:rsidP="00086A53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86A53">
        <w:t xml:space="preserve">  различать изученные буквы</w:t>
      </w:r>
      <w:r w:rsidR="00D173A5" w:rsidRPr="00086A53">
        <w:t xml:space="preserve"> (А,У, М</w:t>
      </w:r>
      <w:r w:rsidR="00102A0D" w:rsidRPr="00086A53">
        <w:t>, О, С, Х</w:t>
      </w:r>
      <w:r w:rsidR="00A95455" w:rsidRPr="00086A53">
        <w:t>, Ш, Л, Ы, Н</w:t>
      </w:r>
      <w:r w:rsidR="00D173A5" w:rsidRPr="00086A53">
        <w:t>)</w:t>
      </w:r>
      <w:r w:rsidRPr="00086A53">
        <w:t>;</w:t>
      </w:r>
    </w:p>
    <w:p w:rsidR="00371E00" w:rsidRPr="00086A53" w:rsidRDefault="00371E00" w:rsidP="00086A53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 w:rsidRPr="00086A53">
        <w:t xml:space="preserve">  находить заданную букву (в слогах и словах);</w:t>
      </w:r>
    </w:p>
    <w:p w:rsidR="00371E00" w:rsidRPr="00086A53" w:rsidRDefault="00371E00" w:rsidP="00086A53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 w:rsidRPr="00086A53">
        <w:t xml:space="preserve">  составлять и читать (для ре</w:t>
      </w:r>
      <w:r w:rsidR="00EF5266" w:rsidRPr="00086A53">
        <w:t>че</w:t>
      </w:r>
      <w:r w:rsidRPr="00086A53">
        <w:t>вых учащ</w:t>
      </w:r>
      <w:r w:rsidR="00D173A5" w:rsidRPr="00086A53">
        <w:t xml:space="preserve">ихся) слоги с изученными буквами </w:t>
      </w:r>
      <w:r w:rsidR="00A95455" w:rsidRPr="00086A53">
        <w:t>(А,У, М, О, С, Х, Ш, Л, Ы, Н</w:t>
      </w:r>
      <w:r w:rsidR="00D173A5" w:rsidRPr="00086A53">
        <w:t xml:space="preserve">) </w:t>
      </w:r>
      <w:r w:rsidRPr="00086A53">
        <w:t>по наложению, по образцу, по с</w:t>
      </w:r>
      <w:r w:rsidR="009F0DC6" w:rsidRPr="00086A53">
        <w:t>ледам звуко</w:t>
      </w:r>
      <w:r w:rsidR="00D173A5" w:rsidRPr="00086A53">
        <w:t>- буквенного анализа</w:t>
      </w:r>
      <w:r w:rsidRPr="00086A53">
        <w:t>.</w:t>
      </w:r>
    </w:p>
    <w:p w:rsidR="00355EAF" w:rsidRPr="00086A53" w:rsidRDefault="00355EAF" w:rsidP="00086A53">
      <w:pPr>
        <w:jc w:val="center"/>
        <w:rPr>
          <w:rFonts w:ascii="Times New Roman" w:hAnsi="Times New Roman" w:cs="Times New Roman"/>
          <w:b/>
          <w:sz w:val="28"/>
        </w:rPr>
      </w:pPr>
    </w:p>
    <w:p w:rsidR="00DD6873" w:rsidRPr="00086A53" w:rsidRDefault="00DD6873" w:rsidP="00086A53">
      <w:pPr>
        <w:jc w:val="center"/>
        <w:rPr>
          <w:rFonts w:ascii="Times New Roman" w:hAnsi="Times New Roman" w:cs="Times New Roman"/>
          <w:b/>
          <w:sz w:val="24"/>
        </w:rPr>
      </w:pPr>
      <w:r w:rsidRPr="00086A53">
        <w:rPr>
          <w:rFonts w:ascii="Times New Roman" w:hAnsi="Times New Roman" w:cs="Times New Roman"/>
          <w:b/>
          <w:sz w:val="24"/>
        </w:rPr>
        <w:lastRenderedPageBreak/>
        <w:t xml:space="preserve">СОДЕРЖАНИЕ </w:t>
      </w:r>
      <w:r w:rsidR="004C6754" w:rsidRPr="00086A53">
        <w:rPr>
          <w:rFonts w:ascii="Times New Roman" w:hAnsi="Times New Roman" w:cs="Times New Roman"/>
          <w:b/>
          <w:sz w:val="24"/>
        </w:rPr>
        <w:t xml:space="preserve">ПРОГРАММЫ УЧЕБНОГО </w:t>
      </w:r>
      <w:r w:rsidRPr="00086A53">
        <w:rPr>
          <w:rFonts w:ascii="Times New Roman" w:hAnsi="Times New Roman" w:cs="Times New Roman"/>
          <w:b/>
          <w:sz w:val="24"/>
        </w:rPr>
        <w:t>ПРЕДМЕТА</w:t>
      </w:r>
    </w:p>
    <w:p w:rsidR="00DD6873" w:rsidRPr="00086A53" w:rsidRDefault="001A250E" w:rsidP="00086A53">
      <w:pPr>
        <w:jc w:val="center"/>
        <w:rPr>
          <w:rFonts w:ascii="Times New Roman" w:hAnsi="Times New Roman" w:cs="Times New Roman"/>
          <w:b/>
          <w:sz w:val="28"/>
        </w:rPr>
      </w:pPr>
      <w:r w:rsidRPr="00086A53">
        <w:rPr>
          <w:rFonts w:ascii="Times New Roman" w:hAnsi="Times New Roman" w:cs="Times New Roman"/>
          <w:b/>
          <w:sz w:val="28"/>
        </w:rPr>
        <w:t>3 класс (68</w:t>
      </w:r>
      <w:r w:rsidR="00DD6873" w:rsidRPr="00086A53">
        <w:rPr>
          <w:rFonts w:ascii="Times New Roman" w:hAnsi="Times New Roman" w:cs="Times New Roman"/>
          <w:b/>
          <w:sz w:val="28"/>
        </w:rPr>
        <w:t xml:space="preserve"> ч)</w:t>
      </w:r>
    </w:p>
    <w:p w:rsidR="004C6754" w:rsidRPr="00086A53" w:rsidRDefault="004C6754" w:rsidP="00086A53">
      <w:pPr>
        <w:pStyle w:val="a5"/>
        <w:numPr>
          <w:ilvl w:val="0"/>
          <w:numId w:val="34"/>
        </w:numPr>
        <w:spacing w:line="276" w:lineRule="auto"/>
        <w:rPr>
          <w:b/>
          <w:sz w:val="28"/>
        </w:rPr>
      </w:pPr>
      <w:r w:rsidRPr="00086A53">
        <w:rPr>
          <w:b/>
          <w:sz w:val="28"/>
        </w:rPr>
        <w:t>Коммуникация (</w:t>
      </w:r>
      <w:r w:rsidR="00A95455" w:rsidRPr="00086A53">
        <w:rPr>
          <w:b/>
          <w:sz w:val="28"/>
        </w:rPr>
        <w:t>6</w:t>
      </w:r>
      <w:r w:rsidR="003E4DD9" w:rsidRPr="00086A53">
        <w:rPr>
          <w:b/>
          <w:sz w:val="28"/>
        </w:rPr>
        <w:t xml:space="preserve"> ч)</w:t>
      </w:r>
    </w:p>
    <w:p w:rsidR="00A95455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установление зрительного контакта с собеседником;</w:t>
      </w:r>
    </w:p>
    <w:p w:rsidR="004C6754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реагирование на собственное имя;</w:t>
      </w:r>
    </w:p>
    <w:p w:rsidR="00A95455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приветствие собеседника, привлечение его внимания с помощью касания, жеста, звука;</w:t>
      </w:r>
    </w:p>
    <w:p w:rsidR="00A95455" w:rsidRPr="00086A53" w:rsidRDefault="00A95455" w:rsidP="00086A53">
      <w:pPr>
        <w:pStyle w:val="a5"/>
        <w:numPr>
          <w:ilvl w:val="0"/>
          <w:numId w:val="23"/>
        </w:numPr>
        <w:spacing w:line="276" w:lineRule="auto"/>
        <w:rPr>
          <w:b/>
          <w:sz w:val="32"/>
        </w:rPr>
      </w:pPr>
      <w:r w:rsidRPr="00086A53">
        <w:t>узнавание (различение) имен одноклассников, учителей.</w:t>
      </w:r>
    </w:p>
    <w:p w:rsidR="004C6754" w:rsidRPr="00086A53" w:rsidRDefault="004C6754" w:rsidP="00086A53">
      <w:pPr>
        <w:pStyle w:val="a5"/>
        <w:numPr>
          <w:ilvl w:val="0"/>
          <w:numId w:val="34"/>
        </w:numPr>
        <w:spacing w:line="276" w:lineRule="auto"/>
        <w:rPr>
          <w:b/>
          <w:sz w:val="32"/>
        </w:rPr>
      </w:pPr>
      <w:r w:rsidRPr="00086A53">
        <w:rPr>
          <w:b/>
          <w:color w:val="000000"/>
          <w:sz w:val="28"/>
        </w:rPr>
        <w:t>Развитие речи средствами вербальной и невербальной коммуникации (</w:t>
      </w:r>
      <w:r w:rsidR="00A95455" w:rsidRPr="00086A53">
        <w:rPr>
          <w:b/>
          <w:color w:val="000000"/>
          <w:sz w:val="28"/>
        </w:rPr>
        <w:t>7</w:t>
      </w:r>
      <w:r w:rsidR="0054059A" w:rsidRPr="00086A53">
        <w:rPr>
          <w:b/>
          <w:color w:val="000000"/>
          <w:sz w:val="28"/>
        </w:rPr>
        <w:t>ч)</w:t>
      </w:r>
      <w:r w:rsidR="00102A0D" w:rsidRPr="00086A53">
        <w:rPr>
          <w:b/>
          <w:color w:val="000000"/>
          <w:sz w:val="28"/>
        </w:rPr>
        <w:t>:</w:t>
      </w:r>
    </w:p>
    <w:p w:rsidR="00102A0D" w:rsidRPr="00086A53" w:rsidRDefault="00102A0D" w:rsidP="00086A53">
      <w:pPr>
        <w:pStyle w:val="a5"/>
        <w:numPr>
          <w:ilvl w:val="0"/>
          <w:numId w:val="36"/>
        </w:numPr>
        <w:spacing w:line="276" w:lineRule="auto"/>
      </w:pPr>
      <w:r w:rsidRPr="00086A53">
        <w:t>формирование обобщений по те</w:t>
      </w:r>
      <w:r w:rsidR="00A95455" w:rsidRPr="00086A53">
        <w:t>мам «Игрушки», «Продукты», «Посуда</w:t>
      </w:r>
      <w:r w:rsidRPr="00086A53">
        <w:t>»;</w:t>
      </w:r>
    </w:p>
    <w:p w:rsidR="00A95455" w:rsidRPr="00086A53" w:rsidRDefault="00A95455" w:rsidP="00086A53">
      <w:pPr>
        <w:pStyle w:val="a5"/>
        <w:numPr>
          <w:ilvl w:val="0"/>
          <w:numId w:val="36"/>
        </w:numPr>
        <w:spacing w:line="276" w:lineRule="auto"/>
      </w:pPr>
      <w:r w:rsidRPr="00086A53">
        <w:t>упражнения с фотографией: показ частей тела на фотографии и на себе;</w:t>
      </w:r>
    </w:p>
    <w:p w:rsidR="00A95455" w:rsidRPr="00086A53" w:rsidRDefault="00A95455" w:rsidP="00086A53">
      <w:pPr>
        <w:pStyle w:val="a5"/>
        <w:numPr>
          <w:ilvl w:val="0"/>
          <w:numId w:val="36"/>
        </w:numPr>
        <w:spacing w:line="276" w:lineRule="auto"/>
      </w:pPr>
      <w:r w:rsidRPr="00086A53">
        <w:t>упражнения с пиктограммами «Это – я».</w:t>
      </w:r>
    </w:p>
    <w:p w:rsidR="004C6754" w:rsidRPr="00086A53" w:rsidRDefault="004C6754" w:rsidP="00086A53">
      <w:pPr>
        <w:pStyle w:val="a5"/>
        <w:numPr>
          <w:ilvl w:val="0"/>
          <w:numId w:val="34"/>
        </w:numPr>
        <w:spacing w:line="276" w:lineRule="auto"/>
        <w:rPr>
          <w:b/>
          <w:sz w:val="32"/>
        </w:rPr>
      </w:pPr>
      <w:r w:rsidRPr="00086A53">
        <w:rPr>
          <w:b/>
          <w:color w:val="000000"/>
          <w:sz w:val="28"/>
        </w:rPr>
        <w:t>Чтение и письмо (</w:t>
      </w:r>
      <w:r w:rsidR="00A95455" w:rsidRPr="00086A53">
        <w:rPr>
          <w:b/>
          <w:color w:val="000000"/>
          <w:sz w:val="28"/>
        </w:rPr>
        <w:t>55</w:t>
      </w:r>
      <w:r w:rsidR="0054059A" w:rsidRPr="00086A53">
        <w:rPr>
          <w:b/>
          <w:color w:val="000000"/>
          <w:sz w:val="28"/>
        </w:rPr>
        <w:t xml:space="preserve"> ч)</w:t>
      </w:r>
      <w:r w:rsidR="00102A0D" w:rsidRPr="00086A53">
        <w:rPr>
          <w:b/>
          <w:color w:val="000000"/>
          <w:sz w:val="28"/>
        </w:rPr>
        <w:t>:</w:t>
      </w:r>
    </w:p>
    <w:p w:rsidR="004D00DD" w:rsidRPr="00086A53" w:rsidRDefault="004D00DD" w:rsidP="00086A53">
      <w:pPr>
        <w:pStyle w:val="a5"/>
        <w:numPr>
          <w:ilvl w:val="0"/>
          <w:numId w:val="23"/>
        </w:numPr>
        <w:spacing w:line="276" w:lineRule="auto"/>
      </w:pPr>
      <w:r w:rsidRPr="00086A53">
        <w:t>знакомство с</w:t>
      </w:r>
      <w:r w:rsidR="0006409A" w:rsidRPr="00086A53">
        <w:t xml:space="preserve"> графическими терминами (</w:t>
      </w:r>
      <w:r w:rsidRPr="00086A53">
        <w:t>прямая линия, вертикальная линия, горизонтальная линия, наклонная линия);</w:t>
      </w:r>
    </w:p>
    <w:p w:rsidR="003E4DD9" w:rsidRPr="00086A53" w:rsidRDefault="003E4DD9" w:rsidP="00086A53">
      <w:pPr>
        <w:pStyle w:val="a5"/>
        <w:numPr>
          <w:ilvl w:val="0"/>
          <w:numId w:val="23"/>
        </w:numPr>
        <w:spacing w:line="276" w:lineRule="auto"/>
      </w:pPr>
      <w:r w:rsidRPr="00086A53">
        <w:t>рисование прямых, кривых, наклонных линий, круга, овала;</w:t>
      </w:r>
    </w:p>
    <w:p w:rsidR="003E4DD9" w:rsidRPr="00086A53" w:rsidRDefault="003E4DD9" w:rsidP="00086A53">
      <w:pPr>
        <w:pStyle w:val="a5"/>
        <w:numPr>
          <w:ilvl w:val="0"/>
          <w:numId w:val="23"/>
        </w:numPr>
        <w:spacing w:line="276" w:lineRule="auto"/>
        <w:rPr>
          <w:b/>
        </w:rPr>
      </w:pPr>
      <w:r w:rsidRPr="00086A53">
        <w:t>звук</w:t>
      </w:r>
      <w:r w:rsidR="0006409A" w:rsidRPr="00086A53">
        <w:t>и и буквы</w:t>
      </w:r>
      <w:r w:rsidRPr="00086A53">
        <w:t xml:space="preserve"> А</w:t>
      </w:r>
      <w:r w:rsidR="0006409A" w:rsidRPr="00086A53">
        <w:t>, У, М, О, С, Х</w:t>
      </w:r>
      <w:r w:rsidR="00A95455" w:rsidRPr="00086A53">
        <w:t>, Ш, Л, Ы, Н</w:t>
      </w:r>
      <w:r w:rsidRPr="00086A53">
        <w:t>;</w:t>
      </w:r>
    </w:p>
    <w:p w:rsidR="003E4DD9" w:rsidRPr="00086A53" w:rsidRDefault="003E4DD9" w:rsidP="00086A53">
      <w:pPr>
        <w:pStyle w:val="a5"/>
        <w:numPr>
          <w:ilvl w:val="0"/>
          <w:numId w:val="23"/>
        </w:numPr>
        <w:spacing w:line="276" w:lineRule="auto"/>
        <w:rPr>
          <w:b/>
        </w:rPr>
      </w:pPr>
      <w:r w:rsidRPr="00086A53">
        <w:t xml:space="preserve">письмо букв </w:t>
      </w:r>
      <w:r w:rsidR="00A95455" w:rsidRPr="00086A53">
        <w:t>А, У, М, О, С, Х, Ш, Л, Ы, Н;</w:t>
      </w:r>
    </w:p>
    <w:p w:rsidR="00DD6873" w:rsidRPr="00086A53" w:rsidRDefault="003E4DD9" w:rsidP="00086A53">
      <w:pPr>
        <w:pStyle w:val="a5"/>
        <w:numPr>
          <w:ilvl w:val="0"/>
          <w:numId w:val="23"/>
        </w:numPr>
        <w:spacing w:line="276" w:lineRule="auto"/>
        <w:rPr>
          <w:b/>
        </w:rPr>
      </w:pPr>
      <w:r w:rsidRPr="00086A53">
        <w:t>составление, чтение, письмо слогов</w:t>
      </w:r>
      <w:r w:rsidR="00102A0D" w:rsidRPr="00086A53">
        <w:t xml:space="preserve"> и слов из изученных букв</w:t>
      </w:r>
      <w:r w:rsidR="0054059A" w:rsidRPr="00086A53">
        <w:t>.</w:t>
      </w:r>
    </w:p>
    <w:p w:rsidR="00C83C70" w:rsidRDefault="00C83C70" w:rsidP="00086A53">
      <w:pPr>
        <w:pStyle w:val="a5"/>
        <w:spacing w:line="276" w:lineRule="auto"/>
        <w:jc w:val="center"/>
        <w:rPr>
          <w:b/>
          <w:sz w:val="28"/>
        </w:rPr>
      </w:pPr>
    </w:p>
    <w:p w:rsidR="004F71E5" w:rsidRDefault="004F71E5" w:rsidP="004F71E5">
      <w:pPr>
        <w:pStyle w:val="a5"/>
        <w:jc w:val="center"/>
        <w:rPr>
          <w:b/>
          <w:sz w:val="22"/>
        </w:rPr>
      </w:pPr>
      <w:r>
        <w:rPr>
          <w:b/>
          <w:sz w:val="22"/>
        </w:rPr>
        <w:t>МАТЕРИАЛЬНО-ТЕХНИЧЕСКОЕ И МЕТОДИЧЕСКОЕ ОБЕСПЕЧЕНИЕ РЕАЛИЗАЦИИ ПРОГРАММЫ</w:t>
      </w:r>
    </w:p>
    <w:p w:rsidR="004F71E5" w:rsidRPr="00A96230" w:rsidRDefault="004F71E5" w:rsidP="004F71E5">
      <w:pPr>
        <w:jc w:val="both"/>
        <w:rPr>
          <w:rFonts w:ascii="Times New Roman" w:hAnsi="Times New Roman" w:cs="Times New Roman"/>
          <w:sz w:val="24"/>
          <w:szCs w:val="24"/>
        </w:rPr>
      </w:pPr>
      <w:r w:rsidRPr="00A96230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обеспечивается специально подобранными дидактическими и учебно-методическими материалами и пособиями: 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Букварь (Воронкова В.В., Коломыткина И.В.);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Букварь (Аксенова А.К., Комарова С.В., Шишкова М.И.);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>Букварик (Лещинская Т.Л.);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печатные буквы;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rStyle w:val="FontStyle26"/>
          <w:sz w:val="24"/>
        </w:rPr>
      </w:pPr>
      <w:r w:rsidRPr="00A96230">
        <w:rPr>
          <w:rStyle w:val="FontStyle26"/>
          <w:sz w:val="24"/>
        </w:rPr>
        <w:t xml:space="preserve">  касса печатных букв для демонстрации;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rStyle w:val="FontStyle26"/>
          <w:sz w:val="24"/>
        </w:rPr>
      </w:pPr>
      <w:r w:rsidRPr="00A96230">
        <w:rPr>
          <w:rStyle w:val="FontStyle26"/>
          <w:sz w:val="24"/>
        </w:rPr>
        <w:t xml:space="preserve">  разрезные картинки;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tabs>
          <w:tab w:val="left" w:pos="709"/>
          <w:tab w:val="left" w:pos="851"/>
        </w:tabs>
        <w:rPr>
          <w:sz w:val="28"/>
        </w:rPr>
      </w:pPr>
      <w:r w:rsidRPr="00A96230">
        <w:rPr>
          <w:rStyle w:val="FontStyle26"/>
          <w:sz w:val="24"/>
        </w:rPr>
        <w:t xml:space="preserve">  разрезные карточки с буквами;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lastRenderedPageBreak/>
        <w:t xml:space="preserve">  буквы (серия «Мини игры»);</w:t>
      </w:r>
    </w:p>
    <w:p w:rsidR="004F71E5" w:rsidRPr="00A96230" w:rsidRDefault="004F71E5" w:rsidP="004F71E5">
      <w:pPr>
        <w:numPr>
          <w:ilvl w:val="0"/>
          <w:numId w:val="37"/>
        </w:numPr>
        <w:suppressAutoHyphens/>
        <w:snapToGri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96230">
        <w:rPr>
          <w:rFonts w:ascii="Times New Roman" w:hAnsi="Times New Roman" w:cs="Times New Roman"/>
          <w:sz w:val="24"/>
          <w:szCs w:val="24"/>
        </w:rPr>
        <w:t xml:space="preserve">  буквы (серия «Умные карточки»);</w:t>
      </w:r>
    </w:p>
    <w:p w:rsidR="004F71E5" w:rsidRPr="00A96230" w:rsidRDefault="004F71E5" w:rsidP="004F71E5">
      <w:pPr>
        <w:numPr>
          <w:ilvl w:val="0"/>
          <w:numId w:val="37"/>
        </w:numPr>
        <w:suppressAutoHyphens/>
        <w:snapToGri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96230">
        <w:rPr>
          <w:rFonts w:ascii="Times New Roman" w:hAnsi="Times New Roman" w:cs="Times New Roman"/>
          <w:sz w:val="24"/>
          <w:szCs w:val="24"/>
        </w:rPr>
        <w:t>пазлы «Алфавит»;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лото «Буквы»;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>рuzzle  «Любимые сказки»,  «Колобок»,  «Репка», «Теремок», «Три медведя», «Курочка Ряба»;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речевая гимнастика;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пальчиковая гимнастика»;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предметные картинки;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Книжки-малышки;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сюжетные картинки;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фотографии;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игрушки животных;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кукла;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567" w:firstLine="0"/>
      </w:pPr>
      <w:r w:rsidRPr="00A96230">
        <w:t xml:space="preserve">  аудиозаписи с детскими песенками и потешками;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</w:pPr>
      <w:r w:rsidRPr="00A96230">
        <w:t>картинки с изображением действий;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иллюстративный материал по темам (предметные и сюжетные иллюстрации);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презентации;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видео- и аудиозаписи;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индивидуальные наборы карточек-пиктограмм;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индивидуальные коммуникативные книги;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индивидуальные коммуникативные полоски;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дидактические игры по темам;</w:t>
      </w:r>
    </w:p>
    <w:p w:rsidR="004F71E5" w:rsidRPr="00A96230" w:rsidRDefault="004F71E5" w:rsidP="004F71E5">
      <w:pPr>
        <w:pStyle w:val="a5"/>
        <w:numPr>
          <w:ilvl w:val="0"/>
          <w:numId w:val="37"/>
        </w:numPr>
        <w:ind w:left="709" w:hanging="142"/>
        <w:jc w:val="both"/>
      </w:pPr>
      <w:r w:rsidRPr="00A96230">
        <w:t>визуальное расписание учебного дня.</w:t>
      </w:r>
    </w:p>
    <w:p w:rsidR="004F71E5" w:rsidRDefault="004F71E5" w:rsidP="004F71E5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СПИСОК ЛИТЕРАТУРЫ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A96230">
        <w:t>АООП для детей с интеллектуальными нарушениями (Вариант 2).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A96230">
        <w:t xml:space="preserve">«Методические </w:t>
      </w:r>
      <w:r w:rsidRPr="00A96230">
        <w:rPr>
          <w:color w:val="000000" w:themeColor="text1"/>
        </w:rPr>
        <w:t>рекомендации по обучению и воспитанию детей с интеллектуальными, тяжелыми и множественными нарушениями развития» (авторы-составители: Е.А. Рудакова, О.Ю. Сухарева; научный редактор: к.п.н. А.М. Царев), 2014.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Аксенова А.К., Комарова С.В., Шишкова М.И. Букварь. – М.: Просвещение, 2009.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Баряева Л.Б., Яковлева Н.Н. Программа образования учащихся с умеренной и тяжелой умственной отсталостью. — СПб.: ЦДК проф. Л. Б. Баряевой, 2011..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lastRenderedPageBreak/>
        <w:t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спектра/Стивен фон Течнер, Харальд Мартинсен. – М.: Теревинф, 2014.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Воронкова В.В., Коломыткина И.В. Букварь. – М.: Просвещение, 2010.</w:t>
      </w:r>
    </w:p>
    <w:p w:rsidR="004F71E5" w:rsidRPr="00A96230" w:rsidRDefault="004F71E5" w:rsidP="004F71E5">
      <w:pPr>
        <w:pStyle w:val="a4"/>
        <w:numPr>
          <w:ilvl w:val="0"/>
          <w:numId w:val="38"/>
        </w:numPr>
        <w:spacing w:before="0" w:beforeAutospacing="0" w:after="0" w:afterAutospacing="0" w:line="276" w:lineRule="auto"/>
        <w:ind w:left="714" w:hanging="357"/>
        <w:jc w:val="both"/>
      </w:pPr>
      <w:r w:rsidRPr="00A96230">
        <w:t xml:space="preserve">Воспитание и обучение детей и подростков с тяжелыми и множественными нарушениями развития: Программно-методические материалы / под ред. И. М. Бгажноковой. — М. :Гуманитар, изд. центр ВЛАДОС, 2007. — 181 с. 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Горохова И.В. Речевая гимнастика для малышей. – СПб.: Питер, 2010.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Детский аутизм и вербально-поведенческий подход: Обучение детей с аутизмом и связанными расстройствами/ Мэри Линч Барбера, Трейси Расмуссен. – Екатеринбург: Рама Паблишинг, 2014.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Зарубина Ю. Г., Константинова И.С., Бондарь Т.А., Попова М.Г. Адаптация ребенка в группе и развитие общения на игровом занятии КРУГ. – М.: Теревинф, 2009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 xml:space="preserve">Макатон. Основной словарь. Символы.// Под ред. Т.А. Бондарь. – М.: РБОО «Центр лечебной педагогики», 2014. 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Обучение детей с выраженным недоразвитием интеллекта: Про</w:t>
      </w:r>
      <w:r w:rsidRPr="00A96230">
        <w:softHyphen/>
        <w:t>граммно-методические материалы / Под ред. И. М. Бгажноковой. — М.: ВЛАДОС, 2010.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Пожиленко Е.А. Артикуляционная гимнастика: методические рекомендации по развитию моторики, дыхания и голоса у детей дошкольного возраста. – КАРО, 2007. – 92 с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Система альтернативной коммуникации с помощью карточек (</w:t>
      </w:r>
      <w:r w:rsidRPr="00A96230">
        <w:rPr>
          <w:lang w:val="en-US"/>
        </w:rPr>
        <w:t>PECS</w:t>
      </w:r>
      <w:r w:rsidRPr="00A96230">
        <w:t>)/ Лори Фрост и Энди Бонди. – М.: Теревинф, 2011.</w:t>
      </w:r>
    </w:p>
    <w:p w:rsidR="004F71E5" w:rsidRPr="00A96230" w:rsidRDefault="004F71E5" w:rsidP="004F71E5">
      <w:pPr>
        <w:numPr>
          <w:ilvl w:val="0"/>
          <w:numId w:val="38"/>
        </w:numPr>
        <w:suppressAutoHyphens/>
        <w:spacing w:after="0"/>
        <w:ind w:left="714" w:hanging="35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96230">
        <w:rPr>
          <w:rFonts w:ascii="Times New Roman" w:hAnsi="Times New Roman"/>
          <w:bCs/>
          <w:iCs/>
          <w:sz w:val="24"/>
          <w:szCs w:val="24"/>
        </w:rPr>
        <w:t>Шипицина Л.</w:t>
      </w:r>
      <w:r w:rsidRPr="00A96230">
        <w:rPr>
          <w:rFonts w:ascii="Times New Roman" w:hAnsi="Times New Roman"/>
          <w:bCs/>
          <w:iCs/>
          <w:color w:val="000000"/>
          <w:sz w:val="24"/>
          <w:szCs w:val="24"/>
        </w:rPr>
        <w:t>М. Обучение общению умственно отсталого ребенка. – Спб.:Владос, 2010. – 279 с.</w:t>
      </w:r>
    </w:p>
    <w:p w:rsidR="004F71E5" w:rsidRPr="00A96230" w:rsidRDefault="004F71E5" w:rsidP="004F71E5">
      <w:pPr>
        <w:pStyle w:val="a5"/>
        <w:numPr>
          <w:ilvl w:val="0"/>
          <w:numId w:val="38"/>
        </w:numPr>
        <w:spacing w:line="276" w:lineRule="auto"/>
        <w:ind w:left="714" w:hanging="357"/>
        <w:jc w:val="both"/>
      </w:pPr>
      <w:r w:rsidRPr="00A96230">
        <w:t>Шипицына Л. М. Коррекция и развитие. Коррекционно-образовательные программы для детей с глубоким нарушением интеллекта. - СПб.: "Образование", 1996г.</w:t>
      </w:r>
    </w:p>
    <w:p w:rsidR="00636338" w:rsidRDefault="00636338">
      <w:pPr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  <w:br w:type="page"/>
      </w:r>
    </w:p>
    <w:p w:rsidR="00086A53" w:rsidRPr="00086A53" w:rsidRDefault="00086A53" w:rsidP="00086A53">
      <w:pPr>
        <w:widowControl w:val="0"/>
        <w:jc w:val="both"/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</w:pPr>
      <w:r w:rsidRPr="00086A53">
        <w:rPr>
          <w:rFonts w:ascii="Times New Roman" w:eastAsia="Arial Unicode MS" w:hAnsi="Times New Roman" w:cs="Times New Roman"/>
          <w:b/>
          <w:kern w:val="2"/>
          <w:sz w:val="24"/>
          <w:lang w:eastAsia="hi-IN" w:bidi="hi-IN"/>
        </w:rPr>
        <w:lastRenderedPageBreak/>
        <w:t>Деление обучающихся 3 «А» класса на группы</w:t>
      </w:r>
    </w:p>
    <w:p w:rsidR="00086A53" w:rsidRPr="00086A53" w:rsidRDefault="00086A53" w:rsidP="00086A53">
      <w:pPr>
        <w:spacing w:before="75"/>
        <w:jc w:val="both"/>
        <w:rPr>
          <w:rFonts w:ascii="Times New Roman" w:eastAsia="Times New Roman" w:hAnsi="Times New Roman" w:cs="Times New Roman"/>
          <w:b/>
          <w:bCs/>
        </w:rPr>
      </w:pPr>
      <w:r w:rsidRPr="00086A53">
        <w:rPr>
          <w:rFonts w:ascii="Times New Roman" w:hAnsi="Times New Roman" w:cs="Times New Roman"/>
          <w:b/>
          <w:bCs/>
        </w:rPr>
        <w:t xml:space="preserve">Краткая характеристика 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969"/>
        <w:gridCol w:w="7796"/>
      </w:tblGrid>
      <w:tr w:rsidR="00086A53" w:rsidRPr="00086A53" w:rsidTr="00086A53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6A53" w:rsidRPr="00086A53" w:rsidTr="00086A5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Арина П.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086A53">
              <w:rPr>
                <w:rFonts w:ascii="Times New Roman" w:hAnsi="Times New Roman" w:cs="Times New Roman"/>
              </w:rPr>
              <w:tab/>
            </w:r>
          </w:p>
        </w:tc>
      </w:tr>
      <w:tr w:rsidR="00086A53" w:rsidRPr="00086A53" w:rsidTr="00086A53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086A53" w:rsidRPr="00086A53" w:rsidTr="00086A53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Частично сформированы.</w:t>
            </w:r>
          </w:p>
        </w:tc>
      </w:tr>
      <w:tr w:rsidR="00086A53" w:rsidRPr="00086A53" w:rsidTr="00086A53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086A53" w:rsidRPr="00086A53" w:rsidTr="00086A53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086A53" w:rsidRPr="00086A53" w:rsidTr="00086A53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086A53" w:rsidRPr="00086A53" w:rsidTr="00086A5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086A53" w:rsidRPr="00086A53" w:rsidTr="00086A53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6A53" w:rsidRPr="00086A53" w:rsidTr="00086A5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Раул Г.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Нурэлес Ж.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 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086A53" w:rsidRPr="00086A53" w:rsidTr="00086A53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 стадии формирования. Требуется помощь взрослого при работе в тетради.</w:t>
            </w:r>
          </w:p>
        </w:tc>
      </w:tr>
      <w:tr w:rsidR="00086A53" w:rsidRPr="00086A53" w:rsidTr="00086A53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086A53" w:rsidRPr="00086A53" w:rsidTr="00086A53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086A53" w:rsidRPr="00086A53" w:rsidTr="00086A53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Вербально-невербальный. </w:t>
            </w:r>
          </w:p>
        </w:tc>
      </w:tr>
      <w:tr w:rsidR="00086A53" w:rsidRPr="00086A53" w:rsidTr="00086A53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086A53" w:rsidRPr="00086A53" w:rsidTr="00086A53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086A53" w:rsidRPr="00086A53" w:rsidTr="00086A53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Билингвизм.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Дистанцию не соблюдает.</w:t>
            </w:r>
          </w:p>
        </w:tc>
      </w:tr>
      <w:tr w:rsidR="00086A53" w:rsidRPr="00086A53" w:rsidTr="00086A53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6A5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86A53" w:rsidRPr="00086A53" w:rsidTr="00086A53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Александра Б.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(надомное обучения)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  <w:i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/>
                <w:shd w:val="clear" w:color="auto" w:fill="FFFFFF"/>
              </w:rPr>
              <w:t>Нигина М</w:t>
            </w:r>
            <w:r w:rsidRPr="00086A5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6A53">
              <w:rPr>
                <w:rFonts w:ascii="Times New Roman" w:hAnsi="Times New Roman" w:cs="Times New Roman"/>
              </w:rPr>
              <w:t>Наблюдаются отклонения в физическом развитии.</w:t>
            </w:r>
          </w:p>
        </w:tc>
      </w:tr>
      <w:tr w:rsidR="00086A53" w:rsidRPr="00086A53" w:rsidTr="00086A53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086A53" w:rsidRPr="00086A53" w:rsidTr="00086A53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При обслуживании себя полная зависимость от других.</w:t>
            </w:r>
          </w:p>
        </w:tc>
      </w:tr>
      <w:tr w:rsidR="00086A53" w:rsidRPr="00086A53" w:rsidTr="00086A53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Не ориентируются в окружающем.</w:t>
            </w:r>
          </w:p>
        </w:tc>
      </w:tr>
      <w:tr w:rsidR="00086A53" w:rsidRPr="00086A53" w:rsidTr="00086A53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086A53" w:rsidRPr="00086A53" w:rsidTr="00086A53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086A53" w:rsidRPr="00086A53" w:rsidTr="00086A53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Не сформированы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086A53" w:rsidRPr="00086A53" w:rsidTr="00086A53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A53" w:rsidRPr="00086A53" w:rsidRDefault="00086A53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53" w:rsidRPr="00086A53" w:rsidRDefault="00086A53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636338" w:rsidRDefault="00636338" w:rsidP="00086A53">
      <w:pPr>
        <w:pStyle w:val="af0"/>
        <w:rPr>
          <w:rFonts w:ascii="Times New Roman" w:eastAsia="Calibri" w:hAnsi="Times New Roman" w:cs="Times New Roman"/>
          <w:lang w:eastAsia="en-US"/>
        </w:rPr>
      </w:pPr>
    </w:p>
    <w:p w:rsidR="00636338" w:rsidRDefault="00636338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:rsidR="00086A53" w:rsidRDefault="00086A53" w:rsidP="00086A53">
      <w:pPr>
        <w:pStyle w:val="af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685"/>
        <w:gridCol w:w="1135"/>
        <w:gridCol w:w="3370"/>
        <w:gridCol w:w="3969"/>
        <w:gridCol w:w="2301"/>
      </w:tblGrid>
      <w:tr w:rsidR="00C83C70" w:rsidRPr="00086A53" w:rsidTr="00086A53">
        <w:trPr>
          <w:trHeight w:val="828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№ урока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Цель урока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Виды деятельности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Оборудование</w:t>
            </w:r>
          </w:p>
        </w:tc>
      </w:tr>
      <w:tr w:rsidR="00C83C70" w:rsidRPr="00086A53" w:rsidTr="00086A53">
        <w:trPr>
          <w:trHeight w:val="410"/>
        </w:trPr>
        <w:tc>
          <w:tcPr>
            <w:tcW w:w="15309" w:type="dxa"/>
            <w:gridSpan w:val="6"/>
          </w:tcPr>
          <w:p w:rsidR="00C83C70" w:rsidRPr="00086A53" w:rsidRDefault="00C83C70" w:rsidP="00086A5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b/>
                <w:lang w:eastAsia="en-US"/>
              </w:rPr>
              <w:t>1 триместр – 20 часов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Установление зрительного контакта с собеседником, реагирование на собственное имя.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слуховое восприятие. Учить реагировать на свое имя.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игры, презентация.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Приветствие собеседника, привлечение его внимания с помощью касания, жеста, звука.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приветствовать собеседника, привлекать его внимание с помощью жеста, касания, звука.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Узнавание (различение) имен одноклассников, учителей.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Упражнять в различении имен одноклассников, соотносить одноклассника по имени, показывать себя и одноклассников на фотографиях.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игры в кругу, работа с фотографиями учащихся.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 Фотографии учеников.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Письмо вертикальных и горизонтальных линий.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графических навыков.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задания. Выполнение задания у доски и в тетрадях.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Рабочие тетради. 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А. Письмо печатной буквы А.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Прописывание буквы, закрашивание изображения буквы. Выкладывание буквы с помощью веревочки, палочек, пластилина. 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У.  Письмо печатной буквы У. «Печатание» изученных букв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 М. Письмо печатной буквы М. «Печатание» изученных букв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9.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Составление, чтение (показ) слогов и слов из букв А, У, М.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Упражнение в составлении из букв азбуки слогов и слов с буквами А,У, М. Соотнесение слова с картинкой.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с разрезной азбукой. Работа с альбомом по чтению. Составление по образцу слогов и слов. Соотнесение слова и его изображения на картинке.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Альбом по чтению. Разрезная азбука (буквы А, У, М). Картинки по теме.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Рисование прямых линий в разных направлениях.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Тренировать умение рисовать горизонтальные и вертикальные линии.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рисовать прямые линии в разных направлениях. Формировать умение ориентироваться на листе.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«Соедини точки».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Рисование орнамента из прямых горизонтальных и вертикальных линий по пунктирной линии.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Листы бумаги с пунктирным изображением, ручки, карандаши образцы, рабочие тетради.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альбома «Игрушки».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понимание (узнавание) слов, обозначающих игрушки. Формирование обобщения «игрушки».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показ,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Рисование круга.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Рисование круга. Учить соотносить предметы по цвету. Учить закрашивать круглую поверхность круговыми движениями.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различных круглых предметов.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Обведение заданных фигур по образцу.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Листы бумаги с пунктирным изображением, ручки, карандаши, пластилин, образцы.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 Рисование овала.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Рисование  овала. Учить соотносить предметы по цвету. Учить закрашивать овальную поверхность круговыми движениями.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различных овальных предметов.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Обведение заданных фигур по образцу.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Листы бумаги с пунктирным изображением, ручки, карандаши, пластилин, образцы.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Составление альбома «Продукты».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Уточнение знаний, называние и нахождение на картинке продуктов питания. Формирование обобщения «продукты».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Набор картинок «Продукты питания». 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игры.</w:t>
            </w:r>
          </w:p>
        </w:tc>
      </w:tr>
      <w:tr w:rsidR="005D4697" w:rsidRPr="00086A53" w:rsidTr="00086A53">
        <w:trPr>
          <w:trHeight w:val="283"/>
        </w:trPr>
        <w:tc>
          <w:tcPr>
            <w:tcW w:w="15309" w:type="dxa"/>
            <w:gridSpan w:val="6"/>
          </w:tcPr>
          <w:p w:rsidR="005D4697" w:rsidRPr="00086A53" w:rsidRDefault="005D4697" w:rsidP="00086A53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86A53">
              <w:rPr>
                <w:rFonts w:ascii="Times New Roman" w:hAnsi="Times New Roman" w:cs="Times New Roman"/>
                <w:b/>
              </w:rPr>
              <w:t>2 триместр – 24 часа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Буква О.  Письмо печатной буквы О. «Печатание» слогов и слов. </w:t>
            </w:r>
            <w:r w:rsidRPr="00086A53">
              <w:rPr>
                <w:rFonts w:ascii="Times New Roman" w:hAnsi="Times New Roman" w:cs="Times New Roman"/>
              </w:rPr>
              <w:lastRenderedPageBreak/>
              <w:t>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Прописывание буквы, закрашивание изображения буквы. Выкладывание </w:t>
            </w:r>
            <w:r w:rsidRPr="00086A53">
              <w:rPr>
                <w:rFonts w:ascii="Times New Roman" w:hAnsi="Times New Roman" w:cs="Times New Roman"/>
              </w:rPr>
              <w:lastRenderedPageBreak/>
              <w:t>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Букварь. Шнурки, листы А4 с </w:t>
            </w:r>
            <w:r w:rsidRPr="00086A53">
              <w:rPr>
                <w:rFonts w:ascii="Times New Roman" w:hAnsi="Times New Roman" w:cs="Times New Roman"/>
              </w:rPr>
              <w:lastRenderedPageBreak/>
              <w:t>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С.  Письмо печатной буквы С. «Печатание» слогов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 Х.  Письмо печатной буквы Х. «Печатание» слогов и слов. Повторение.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зрительных эталонов букв.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Прописывание буквы, закрашивание изображения буквы. Выкладывание буквы с помощью веревочки, палочек, пластилина.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Шнурки, листы А4 с прописями, ручки, тетради.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Ш.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«ш» и графическим образом буквы «Ш».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C83C70" w:rsidRPr="00086A53" w:rsidTr="004F71E5">
        <w:trPr>
          <w:trHeight w:val="1416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Ш по обводке.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Ш.</w:t>
            </w: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Ш. Прописывание  буквы Ш, выполнение бордюров, штриховок.</w:t>
            </w:r>
          </w:p>
        </w:tc>
        <w:tc>
          <w:tcPr>
            <w:tcW w:w="2301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Упражнения с фотографией: показ частей тела на фотографии и на себе. Упражнения с пиктограммами «Это – я».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Формировать представления о частях собственного тела, </w:t>
            </w:r>
            <w:r w:rsidRPr="00086A53">
              <w:rPr>
                <w:rFonts w:ascii="Times New Roman" w:hAnsi="Times New Roman" w:cs="Times New Roman"/>
                <w:spacing w:val="-2"/>
              </w:rPr>
              <w:t>их назначении, расположении, о собственных возможностях и умениях.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 показ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5D4697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АШ, ОШ, УШ. Составление, чтение, письмо.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умения составления, чтения  и письма 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нахождение заданной буквы в ряду 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Листы А4 с прописями, 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14.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15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Слоги ША, ШО, ШУ. Составление, чтение, письмо.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Формирование умения составления, чтения  и письма </w:t>
            </w:r>
            <w:r w:rsidRPr="00086A53">
              <w:rPr>
                <w:rFonts w:ascii="Times New Roman" w:hAnsi="Times New Roman" w:cs="Times New Roman"/>
              </w:rPr>
              <w:lastRenderedPageBreak/>
              <w:t>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- нахождение заданной буквы в ряду </w:t>
            </w:r>
            <w:r w:rsidRPr="00086A53">
              <w:rPr>
                <w:rFonts w:ascii="Times New Roman" w:hAnsi="Times New Roman" w:cs="Times New Roman"/>
              </w:rPr>
              <w:lastRenderedPageBreak/>
              <w:t>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Букварь. Листы А4 с прописями, </w:t>
            </w:r>
            <w:r w:rsidRPr="00086A53">
              <w:rPr>
                <w:rFonts w:ascii="Times New Roman" w:hAnsi="Times New Roman" w:cs="Times New Roman"/>
              </w:rPr>
              <w:lastRenderedPageBreak/>
              <w:t>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5D4697" w:rsidRPr="00086A53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Составление, чтение, письмо слов из изученных букв.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составлять, читать и писать слова с буквами А, У, М, С, О, Х, Ш. Учить соотносить слово и картинку.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слов на доске, магнитной азбуке, в тетрадях, запись, соотнесение картинки и слова, ее обозначающего. Работа в рабочих тетрадях.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Магнитная азбука, наборы букв, рабочие тетради.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«л» и графическим образом буквы «Л».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C83C70" w:rsidRPr="00086A53" w:rsidTr="004F71E5">
        <w:trPr>
          <w:trHeight w:val="1444"/>
        </w:trPr>
        <w:tc>
          <w:tcPr>
            <w:tcW w:w="849" w:type="dxa"/>
          </w:tcPr>
          <w:p w:rsidR="005D4697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  <w:p w:rsidR="00086A53" w:rsidRPr="00086A53" w:rsidRDefault="00086A53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24</w:t>
            </w:r>
            <w:r w:rsidR="00C83C70"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Л по обводке.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Л.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83C70" w:rsidRPr="00086A53" w:rsidRDefault="00C83C70" w:rsidP="004F71E5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Л. Прописывание  буквы Л, выполнение бордюров, штриховок.</w:t>
            </w:r>
          </w:p>
        </w:tc>
        <w:tc>
          <w:tcPr>
            <w:tcW w:w="2301" w:type="dxa"/>
            <w:vAlign w:val="center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D4697" w:rsidRPr="00086A53" w:rsidTr="00086A53">
        <w:trPr>
          <w:trHeight w:val="283"/>
        </w:trPr>
        <w:tc>
          <w:tcPr>
            <w:tcW w:w="15309" w:type="dxa"/>
            <w:gridSpan w:val="6"/>
          </w:tcPr>
          <w:p w:rsidR="005D4697" w:rsidRPr="00086A53" w:rsidRDefault="005D4697" w:rsidP="00086A53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086A53">
              <w:rPr>
                <w:rFonts w:ascii="Times New Roman" w:hAnsi="Times New Roman" w:cs="Times New Roman"/>
                <w:b/>
              </w:rPr>
              <w:t>3 триместр -24 часа</w:t>
            </w:r>
          </w:p>
        </w:tc>
      </w:tr>
      <w:tr w:rsidR="00C83C70" w:rsidRPr="00086A53" w:rsidTr="004F71E5">
        <w:trPr>
          <w:trHeight w:val="1882"/>
        </w:trPr>
        <w:tc>
          <w:tcPr>
            <w:tcW w:w="849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АЛ, ОЛ, УЛ. Составление, чтение, письмо.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умения составления, чтения  и письма 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нахождение заданной буквы в ряду 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  <w:p w:rsidR="004F71E5" w:rsidRPr="00086A53" w:rsidRDefault="004F71E5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Листы А4 с прописями, 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Слоги ЛА, ЛО, ЛУ. Составление, чтение, письмо.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Формирование умения составления, чтения  и письма слов с изученными буквами. Упражнение в соотнесении слова и изображения на картинке.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выполнение бордюра в тетради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нахождение заданной буквы в ряду прочих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составление слов (по наложению, по образцу)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письмо слов (по обводке, по точкам)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- соотнесение слова и изображения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Букварь. Листы А4 с прописями, карандаши, ручки, палочки, картинки из альбома по чтению.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Составление, чтение, письмо слов из изученных букв. 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Учить составлять, читать и писать слова с буквами А, У, М, </w:t>
            </w:r>
            <w:r w:rsidRPr="00086A53">
              <w:rPr>
                <w:rFonts w:ascii="Times New Roman" w:hAnsi="Times New Roman" w:cs="Times New Roman"/>
              </w:rPr>
              <w:lastRenderedPageBreak/>
              <w:t>С, О, Х, Ш, Л. Учить соотносить слово и картинку.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Составление слов на доске, магнитной азбуке, в тетрадях, запись, соотнесение </w:t>
            </w:r>
            <w:r w:rsidRPr="00086A53">
              <w:rPr>
                <w:rFonts w:ascii="Times New Roman" w:hAnsi="Times New Roman" w:cs="Times New Roman"/>
              </w:rPr>
              <w:lastRenderedPageBreak/>
              <w:t>картинки и слова, ее обозначающего. Работа в рабочих тетрадях.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lastRenderedPageBreak/>
              <w:t xml:space="preserve">Магнитная азбука, наборы букв, рабочие </w:t>
            </w:r>
            <w:r w:rsidRPr="00086A53">
              <w:rPr>
                <w:rFonts w:ascii="Times New Roman" w:hAnsi="Times New Roman" w:cs="Times New Roman"/>
              </w:rPr>
              <w:lastRenderedPageBreak/>
              <w:t>тетради.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>9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Составление альбома «Посуда».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Уточнение знаний, называние и нахождение на картинке продуктов питания. Формирование обобщения «посуда».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Набор картинок «Продукты питания». Сюжетные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картинки, предметные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картинки, игры.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Ы.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«ы» и графическим образом буквы «Ы».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C83C70" w:rsidRPr="00086A53" w:rsidTr="004F71E5">
        <w:trPr>
          <w:trHeight w:val="1444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Ы по обводке.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Ы.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83C70" w:rsidRPr="00086A53" w:rsidRDefault="00C83C70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Ы. Прописывание  буквы Ы, выполнение бордюров, штриховок.</w:t>
            </w:r>
          </w:p>
        </w:tc>
        <w:tc>
          <w:tcPr>
            <w:tcW w:w="2301" w:type="dxa"/>
            <w:vAlign w:val="center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324CC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324CC" w:rsidRPr="00086A5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324CC" w:rsidRPr="00086A53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086A5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  МЫ, СЫ, ЛЫ.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Обучение составлению слогов по образцу. Чтение слогов.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Буквы азбуки, листы А4 с прописями, карандаши, ручки, тетради, трафареты, палочки.</w:t>
            </w:r>
          </w:p>
        </w:tc>
      </w:tr>
      <w:tr w:rsidR="00C83C70" w:rsidRPr="00086A53" w:rsidTr="00086A53">
        <w:trPr>
          <w:trHeight w:val="283"/>
        </w:trPr>
        <w:tc>
          <w:tcPr>
            <w:tcW w:w="849" w:type="dxa"/>
          </w:tcPr>
          <w:p w:rsidR="00C83C70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368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Узнавание своего имени на карточке.</w:t>
            </w:r>
          </w:p>
        </w:tc>
        <w:tc>
          <w:tcPr>
            <w:tcW w:w="1135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навыки глобального чтения. Учить узнавать на карточке свое имя.</w:t>
            </w:r>
          </w:p>
        </w:tc>
        <w:tc>
          <w:tcPr>
            <w:tcW w:w="3969" w:type="dxa"/>
          </w:tcPr>
          <w:p w:rsidR="00C83C70" w:rsidRPr="00086A53" w:rsidRDefault="00C83C70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Беседа, объяснение, показ  задания.</w:t>
            </w:r>
          </w:p>
        </w:tc>
        <w:tc>
          <w:tcPr>
            <w:tcW w:w="2301" w:type="dxa"/>
          </w:tcPr>
          <w:p w:rsidR="00C83C70" w:rsidRPr="00086A53" w:rsidRDefault="00C83C70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Фотографии учащихся, карточки с именами.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  <w:spacing w:val="-1"/>
              </w:rPr>
            </w:pPr>
            <w:r w:rsidRPr="00086A53">
              <w:rPr>
                <w:rFonts w:ascii="Times New Roman" w:hAnsi="Times New Roman" w:cs="Times New Roman"/>
                <w:spacing w:val="-1"/>
              </w:rPr>
              <w:t>Звук и буква Н.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Знакомство с артикуляцией звука «н» и графическим образом буквы «Н».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Показ и называние буквы. Письмо по обводке.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Азбука, демонстрационные таблицы по теме, раздаточные карточки.</w:t>
            </w:r>
          </w:p>
        </w:tc>
      </w:tr>
      <w:tr w:rsidR="005D4697" w:rsidRPr="00086A53" w:rsidTr="004F71E5">
        <w:trPr>
          <w:trHeight w:val="127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 18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Письмо буквы Н по обводке.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Формировать навык письма по обводке буквы Н.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D4697" w:rsidRPr="00086A53" w:rsidRDefault="005D4697" w:rsidP="004F71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у доски – соединение точек, обводка. Работа с трафаретами букв. Закрашивание  буквы Н. Прописывание  буквы Н, выполнение бордюров, штриховок.</w:t>
            </w:r>
          </w:p>
        </w:tc>
        <w:tc>
          <w:tcPr>
            <w:tcW w:w="2301" w:type="dxa"/>
            <w:vAlign w:val="center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 xml:space="preserve">Букварь. Листы А4 с прописями, 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карандаши, ручки, тетради, трафареты, веревочка.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  АН, ОН, УН, ЫН.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Обучение составлению слогов по образцу. Чтение слогов.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Буквы азбуки, листы А4 с прописями, карандаши, ручки, тетради, трафареты, палочки.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 xml:space="preserve">21 </w:t>
            </w: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324CC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Слоги  НА, НО, НУ, НЫ.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Обучение составлению слогов по образцу. Чтение слогов.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слогов по зрительному образцу (путем наложения), прописывание слогов по обводке (самостоятельно). Чтение (показ) слогов.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Букварь. Буквы азбуки, листы А4 с прописями, карандаши, ручки, тетради, трафареты, палочки.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86A53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Составление, чтение и письмо слогов и слов из изученных букв.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Учить составлять, читать и писать слова с буквами А, У, М, С, О, Х, Ш, Л, Ы, Н. Учить соотносить слово и картинку.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Составление слов на доске, магнитной азбуке, в тетрадях, запись, соотнесение картинки и слова, ее обозначающего. Работа в рабочих тетрадях.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Магнитная азбука, наборы букв, рабочие тетради.</w:t>
            </w:r>
          </w:p>
        </w:tc>
      </w:tr>
      <w:tr w:rsidR="005D4697" w:rsidRPr="00086A53" w:rsidTr="00086A53">
        <w:trPr>
          <w:trHeight w:val="283"/>
        </w:trPr>
        <w:tc>
          <w:tcPr>
            <w:tcW w:w="849" w:type="dxa"/>
          </w:tcPr>
          <w:p w:rsidR="005D4697" w:rsidRPr="00086A53" w:rsidRDefault="00C324CC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368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Повторение изученного за год. Составление, чтение и письмо слов из изученных букв.</w:t>
            </w:r>
          </w:p>
        </w:tc>
        <w:tc>
          <w:tcPr>
            <w:tcW w:w="1135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Развитие  памяти, внимания. Формирование графо-моторных навыков.</w:t>
            </w:r>
          </w:p>
        </w:tc>
        <w:tc>
          <w:tcPr>
            <w:tcW w:w="3969" w:type="dxa"/>
          </w:tcPr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Работа с букварем, письмо в прописях букв, слогов и слов.</w:t>
            </w:r>
          </w:p>
          <w:p w:rsidR="005D4697" w:rsidRPr="00086A53" w:rsidRDefault="005D4697" w:rsidP="00086A53">
            <w:pPr>
              <w:pStyle w:val="af0"/>
              <w:rPr>
                <w:rFonts w:ascii="Times New Roman" w:hAnsi="Times New Roman" w:cs="Times New Roman"/>
              </w:rPr>
            </w:pPr>
            <w:r w:rsidRPr="00086A53">
              <w:rPr>
                <w:rFonts w:ascii="Times New Roman" w:hAnsi="Times New Roman" w:cs="Times New Roman"/>
              </w:rPr>
              <w:t>Выполнение заданий с раздаточным и демонстрационным материалом.</w:t>
            </w:r>
          </w:p>
        </w:tc>
        <w:tc>
          <w:tcPr>
            <w:tcW w:w="2301" w:type="dxa"/>
          </w:tcPr>
          <w:p w:rsidR="005D4697" w:rsidRPr="00086A53" w:rsidRDefault="005D4697" w:rsidP="00086A53">
            <w:pPr>
              <w:pStyle w:val="af0"/>
              <w:rPr>
                <w:rFonts w:ascii="Times New Roman" w:eastAsia="Calibri" w:hAnsi="Times New Roman" w:cs="Times New Roman"/>
                <w:lang w:eastAsia="en-US"/>
              </w:rPr>
            </w:pPr>
            <w:r w:rsidRPr="00086A53">
              <w:rPr>
                <w:rFonts w:ascii="Times New Roman" w:hAnsi="Times New Roman" w:cs="Times New Roman"/>
              </w:rPr>
              <w:t>Букварь, альбом для чтения, прописи. Наборы демонстрационного и раздаточного материала по изученным лексическим темам.</w:t>
            </w:r>
          </w:p>
        </w:tc>
      </w:tr>
    </w:tbl>
    <w:p w:rsidR="0048546A" w:rsidRPr="00355EAF" w:rsidRDefault="0048546A" w:rsidP="00DD6873">
      <w:pPr>
        <w:pStyle w:val="a5"/>
        <w:jc w:val="center"/>
        <w:rPr>
          <w:b/>
        </w:rPr>
      </w:pPr>
    </w:p>
    <w:sectPr w:rsidR="0048546A" w:rsidRPr="00355EAF" w:rsidSect="00D0611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4C0" w:rsidRDefault="000354C0" w:rsidP="00E3751F">
      <w:pPr>
        <w:spacing w:after="0" w:line="240" w:lineRule="auto"/>
      </w:pPr>
      <w:r>
        <w:separator/>
      </w:r>
    </w:p>
  </w:endnote>
  <w:endnote w:type="continuationSeparator" w:id="1">
    <w:p w:rsidR="000354C0" w:rsidRDefault="000354C0" w:rsidP="00E3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821"/>
      <w:docPartObj>
        <w:docPartGallery w:val="Page Numbers (Bottom of Page)"/>
        <w:docPartUnique/>
      </w:docPartObj>
    </w:sdtPr>
    <w:sdtContent>
      <w:p w:rsidR="00086A53" w:rsidRDefault="00EB24A5">
        <w:pPr>
          <w:pStyle w:val="ac"/>
          <w:jc w:val="right"/>
        </w:pPr>
        <w:r>
          <w:rPr>
            <w:noProof/>
          </w:rPr>
          <w:fldChar w:fldCharType="begin"/>
        </w:r>
        <w:r w:rsidR="00086A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633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86A53" w:rsidRDefault="00086A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4C0" w:rsidRDefault="000354C0" w:rsidP="00E3751F">
      <w:pPr>
        <w:spacing w:after="0" w:line="240" w:lineRule="auto"/>
      </w:pPr>
      <w:r>
        <w:separator/>
      </w:r>
    </w:p>
  </w:footnote>
  <w:footnote w:type="continuationSeparator" w:id="1">
    <w:p w:rsidR="000354C0" w:rsidRDefault="000354C0" w:rsidP="00E3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92D"/>
    <w:multiLevelType w:val="hybridMultilevel"/>
    <w:tmpl w:val="1082BC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0204BE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74E5"/>
    <w:multiLevelType w:val="hybridMultilevel"/>
    <w:tmpl w:val="4A1C7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C68"/>
    <w:multiLevelType w:val="hybridMultilevel"/>
    <w:tmpl w:val="28B4CC7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7FB"/>
    <w:multiLevelType w:val="hybridMultilevel"/>
    <w:tmpl w:val="5226FBCE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17EF3"/>
    <w:multiLevelType w:val="hybridMultilevel"/>
    <w:tmpl w:val="6B7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265"/>
    <w:multiLevelType w:val="hybridMultilevel"/>
    <w:tmpl w:val="65803FF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426F9"/>
    <w:multiLevelType w:val="hybridMultilevel"/>
    <w:tmpl w:val="A17A3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50B8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6983"/>
    <w:multiLevelType w:val="hybridMultilevel"/>
    <w:tmpl w:val="5D309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516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91DF4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B405D"/>
    <w:multiLevelType w:val="hybridMultilevel"/>
    <w:tmpl w:val="A6BAA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32B0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3E60"/>
    <w:multiLevelType w:val="hybridMultilevel"/>
    <w:tmpl w:val="B8E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659"/>
    <w:multiLevelType w:val="hybridMultilevel"/>
    <w:tmpl w:val="FF88A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5C81"/>
    <w:multiLevelType w:val="hybridMultilevel"/>
    <w:tmpl w:val="5426ADC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3368"/>
    <w:multiLevelType w:val="hybridMultilevel"/>
    <w:tmpl w:val="B40E1FE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7080D"/>
    <w:multiLevelType w:val="hybridMultilevel"/>
    <w:tmpl w:val="23DA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11F42"/>
    <w:multiLevelType w:val="hybridMultilevel"/>
    <w:tmpl w:val="A786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2291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10528"/>
    <w:multiLevelType w:val="hybridMultilevel"/>
    <w:tmpl w:val="9FB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43525"/>
    <w:multiLevelType w:val="hybridMultilevel"/>
    <w:tmpl w:val="4768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D4B00"/>
    <w:multiLevelType w:val="hybridMultilevel"/>
    <w:tmpl w:val="F04E78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2E95C6C"/>
    <w:multiLevelType w:val="hybridMultilevel"/>
    <w:tmpl w:val="39363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08B0"/>
    <w:multiLevelType w:val="hybridMultilevel"/>
    <w:tmpl w:val="25AC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1ED3"/>
    <w:multiLevelType w:val="hybridMultilevel"/>
    <w:tmpl w:val="4EC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80546"/>
    <w:multiLevelType w:val="hybridMultilevel"/>
    <w:tmpl w:val="95C2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531B"/>
    <w:multiLevelType w:val="hybridMultilevel"/>
    <w:tmpl w:val="D46C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15550"/>
    <w:multiLevelType w:val="hybridMultilevel"/>
    <w:tmpl w:val="50ECFED2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73E21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F1751"/>
    <w:multiLevelType w:val="hybridMultilevel"/>
    <w:tmpl w:val="738E83E2"/>
    <w:lvl w:ilvl="0" w:tplc="B58EC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0F185D"/>
    <w:multiLevelType w:val="hybridMultilevel"/>
    <w:tmpl w:val="8E805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46219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3158F"/>
    <w:multiLevelType w:val="hybridMultilevel"/>
    <w:tmpl w:val="73202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811D1"/>
    <w:multiLevelType w:val="hybridMultilevel"/>
    <w:tmpl w:val="81844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32"/>
  </w:num>
  <w:num w:numId="5">
    <w:abstractNumId w:val="12"/>
  </w:num>
  <w:num w:numId="6">
    <w:abstractNumId w:val="11"/>
  </w:num>
  <w:num w:numId="7">
    <w:abstractNumId w:val="24"/>
  </w:num>
  <w:num w:numId="8">
    <w:abstractNumId w:val="9"/>
  </w:num>
  <w:num w:numId="9">
    <w:abstractNumId w:val="30"/>
  </w:num>
  <w:num w:numId="10">
    <w:abstractNumId w:val="13"/>
  </w:num>
  <w:num w:numId="11">
    <w:abstractNumId w:val="8"/>
  </w:num>
  <w:num w:numId="12">
    <w:abstractNumId w:val="34"/>
  </w:num>
  <w:num w:numId="13">
    <w:abstractNumId w:val="33"/>
  </w:num>
  <w:num w:numId="14">
    <w:abstractNumId w:val="10"/>
  </w:num>
  <w:num w:numId="15">
    <w:abstractNumId w:val="35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3"/>
  </w:num>
  <w:num w:numId="21">
    <w:abstractNumId w:val="17"/>
  </w:num>
  <w:num w:numId="22">
    <w:abstractNumId w:val="6"/>
  </w:num>
  <w:num w:numId="23">
    <w:abstractNumId w:val="16"/>
  </w:num>
  <w:num w:numId="24">
    <w:abstractNumId w:val="0"/>
  </w:num>
  <w:num w:numId="25">
    <w:abstractNumId w:val="18"/>
  </w:num>
  <w:num w:numId="26">
    <w:abstractNumId w:val="21"/>
  </w:num>
  <w:num w:numId="27">
    <w:abstractNumId w:val="25"/>
  </w:num>
  <w:num w:numId="28">
    <w:abstractNumId w:val="26"/>
  </w:num>
  <w:num w:numId="29">
    <w:abstractNumId w:val="22"/>
  </w:num>
  <w:num w:numId="30">
    <w:abstractNumId w:val="5"/>
  </w:num>
  <w:num w:numId="31">
    <w:abstractNumId w:val="19"/>
  </w:num>
  <w:num w:numId="32">
    <w:abstractNumId w:val="14"/>
  </w:num>
  <w:num w:numId="33">
    <w:abstractNumId w:val="27"/>
  </w:num>
  <w:num w:numId="34">
    <w:abstractNumId w:val="28"/>
  </w:num>
  <w:num w:numId="35">
    <w:abstractNumId w:val="31"/>
  </w:num>
  <w:num w:numId="36">
    <w:abstractNumId w:val="29"/>
  </w:num>
  <w:num w:numId="37">
    <w:abstractNumId w:val="2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212"/>
    <w:rsid w:val="00014491"/>
    <w:rsid w:val="00014DE6"/>
    <w:rsid w:val="000210E2"/>
    <w:rsid w:val="00034582"/>
    <w:rsid w:val="000354C0"/>
    <w:rsid w:val="00045597"/>
    <w:rsid w:val="000466E2"/>
    <w:rsid w:val="00053C30"/>
    <w:rsid w:val="0005425C"/>
    <w:rsid w:val="0006409A"/>
    <w:rsid w:val="00066372"/>
    <w:rsid w:val="00066C22"/>
    <w:rsid w:val="000756EB"/>
    <w:rsid w:val="00082BD5"/>
    <w:rsid w:val="00083925"/>
    <w:rsid w:val="00086A53"/>
    <w:rsid w:val="00095523"/>
    <w:rsid w:val="000A4F5A"/>
    <w:rsid w:val="000C6961"/>
    <w:rsid w:val="000D5045"/>
    <w:rsid w:val="000E0A58"/>
    <w:rsid w:val="000E18AD"/>
    <w:rsid w:val="000E55BE"/>
    <w:rsid w:val="000F5FF1"/>
    <w:rsid w:val="00102198"/>
    <w:rsid w:val="00102A0D"/>
    <w:rsid w:val="00102FA4"/>
    <w:rsid w:val="00104B64"/>
    <w:rsid w:val="00106EB2"/>
    <w:rsid w:val="00107427"/>
    <w:rsid w:val="00111813"/>
    <w:rsid w:val="001136F3"/>
    <w:rsid w:val="00117EAB"/>
    <w:rsid w:val="0012791D"/>
    <w:rsid w:val="00132322"/>
    <w:rsid w:val="00135E47"/>
    <w:rsid w:val="0014433E"/>
    <w:rsid w:val="001502BD"/>
    <w:rsid w:val="00161D6A"/>
    <w:rsid w:val="00166A19"/>
    <w:rsid w:val="001702F2"/>
    <w:rsid w:val="00176B6D"/>
    <w:rsid w:val="00184EE4"/>
    <w:rsid w:val="00187941"/>
    <w:rsid w:val="00190A78"/>
    <w:rsid w:val="00191683"/>
    <w:rsid w:val="00194C91"/>
    <w:rsid w:val="001964DF"/>
    <w:rsid w:val="001A078D"/>
    <w:rsid w:val="001A250E"/>
    <w:rsid w:val="001A3A07"/>
    <w:rsid w:val="001C0486"/>
    <w:rsid w:val="001C4853"/>
    <w:rsid w:val="001C4F45"/>
    <w:rsid w:val="001C5769"/>
    <w:rsid w:val="001D187F"/>
    <w:rsid w:val="001D3E01"/>
    <w:rsid w:val="001D5581"/>
    <w:rsid w:val="001D5B06"/>
    <w:rsid w:val="001F113F"/>
    <w:rsid w:val="002019C2"/>
    <w:rsid w:val="00201CD9"/>
    <w:rsid w:val="002027DA"/>
    <w:rsid w:val="00211639"/>
    <w:rsid w:val="00213346"/>
    <w:rsid w:val="0022004D"/>
    <w:rsid w:val="002238C8"/>
    <w:rsid w:val="00232CF0"/>
    <w:rsid w:val="00233D01"/>
    <w:rsid w:val="002353B0"/>
    <w:rsid w:val="00235B58"/>
    <w:rsid w:val="00236DF0"/>
    <w:rsid w:val="00240D63"/>
    <w:rsid w:val="00255ABA"/>
    <w:rsid w:val="00257F3F"/>
    <w:rsid w:val="00266369"/>
    <w:rsid w:val="002703AE"/>
    <w:rsid w:val="0027369D"/>
    <w:rsid w:val="00277D73"/>
    <w:rsid w:val="00283B09"/>
    <w:rsid w:val="002852A0"/>
    <w:rsid w:val="00293EC5"/>
    <w:rsid w:val="002B1ABF"/>
    <w:rsid w:val="002B3961"/>
    <w:rsid w:val="002B60D2"/>
    <w:rsid w:val="002B6A37"/>
    <w:rsid w:val="002C23E4"/>
    <w:rsid w:val="002C47A2"/>
    <w:rsid w:val="002C64DC"/>
    <w:rsid w:val="002D07D4"/>
    <w:rsid w:val="002D5635"/>
    <w:rsid w:val="002D5FCC"/>
    <w:rsid w:val="002E2A51"/>
    <w:rsid w:val="002F7139"/>
    <w:rsid w:val="003147DC"/>
    <w:rsid w:val="00330317"/>
    <w:rsid w:val="00335B4D"/>
    <w:rsid w:val="0033602D"/>
    <w:rsid w:val="0034251F"/>
    <w:rsid w:val="00342EA3"/>
    <w:rsid w:val="0034440B"/>
    <w:rsid w:val="00345E41"/>
    <w:rsid w:val="003473D1"/>
    <w:rsid w:val="00352F2E"/>
    <w:rsid w:val="0035536D"/>
    <w:rsid w:val="00355EAF"/>
    <w:rsid w:val="00360624"/>
    <w:rsid w:val="00362A38"/>
    <w:rsid w:val="00365B1E"/>
    <w:rsid w:val="00371E00"/>
    <w:rsid w:val="003743B2"/>
    <w:rsid w:val="00376282"/>
    <w:rsid w:val="003A3A44"/>
    <w:rsid w:val="003A435D"/>
    <w:rsid w:val="003A5DFE"/>
    <w:rsid w:val="003A7E87"/>
    <w:rsid w:val="003B763D"/>
    <w:rsid w:val="003B768D"/>
    <w:rsid w:val="003C57A4"/>
    <w:rsid w:val="003E4DD9"/>
    <w:rsid w:val="003F0140"/>
    <w:rsid w:val="003F12AF"/>
    <w:rsid w:val="004021CA"/>
    <w:rsid w:val="00413DD3"/>
    <w:rsid w:val="004159E5"/>
    <w:rsid w:val="00421E52"/>
    <w:rsid w:val="0043195C"/>
    <w:rsid w:val="00446E49"/>
    <w:rsid w:val="00447FE8"/>
    <w:rsid w:val="00455910"/>
    <w:rsid w:val="00465A06"/>
    <w:rsid w:val="00465AA2"/>
    <w:rsid w:val="0048546A"/>
    <w:rsid w:val="004859C7"/>
    <w:rsid w:val="00486AB2"/>
    <w:rsid w:val="00495EF3"/>
    <w:rsid w:val="004972D8"/>
    <w:rsid w:val="00497F4D"/>
    <w:rsid w:val="004A4E8F"/>
    <w:rsid w:val="004B502C"/>
    <w:rsid w:val="004B7532"/>
    <w:rsid w:val="004C19D0"/>
    <w:rsid w:val="004C6754"/>
    <w:rsid w:val="004C7BBE"/>
    <w:rsid w:val="004D00DD"/>
    <w:rsid w:val="004D0FE6"/>
    <w:rsid w:val="004D7355"/>
    <w:rsid w:val="004E2E92"/>
    <w:rsid w:val="004F22F9"/>
    <w:rsid w:val="004F71E5"/>
    <w:rsid w:val="00504EB5"/>
    <w:rsid w:val="00510A58"/>
    <w:rsid w:val="00510F5A"/>
    <w:rsid w:val="0051397E"/>
    <w:rsid w:val="00516337"/>
    <w:rsid w:val="005201B6"/>
    <w:rsid w:val="00520D03"/>
    <w:rsid w:val="005316CF"/>
    <w:rsid w:val="005329A1"/>
    <w:rsid w:val="005329D8"/>
    <w:rsid w:val="00535696"/>
    <w:rsid w:val="00537311"/>
    <w:rsid w:val="0054059A"/>
    <w:rsid w:val="005437E8"/>
    <w:rsid w:val="00547737"/>
    <w:rsid w:val="0055219B"/>
    <w:rsid w:val="005546DF"/>
    <w:rsid w:val="005546E6"/>
    <w:rsid w:val="0056501D"/>
    <w:rsid w:val="00567077"/>
    <w:rsid w:val="00573817"/>
    <w:rsid w:val="00574843"/>
    <w:rsid w:val="00574A6E"/>
    <w:rsid w:val="00574DAA"/>
    <w:rsid w:val="005763C6"/>
    <w:rsid w:val="0058351D"/>
    <w:rsid w:val="00587752"/>
    <w:rsid w:val="00593BBB"/>
    <w:rsid w:val="005A016B"/>
    <w:rsid w:val="005A4193"/>
    <w:rsid w:val="005B32C7"/>
    <w:rsid w:val="005B5BE0"/>
    <w:rsid w:val="005C1553"/>
    <w:rsid w:val="005C6CB5"/>
    <w:rsid w:val="005D4697"/>
    <w:rsid w:val="005D4CD8"/>
    <w:rsid w:val="005D5DBE"/>
    <w:rsid w:val="005F4C48"/>
    <w:rsid w:val="006060D2"/>
    <w:rsid w:val="00607F49"/>
    <w:rsid w:val="00612A39"/>
    <w:rsid w:val="00636338"/>
    <w:rsid w:val="00644ED5"/>
    <w:rsid w:val="00647056"/>
    <w:rsid w:val="006775D9"/>
    <w:rsid w:val="00682D12"/>
    <w:rsid w:val="0068375B"/>
    <w:rsid w:val="0068566B"/>
    <w:rsid w:val="00691CF3"/>
    <w:rsid w:val="006A0DAC"/>
    <w:rsid w:val="006A372A"/>
    <w:rsid w:val="006B119D"/>
    <w:rsid w:val="006C31A0"/>
    <w:rsid w:val="006C4EBE"/>
    <w:rsid w:val="006C556E"/>
    <w:rsid w:val="006D1AE3"/>
    <w:rsid w:val="006E1849"/>
    <w:rsid w:val="006F4258"/>
    <w:rsid w:val="006F50DF"/>
    <w:rsid w:val="00701CE5"/>
    <w:rsid w:val="007154F0"/>
    <w:rsid w:val="007241E9"/>
    <w:rsid w:val="00726A8B"/>
    <w:rsid w:val="0074655C"/>
    <w:rsid w:val="00755A0E"/>
    <w:rsid w:val="00760388"/>
    <w:rsid w:val="00762EB9"/>
    <w:rsid w:val="00774F55"/>
    <w:rsid w:val="007841EB"/>
    <w:rsid w:val="00784C85"/>
    <w:rsid w:val="00787B1A"/>
    <w:rsid w:val="0079010E"/>
    <w:rsid w:val="00792B5F"/>
    <w:rsid w:val="007A1398"/>
    <w:rsid w:val="007A168F"/>
    <w:rsid w:val="007A285E"/>
    <w:rsid w:val="007A69CB"/>
    <w:rsid w:val="007B1B59"/>
    <w:rsid w:val="007C03AD"/>
    <w:rsid w:val="007D122B"/>
    <w:rsid w:val="007D13EB"/>
    <w:rsid w:val="007D79E0"/>
    <w:rsid w:val="007F7304"/>
    <w:rsid w:val="00801C0B"/>
    <w:rsid w:val="00802515"/>
    <w:rsid w:val="008050A5"/>
    <w:rsid w:val="00806713"/>
    <w:rsid w:val="00826660"/>
    <w:rsid w:val="008422E5"/>
    <w:rsid w:val="0084311C"/>
    <w:rsid w:val="00852638"/>
    <w:rsid w:val="008614B7"/>
    <w:rsid w:val="008664F5"/>
    <w:rsid w:val="00870036"/>
    <w:rsid w:val="0087569A"/>
    <w:rsid w:val="008A010F"/>
    <w:rsid w:val="008B79B2"/>
    <w:rsid w:val="008C2397"/>
    <w:rsid w:val="008C507B"/>
    <w:rsid w:val="008D25D2"/>
    <w:rsid w:val="008D37CA"/>
    <w:rsid w:val="008F0416"/>
    <w:rsid w:val="009065F8"/>
    <w:rsid w:val="00912F03"/>
    <w:rsid w:val="00913317"/>
    <w:rsid w:val="0091727E"/>
    <w:rsid w:val="00920C77"/>
    <w:rsid w:val="00922CF2"/>
    <w:rsid w:val="00924D7A"/>
    <w:rsid w:val="009343AB"/>
    <w:rsid w:val="00943032"/>
    <w:rsid w:val="00946FBE"/>
    <w:rsid w:val="0094765D"/>
    <w:rsid w:val="00950D61"/>
    <w:rsid w:val="00960A26"/>
    <w:rsid w:val="0096649E"/>
    <w:rsid w:val="00966655"/>
    <w:rsid w:val="00966EC9"/>
    <w:rsid w:val="00970ACB"/>
    <w:rsid w:val="00981FAC"/>
    <w:rsid w:val="009851D1"/>
    <w:rsid w:val="00995225"/>
    <w:rsid w:val="009965C7"/>
    <w:rsid w:val="009A005C"/>
    <w:rsid w:val="009C0B60"/>
    <w:rsid w:val="009C218F"/>
    <w:rsid w:val="009C60ED"/>
    <w:rsid w:val="009D2179"/>
    <w:rsid w:val="009D79BE"/>
    <w:rsid w:val="009E0CC6"/>
    <w:rsid w:val="009E4156"/>
    <w:rsid w:val="009E4E35"/>
    <w:rsid w:val="009E5E89"/>
    <w:rsid w:val="009E7885"/>
    <w:rsid w:val="009F0DC6"/>
    <w:rsid w:val="009F6B9D"/>
    <w:rsid w:val="00A0267E"/>
    <w:rsid w:val="00A03453"/>
    <w:rsid w:val="00A035DA"/>
    <w:rsid w:val="00A038E8"/>
    <w:rsid w:val="00A34579"/>
    <w:rsid w:val="00A41CBF"/>
    <w:rsid w:val="00A4601A"/>
    <w:rsid w:val="00A513A4"/>
    <w:rsid w:val="00A609AC"/>
    <w:rsid w:val="00A6256C"/>
    <w:rsid w:val="00A645D4"/>
    <w:rsid w:val="00A73D7A"/>
    <w:rsid w:val="00A76ADC"/>
    <w:rsid w:val="00A85CF3"/>
    <w:rsid w:val="00A9009D"/>
    <w:rsid w:val="00A95455"/>
    <w:rsid w:val="00A96230"/>
    <w:rsid w:val="00A96475"/>
    <w:rsid w:val="00A97517"/>
    <w:rsid w:val="00A97C68"/>
    <w:rsid w:val="00A97FB9"/>
    <w:rsid w:val="00AA6F32"/>
    <w:rsid w:val="00AB38BA"/>
    <w:rsid w:val="00AB7DC4"/>
    <w:rsid w:val="00AC36FE"/>
    <w:rsid w:val="00AC3C16"/>
    <w:rsid w:val="00AD2999"/>
    <w:rsid w:val="00AF1766"/>
    <w:rsid w:val="00AF1EEB"/>
    <w:rsid w:val="00AF5E6A"/>
    <w:rsid w:val="00B03E65"/>
    <w:rsid w:val="00B06514"/>
    <w:rsid w:val="00B11131"/>
    <w:rsid w:val="00B12C7E"/>
    <w:rsid w:val="00B16983"/>
    <w:rsid w:val="00B20747"/>
    <w:rsid w:val="00B26A6C"/>
    <w:rsid w:val="00B31C43"/>
    <w:rsid w:val="00B34D08"/>
    <w:rsid w:val="00B41E3F"/>
    <w:rsid w:val="00B42E2B"/>
    <w:rsid w:val="00B45057"/>
    <w:rsid w:val="00B50770"/>
    <w:rsid w:val="00B55C7C"/>
    <w:rsid w:val="00B61884"/>
    <w:rsid w:val="00B64E9F"/>
    <w:rsid w:val="00B657B6"/>
    <w:rsid w:val="00B84FED"/>
    <w:rsid w:val="00B865B4"/>
    <w:rsid w:val="00B87212"/>
    <w:rsid w:val="00B90D15"/>
    <w:rsid w:val="00B91EB0"/>
    <w:rsid w:val="00B97128"/>
    <w:rsid w:val="00BA0993"/>
    <w:rsid w:val="00BA0EFD"/>
    <w:rsid w:val="00BA3987"/>
    <w:rsid w:val="00BA543E"/>
    <w:rsid w:val="00BB4DB8"/>
    <w:rsid w:val="00BB5E2A"/>
    <w:rsid w:val="00BC313C"/>
    <w:rsid w:val="00BC5923"/>
    <w:rsid w:val="00BC6385"/>
    <w:rsid w:val="00BD5839"/>
    <w:rsid w:val="00BD71E7"/>
    <w:rsid w:val="00BD7225"/>
    <w:rsid w:val="00BE5E61"/>
    <w:rsid w:val="00C04CE8"/>
    <w:rsid w:val="00C04D22"/>
    <w:rsid w:val="00C10236"/>
    <w:rsid w:val="00C1091C"/>
    <w:rsid w:val="00C1545F"/>
    <w:rsid w:val="00C16059"/>
    <w:rsid w:val="00C17A60"/>
    <w:rsid w:val="00C17C30"/>
    <w:rsid w:val="00C20906"/>
    <w:rsid w:val="00C23FD4"/>
    <w:rsid w:val="00C25FCB"/>
    <w:rsid w:val="00C26BDE"/>
    <w:rsid w:val="00C324CC"/>
    <w:rsid w:val="00C40FFB"/>
    <w:rsid w:val="00C447B6"/>
    <w:rsid w:val="00C447BB"/>
    <w:rsid w:val="00C474F2"/>
    <w:rsid w:val="00C611CF"/>
    <w:rsid w:val="00C657D2"/>
    <w:rsid w:val="00C71E0C"/>
    <w:rsid w:val="00C73E42"/>
    <w:rsid w:val="00C83C70"/>
    <w:rsid w:val="00C90895"/>
    <w:rsid w:val="00CA696F"/>
    <w:rsid w:val="00CA6CF4"/>
    <w:rsid w:val="00CB3917"/>
    <w:rsid w:val="00CB3A28"/>
    <w:rsid w:val="00CB4E17"/>
    <w:rsid w:val="00CB6872"/>
    <w:rsid w:val="00CC14C6"/>
    <w:rsid w:val="00CD1D22"/>
    <w:rsid w:val="00CD5319"/>
    <w:rsid w:val="00CD5B34"/>
    <w:rsid w:val="00CD76E4"/>
    <w:rsid w:val="00CE1221"/>
    <w:rsid w:val="00CE3975"/>
    <w:rsid w:val="00CE5C41"/>
    <w:rsid w:val="00CE6A15"/>
    <w:rsid w:val="00CF1CA3"/>
    <w:rsid w:val="00CF2706"/>
    <w:rsid w:val="00CF27B6"/>
    <w:rsid w:val="00D03A02"/>
    <w:rsid w:val="00D049B1"/>
    <w:rsid w:val="00D06112"/>
    <w:rsid w:val="00D11BFE"/>
    <w:rsid w:val="00D13EF8"/>
    <w:rsid w:val="00D173A5"/>
    <w:rsid w:val="00D408F7"/>
    <w:rsid w:val="00D43430"/>
    <w:rsid w:val="00D52D08"/>
    <w:rsid w:val="00D533B7"/>
    <w:rsid w:val="00D539B2"/>
    <w:rsid w:val="00D54472"/>
    <w:rsid w:val="00D56FB8"/>
    <w:rsid w:val="00D577FA"/>
    <w:rsid w:val="00D8310B"/>
    <w:rsid w:val="00D8619A"/>
    <w:rsid w:val="00D9167C"/>
    <w:rsid w:val="00D93551"/>
    <w:rsid w:val="00D96B94"/>
    <w:rsid w:val="00D97E6B"/>
    <w:rsid w:val="00DB2D74"/>
    <w:rsid w:val="00DC384E"/>
    <w:rsid w:val="00DC5E06"/>
    <w:rsid w:val="00DD289A"/>
    <w:rsid w:val="00DD6873"/>
    <w:rsid w:val="00DD6B7D"/>
    <w:rsid w:val="00DE1E40"/>
    <w:rsid w:val="00DE298F"/>
    <w:rsid w:val="00DF1B99"/>
    <w:rsid w:val="00E00958"/>
    <w:rsid w:val="00E00FEB"/>
    <w:rsid w:val="00E15E2F"/>
    <w:rsid w:val="00E23CA1"/>
    <w:rsid w:val="00E24820"/>
    <w:rsid w:val="00E25A43"/>
    <w:rsid w:val="00E3118F"/>
    <w:rsid w:val="00E318B3"/>
    <w:rsid w:val="00E3751F"/>
    <w:rsid w:val="00E42F7E"/>
    <w:rsid w:val="00E470C0"/>
    <w:rsid w:val="00E50102"/>
    <w:rsid w:val="00E51ED5"/>
    <w:rsid w:val="00E62B98"/>
    <w:rsid w:val="00E65625"/>
    <w:rsid w:val="00E72E16"/>
    <w:rsid w:val="00E77369"/>
    <w:rsid w:val="00E82FB9"/>
    <w:rsid w:val="00E8731B"/>
    <w:rsid w:val="00E875B7"/>
    <w:rsid w:val="00E96666"/>
    <w:rsid w:val="00EA4ABF"/>
    <w:rsid w:val="00EA4E60"/>
    <w:rsid w:val="00EA622A"/>
    <w:rsid w:val="00EB24A5"/>
    <w:rsid w:val="00EF01B0"/>
    <w:rsid w:val="00EF0400"/>
    <w:rsid w:val="00EF5266"/>
    <w:rsid w:val="00EF690A"/>
    <w:rsid w:val="00F00359"/>
    <w:rsid w:val="00F03ADA"/>
    <w:rsid w:val="00F03D44"/>
    <w:rsid w:val="00F10819"/>
    <w:rsid w:val="00F2134F"/>
    <w:rsid w:val="00F253CC"/>
    <w:rsid w:val="00F3624E"/>
    <w:rsid w:val="00F4122C"/>
    <w:rsid w:val="00F649DA"/>
    <w:rsid w:val="00F67CFD"/>
    <w:rsid w:val="00F74A52"/>
    <w:rsid w:val="00FA0296"/>
    <w:rsid w:val="00FA447C"/>
    <w:rsid w:val="00FB53F8"/>
    <w:rsid w:val="00FD7502"/>
    <w:rsid w:val="00FE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B7"/>
  </w:style>
  <w:style w:type="paragraph" w:styleId="3">
    <w:name w:val="heading 3"/>
    <w:basedOn w:val="a"/>
    <w:next w:val="a"/>
    <w:link w:val="30"/>
    <w:uiPriority w:val="9"/>
    <w:unhideWhenUsed/>
    <w:qFormat/>
    <w:rsid w:val="00DD687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B87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Intense Quote"/>
    <w:basedOn w:val="a"/>
    <w:next w:val="a"/>
    <w:link w:val="a7"/>
    <w:uiPriority w:val="99"/>
    <w:qFormat/>
    <w:rsid w:val="00B8721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7">
    <w:name w:val="Выделенная цитата Знак"/>
    <w:basedOn w:val="a0"/>
    <w:link w:val="a6"/>
    <w:uiPriority w:val="99"/>
    <w:rsid w:val="00B8721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Default">
    <w:name w:val="Default"/>
    <w:rsid w:val="004A4E8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102FA4"/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8C507B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68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DD6873"/>
    <w:rPr>
      <w:b/>
      <w:bCs/>
    </w:rPr>
  </w:style>
  <w:style w:type="character" w:styleId="a9">
    <w:name w:val="Emphasis"/>
    <w:basedOn w:val="a0"/>
    <w:qFormat/>
    <w:rsid w:val="00DD6873"/>
    <w:rPr>
      <w:i/>
      <w:iCs/>
    </w:rPr>
  </w:style>
  <w:style w:type="character" w:customStyle="1" w:styleId="butback">
    <w:name w:val="butback"/>
    <w:basedOn w:val="a0"/>
    <w:rsid w:val="00DD6873"/>
  </w:style>
  <w:style w:type="character" w:customStyle="1" w:styleId="apple-converted-space">
    <w:name w:val="apple-converted-space"/>
    <w:basedOn w:val="a0"/>
    <w:rsid w:val="00DD6873"/>
  </w:style>
  <w:style w:type="character" w:customStyle="1" w:styleId="submenu-table">
    <w:name w:val="submenu-table"/>
    <w:basedOn w:val="a0"/>
    <w:rsid w:val="00DD6873"/>
  </w:style>
  <w:style w:type="character" w:customStyle="1" w:styleId="c1">
    <w:name w:val="c1"/>
    <w:basedOn w:val="a0"/>
    <w:rsid w:val="00DD6873"/>
  </w:style>
  <w:style w:type="paragraph" w:customStyle="1" w:styleId="c6">
    <w:name w:val="c6"/>
    <w:basedOn w:val="a"/>
    <w:rsid w:val="00DD6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6873"/>
  </w:style>
  <w:style w:type="character" w:customStyle="1" w:styleId="c3">
    <w:name w:val="c3"/>
    <w:basedOn w:val="a0"/>
    <w:rsid w:val="00DD6873"/>
  </w:style>
  <w:style w:type="character" w:customStyle="1" w:styleId="c5">
    <w:name w:val="c5"/>
    <w:basedOn w:val="a0"/>
    <w:rsid w:val="00DD6873"/>
  </w:style>
  <w:style w:type="paragraph" w:customStyle="1" w:styleId="c10">
    <w:name w:val="c10"/>
    <w:basedOn w:val="a"/>
    <w:rsid w:val="00DD687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D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6873"/>
  </w:style>
  <w:style w:type="paragraph" w:styleId="ac">
    <w:name w:val="footer"/>
    <w:basedOn w:val="a"/>
    <w:link w:val="ad"/>
    <w:uiPriority w:val="99"/>
    <w:unhideWhenUsed/>
    <w:rsid w:val="00DD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6873"/>
  </w:style>
  <w:style w:type="paragraph" w:styleId="ae">
    <w:name w:val="Balloon Text"/>
    <w:basedOn w:val="a"/>
    <w:link w:val="af"/>
    <w:uiPriority w:val="99"/>
    <w:semiHidden/>
    <w:unhideWhenUsed/>
    <w:rsid w:val="0007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56EB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086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N89sGm5rh4e/55YSTWh7myDmPXg=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vLJwCyMUkPSyaskvEuLMKfzTzmzLPWl3G9m1LyebCRPvQ0CfUjGB/kmb6kozAMEJM92483Im
    Gkas1qZHBf87iimbLdEkzkwm53vT2B7Hf3ql+Ji+bX8vwmTAXzMjIUjX3NlFoepFYlD8mfMX
    pOyi06Hfsfpm+jRrT+h90io0Xf8=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BVMRRvoIXRnmZAF9UZA7IBJZv84=</DigestValue>
      </Reference>
      <Reference URI="/word/endnotes.xml?ContentType=application/vnd.openxmlformats-officedocument.wordprocessingml.endnotes+xml">
        <DigestMethod Algorithm="http://www.w3.org/2000/09/xmldsig#sha1"/>
        <DigestValue>lSvlSHQbG7bxeDmXWA8vajbp28o=</DigestValue>
      </Reference>
      <Reference URI="/word/fontTable.xml?ContentType=application/vnd.openxmlformats-officedocument.wordprocessingml.fontTable+xml">
        <DigestMethod Algorithm="http://www.w3.org/2000/09/xmldsig#sha1"/>
        <DigestValue>H91bRM5cWly+fbSiBXFg2/hU8wc=</DigestValue>
      </Reference>
      <Reference URI="/word/footer1.xml?ContentType=application/vnd.openxmlformats-officedocument.wordprocessingml.footer+xml">
        <DigestMethod Algorithm="http://www.w3.org/2000/09/xmldsig#sha1"/>
        <DigestValue>DYZyTNs2y8A6JKLYd3FBm5390gU=</DigestValue>
      </Reference>
      <Reference URI="/word/footnotes.xml?ContentType=application/vnd.openxmlformats-officedocument.wordprocessingml.footnotes+xml">
        <DigestMethod Algorithm="http://www.w3.org/2000/09/xmldsig#sha1"/>
        <DigestValue>/F06t23V4zOaPr4E06PEBspp9vc=</DigestValue>
      </Reference>
      <Reference URI="/word/numbering.xml?ContentType=application/vnd.openxmlformats-officedocument.wordprocessingml.numbering+xml">
        <DigestMethod Algorithm="http://www.w3.org/2000/09/xmldsig#sha1"/>
        <DigestValue>1+PaPibg90WfFfSfYLBpqd8C70U=</DigestValue>
      </Reference>
      <Reference URI="/word/settings.xml?ContentType=application/vnd.openxmlformats-officedocument.wordprocessingml.settings+xml">
        <DigestMethod Algorithm="http://www.w3.org/2000/09/xmldsig#sha1"/>
        <DigestValue>zcmjt0X8B7PW7Z3OQ6dGuKubN3c=</DigestValue>
      </Reference>
      <Reference URI="/word/styles.xml?ContentType=application/vnd.openxmlformats-officedocument.wordprocessingml.styles+xml">
        <DigestMethod Algorithm="http://www.w3.org/2000/09/xmldsig#sha1"/>
        <DigestValue>v/bgSFwLR40q3VC4YrP5FBoH3vY=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rRBivTAvUdgT6vs5KZyWlDOFeVQ=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2021-02-19T03:53:50Z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56E4-63FE-4CF1-AA7E-5ED70858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15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29</cp:revision>
  <cp:lastPrinted>2020-09-13T16:08:00Z</cp:lastPrinted>
  <dcterms:created xsi:type="dcterms:W3CDTF">2018-06-04T10:38:00Z</dcterms:created>
  <dcterms:modified xsi:type="dcterms:W3CDTF">2021-02-19T03:53:00Z</dcterms:modified>
</cp:coreProperties>
</file>