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47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Мир природы и человека»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Б дополнительный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7A42C4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A42C4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Екатеринбург </w:t>
      </w:r>
      <w:r w:rsidR="007A42C4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2020</w:t>
      </w:r>
    </w:p>
    <w:p w:rsidR="007A42C4" w:rsidRDefault="007A42C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560496" w:rsidRPr="00560496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8635D" w:rsidRPr="0058635D" w:rsidRDefault="0058635D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ПРИРОДЫ И ЧЕЛОВЕКА.</w:t>
      </w:r>
    </w:p>
    <w:p w:rsidR="0058635D" w:rsidRPr="0058635D" w:rsidRDefault="0058635D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5545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Программа учебного курса «Мир природы и человека» с</w:t>
      </w:r>
      <w:r>
        <w:rPr>
          <w:rFonts w:ascii="Times New Roman" w:hAnsi="Times New Roman" w:cs="Times New Roman"/>
          <w:sz w:val="24"/>
          <w:szCs w:val="24"/>
        </w:rPr>
        <w:t xml:space="preserve">оставлена на основе Примерной </w:t>
      </w:r>
      <w:r w:rsidRPr="0058635D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обучения для обучающихся с </w:t>
      </w:r>
      <w:r w:rsidRPr="0058635D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ными нарушениями) (вариант 1) и </w:t>
      </w:r>
      <w:r w:rsidRPr="0058635D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ельному стандарту обучающихся с </w:t>
      </w:r>
      <w:r w:rsidRPr="0058635D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нарушениями). </w:t>
      </w:r>
    </w:p>
    <w:p w:rsidR="00075545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Одной из важнейших составляющих комплексн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личности ребенка с </w:t>
      </w:r>
      <w:r w:rsidRPr="0058635D">
        <w:rPr>
          <w:rFonts w:ascii="Times New Roman" w:hAnsi="Times New Roman" w:cs="Times New Roman"/>
          <w:sz w:val="24"/>
          <w:szCs w:val="24"/>
        </w:rPr>
        <w:t>нарушением интеллекта является более раннее восприя</w:t>
      </w:r>
      <w:r>
        <w:rPr>
          <w:rFonts w:ascii="Times New Roman" w:hAnsi="Times New Roman" w:cs="Times New Roman"/>
          <w:sz w:val="24"/>
          <w:szCs w:val="24"/>
        </w:rPr>
        <w:t xml:space="preserve">тие им законов окружающего мира </w:t>
      </w:r>
      <w:r w:rsidRPr="0058635D">
        <w:rPr>
          <w:rFonts w:ascii="Times New Roman" w:hAnsi="Times New Roman" w:cs="Times New Roman"/>
          <w:sz w:val="24"/>
          <w:szCs w:val="24"/>
        </w:rPr>
        <w:t>природы и способах их правильного применения, пере</w:t>
      </w:r>
      <w:r>
        <w:rPr>
          <w:rFonts w:ascii="Times New Roman" w:hAnsi="Times New Roman" w:cs="Times New Roman"/>
          <w:sz w:val="24"/>
          <w:szCs w:val="24"/>
        </w:rPr>
        <w:t xml:space="preserve">носа этих знаний в практическую повседневную деятельность. </w:t>
      </w:r>
      <w:r w:rsidRPr="0058635D">
        <w:rPr>
          <w:rFonts w:ascii="Times New Roman" w:hAnsi="Times New Roman" w:cs="Times New Roman"/>
          <w:sz w:val="24"/>
          <w:szCs w:val="24"/>
        </w:rPr>
        <w:t>Усвоение детьми систематических и последовательных зна</w:t>
      </w:r>
      <w:r>
        <w:rPr>
          <w:rFonts w:ascii="Times New Roman" w:hAnsi="Times New Roman" w:cs="Times New Roman"/>
          <w:sz w:val="24"/>
          <w:szCs w:val="24"/>
        </w:rPr>
        <w:t xml:space="preserve">ний об окружающем мире природы, </w:t>
      </w:r>
      <w:r w:rsidRPr="0058635D">
        <w:rPr>
          <w:rFonts w:ascii="Times New Roman" w:hAnsi="Times New Roman" w:cs="Times New Roman"/>
          <w:sz w:val="24"/>
          <w:szCs w:val="24"/>
        </w:rPr>
        <w:t>ее объектах и явлениях становится обязательным компо</w:t>
      </w:r>
      <w:r>
        <w:rPr>
          <w:rFonts w:ascii="Times New Roman" w:hAnsi="Times New Roman" w:cs="Times New Roman"/>
          <w:sz w:val="24"/>
          <w:szCs w:val="24"/>
        </w:rPr>
        <w:t xml:space="preserve">нентом образования и воспитания </w:t>
      </w:r>
      <w:r w:rsidRPr="0058635D">
        <w:rPr>
          <w:rFonts w:ascii="Times New Roman" w:hAnsi="Times New Roman" w:cs="Times New Roman"/>
          <w:sz w:val="24"/>
          <w:szCs w:val="24"/>
        </w:rPr>
        <w:t>детей, так как заложенные на их основе первичные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ления о среде обитания человека </w:t>
      </w:r>
      <w:r w:rsidRPr="0058635D">
        <w:rPr>
          <w:rFonts w:ascii="Times New Roman" w:hAnsi="Times New Roman" w:cs="Times New Roman"/>
          <w:sz w:val="24"/>
          <w:szCs w:val="24"/>
        </w:rPr>
        <w:t>позволят в дальнейшем формировать правильное и г</w:t>
      </w:r>
      <w:r>
        <w:rPr>
          <w:rFonts w:ascii="Times New Roman" w:hAnsi="Times New Roman" w:cs="Times New Roman"/>
          <w:sz w:val="24"/>
          <w:szCs w:val="24"/>
        </w:rPr>
        <w:t xml:space="preserve">уманное мировоззрение, создадут </w:t>
      </w:r>
      <w:r w:rsidRPr="0058635D">
        <w:rPr>
          <w:rFonts w:ascii="Times New Roman" w:hAnsi="Times New Roman" w:cs="Times New Roman"/>
          <w:sz w:val="24"/>
          <w:szCs w:val="24"/>
        </w:rPr>
        <w:t>необходимые условия для успешного усвоения всего ци</w:t>
      </w:r>
      <w:r>
        <w:rPr>
          <w:rFonts w:ascii="Times New Roman" w:hAnsi="Times New Roman" w:cs="Times New Roman"/>
          <w:sz w:val="24"/>
          <w:szCs w:val="24"/>
        </w:rPr>
        <w:t>кла природоведческих дисциплин.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Результаты, полученные в ходе изучения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влений о мире природы у детей с </w:t>
      </w:r>
      <w:r w:rsidRPr="0058635D">
        <w:rPr>
          <w:rFonts w:ascii="Times New Roman" w:hAnsi="Times New Roman" w:cs="Times New Roman"/>
          <w:sz w:val="24"/>
          <w:szCs w:val="24"/>
        </w:rPr>
        <w:t>интеллектуальными нарушениями, дают основание считать, чт</w:t>
      </w:r>
      <w:r>
        <w:rPr>
          <w:rFonts w:ascii="Times New Roman" w:hAnsi="Times New Roman" w:cs="Times New Roman"/>
          <w:sz w:val="24"/>
          <w:szCs w:val="24"/>
        </w:rPr>
        <w:t xml:space="preserve">о уже на ранних этапах обучения </w:t>
      </w:r>
      <w:r w:rsidRPr="0058635D">
        <w:rPr>
          <w:rFonts w:ascii="Times New Roman" w:hAnsi="Times New Roman" w:cs="Times New Roman"/>
          <w:sz w:val="24"/>
          <w:szCs w:val="24"/>
        </w:rPr>
        <w:t>возможно начинать организованную работу по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ванию различных представлений о </w:t>
      </w:r>
      <w:r w:rsidRPr="0058635D">
        <w:rPr>
          <w:rFonts w:ascii="Times New Roman" w:hAnsi="Times New Roman" w:cs="Times New Roman"/>
          <w:sz w:val="24"/>
          <w:szCs w:val="24"/>
        </w:rPr>
        <w:t>природе и природных явлениях, готовить детей к последу</w:t>
      </w:r>
      <w:r>
        <w:rPr>
          <w:rFonts w:ascii="Times New Roman" w:hAnsi="Times New Roman" w:cs="Times New Roman"/>
          <w:sz w:val="24"/>
          <w:szCs w:val="24"/>
        </w:rPr>
        <w:t xml:space="preserve">ющему изучению систематического </w:t>
      </w:r>
      <w:r w:rsidRPr="0058635D">
        <w:rPr>
          <w:rFonts w:ascii="Times New Roman" w:hAnsi="Times New Roman" w:cs="Times New Roman"/>
          <w:sz w:val="24"/>
          <w:szCs w:val="24"/>
        </w:rPr>
        <w:t>курса природоведческих дисциплин, что сформирует необ</w:t>
      </w:r>
      <w:r>
        <w:rPr>
          <w:rFonts w:ascii="Times New Roman" w:hAnsi="Times New Roman" w:cs="Times New Roman"/>
          <w:sz w:val="24"/>
          <w:szCs w:val="24"/>
        </w:rPr>
        <w:t xml:space="preserve">ходимую основу для их успешного усвоения. 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С учетом вышеизложенного примерная рабочая програ</w:t>
      </w:r>
      <w:r w:rsidR="00E76C86">
        <w:rPr>
          <w:rFonts w:ascii="Times New Roman" w:hAnsi="Times New Roman" w:cs="Times New Roman"/>
          <w:sz w:val="24"/>
          <w:szCs w:val="24"/>
        </w:rPr>
        <w:t xml:space="preserve">мма учебного курса «Мир </w:t>
      </w:r>
      <w:proofErr w:type="spellStart"/>
      <w:r w:rsidR="00E76C86">
        <w:rPr>
          <w:rFonts w:ascii="Times New Roman" w:hAnsi="Times New Roman" w:cs="Times New Roman"/>
          <w:sz w:val="24"/>
          <w:szCs w:val="24"/>
        </w:rPr>
        <w:t>природы</w:t>
      </w:r>
      <w:r w:rsidRPr="005863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человека» создана для образовательных учреждений, реал</w:t>
      </w:r>
      <w:r w:rsidR="00E76C86">
        <w:rPr>
          <w:rFonts w:ascii="Times New Roman" w:hAnsi="Times New Roman" w:cs="Times New Roman"/>
          <w:sz w:val="24"/>
          <w:szCs w:val="24"/>
        </w:rPr>
        <w:t xml:space="preserve">изующих адаптированные </w:t>
      </w:r>
      <w:proofErr w:type="spellStart"/>
      <w:r w:rsidR="00E76C86">
        <w:rPr>
          <w:rFonts w:ascii="Times New Roman" w:hAnsi="Times New Roman" w:cs="Times New Roman"/>
          <w:sz w:val="24"/>
          <w:szCs w:val="24"/>
        </w:rPr>
        <w:t>основные</w:t>
      </w:r>
      <w:r w:rsidRPr="0058635D">
        <w:rPr>
          <w:rFonts w:ascii="Times New Roman" w:hAnsi="Times New Roman" w:cs="Times New Roman"/>
          <w:sz w:val="24"/>
          <w:szCs w:val="24"/>
        </w:rPr>
        <w:t>общеобразовательные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программы для обучающихся с интеллектуальными нарушениями.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Курс «Мир природы и чело</w:t>
      </w:r>
      <w:r w:rsidR="0014361A">
        <w:rPr>
          <w:rFonts w:ascii="Times New Roman" w:hAnsi="Times New Roman" w:cs="Times New Roman"/>
          <w:sz w:val="24"/>
          <w:szCs w:val="24"/>
        </w:rPr>
        <w:t xml:space="preserve">века» является начальным звеном 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формированияестествоведческих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знаний, пропедевтическим этапом раз</w:t>
      </w:r>
      <w:r w:rsidR="0014361A">
        <w:rPr>
          <w:rFonts w:ascii="Times New Roman" w:hAnsi="Times New Roman" w:cs="Times New Roman"/>
          <w:sz w:val="24"/>
          <w:szCs w:val="24"/>
        </w:rPr>
        <w:t xml:space="preserve">вития у обучающихся </w:t>
      </w:r>
      <w:r w:rsidRPr="0058635D">
        <w:rPr>
          <w:rFonts w:ascii="Times New Roman" w:hAnsi="Times New Roman" w:cs="Times New Roman"/>
          <w:sz w:val="24"/>
          <w:szCs w:val="24"/>
        </w:rPr>
        <w:t>начальных классов понятийного мышления на основе сведений о живой и неживой природе.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</w:t>
      </w:r>
      <w:r w:rsidR="00BA0C2D">
        <w:rPr>
          <w:rFonts w:ascii="Times New Roman" w:hAnsi="Times New Roman" w:cs="Times New Roman"/>
          <w:sz w:val="24"/>
          <w:szCs w:val="24"/>
        </w:rPr>
        <w:t xml:space="preserve"> естествоведческим дисциплинам, </w:t>
      </w:r>
      <w:r w:rsidRPr="0058635D">
        <w:rPr>
          <w:rFonts w:ascii="Times New Roman" w:hAnsi="Times New Roman" w:cs="Times New Roman"/>
          <w:sz w:val="24"/>
          <w:szCs w:val="24"/>
        </w:rPr>
        <w:t>который выдвигает на первый план обеспечение: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–восприятия объектов различными анализаторами (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полисенсорность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восприятия);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5D">
        <w:rPr>
          <w:rFonts w:ascii="Times New Roman" w:hAnsi="Times New Roman" w:cs="Times New Roman"/>
          <w:sz w:val="24"/>
          <w:szCs w:val="24"/>
        </w:rPr>
        <w:t xml:space="preserve">– практического взаимодействия обучающихся с </w:t>
      </w:r>
      <w:r w:rsidR="00BA0C2D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с </w:t>
      </w:r>
      <w:r w:rsidRPr="0058635D">
        <w:rPr>
          <w:rFonts w:ascii="Times New Roman" w:hAnsi="Times New Roman" w:cs="Times New Roman"/>
          <w:sz w:val="24"/>
          <w:szCs w:val="24"/>
        </w:rPr>
        <w:t>предметами познания, по возможности в натуральном виде в естественных условиях;</w:t>
      </w:r>
      <w:proofErr w:type="gramEnd"/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 xml:space="preserve">– накопления представлений об объектах и явлениях окружающей среды 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черезвзаимодействие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с различными носителями информации;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 закрепления представлений в различных формах и видах деятельности;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 постепенного усложнения содержания, преемственности изучаемых тем.</w:t>
      </w:r>
    </w:p>
    <w:p w:rsidR="00BE0BCC" w:rsidRPr="00BE0BCC" w:rsidRDefault="00BE0BCC" w:rsidP="001E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BCC">
        <w:rPr>
          <w:rFonts w:ascii="Times New Roman" w:hAnsi="Times New Roman" w:cs="Times New Roman"/>
          <w:b/>
          <w:sz w:val="24"/>
          <w:szCs w:val="24"/>
        </w:rPr>
        <w:t xml:space="preserve">  Цели образовательно-коррекционной работы</w:t>
      </w:r>
    </w:p>
    <w:p w:rsidR="00BE0BCC" w:rsidRPr="00BE0BCC" w:rsidRDefault="00BE0BCC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решает следующие</w:t>
      </w:r>
      <w:r w:rsidR="00047D74">
        <w:rPr>
          <w:rFonts w:ascii="Times New Roman" w:hAnsi="Times New Roman" w:cs="Times New Roman"/>
          <w:sz w:val="24"/>
          <w:szCs w:val="24"/>
        </w:rPr>
        <w:t xml:space="preserve"> коррекционно-образовательные и </w:t>
      </w:r>
      <w:r w:rsidRPr="00BE0BCC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обогащает и уточняет активный и пассивный словарь;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уточняет имеющиеся у детей представления о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живойи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неживой природе, дает новые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lastRenderedPageBreak/>
        <w:t>знания об основных ее элементах;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</w:t>
      </w:r>
      <w:r w:rsidR="00047D74" w:rsidRPr="00047D74">
        <w:rPr>
          <w:rFonts w:ascii="Times New Roman" w:hAnsi="Times New Roman" w:cs="Times New Roman"/>
          <w:sz w:val="24"/>
          <w:szCs w:val="24"/>
        </w:rPr>
        <w:t xml:space="preserve">ствий расширяет представления о </w:t>
      </w:r>
      <w:r w:rsidRPr="00047D74">
        <w:rPr>
          <w:rFonts w:ascii="Times New Roman" w:hAnsi="Times New Roman" w:cs="Times New Roman"/>
          <w:sz w:val="24"/>
          <w:szCs w:val="24"/>
        </w:rPr>
        <w:t>взаимосвязи живой и неживой природы, о формах приспосо</w:t>
      </w:r>
      <w:r w:rsidR="00047D74" w:rsidRPr="00047D74">
        <w:rPr>
          <w:rFonts w:ascii="Times New Roman" w:hAnsi="Times New Roman" w:cs="Times New Roman"/>
          <w:sz w:val="24"/>
          <w:szCs w:val="24"/>
        </w:rPr>
        <w:t xml:space="preserve">бленности живого мира к условиям </w:t>
      </w:r>
      <w:r w:rsidRPr="00047D74">
        <w:rPr>
          <w:rFonts w:ascii="Times New Roman" w:hAnsi="Times New Roman" w:cs="Times New Roman"/>
          <w:sz w:val="24"/>
          <w:szCs w:val="24"/>
        </w:rPr>
        <w:t>внешней среды;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вырабатывает умения наблюдать природные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явления,сравнивать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их, составлять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устныеописания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использоватьв</w:t>
      </w:r>
      <w:proofErr w:type="spellEnd"/>
      <w:r w:rsidR="00047D74">
        <w:rPr>
          <w:rFonts w:ascii="Times New Roman" w:hAnsi="Times New Roman" w:cs="Times New Roman"/>
          <w:sz w:val="24"/>
          <w:szCs w:val="24"/>
        </w:rPr>
        <w:t xml:space="preserve"> речи итоги </w:t>
      </w:r>
      <w:r w:rsidRPr="00047D74">
        <w:rPr>
          <w:rFonts w:ascii="Times New Roman" w:hAnsi="Times New Roman" w:cs="Times New Roman"/>
          <w:sz w:val="24"/>
          <w:szCs w:val="24"/>
        </w:rPr>
        <w:t xml:space="preserve">наблюдений и опытных работ, отмечать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фенологическиеданные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>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формирует первоначальные знания обучающихся о природе своего края;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конкретизирует понятийный аппарат, развивает аналитико-синтетическую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деятельность</w:t>
      </w:r>
      <w:r w:rsidRPr="00C0066E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C0066E">
        <w:rPr>
          <w:rFonts w:ascii="Times New Roman" w:hAnsi="Times New Roman" w:cs="Times New Roman"/>
          <w:sz w:val="24"/>
          <w:szCs w:val="24"/>
        </w:rPr>
        <w:t xml:space="preserve"> на основе предоставляемого материала;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вырабатывает умения делать элементарные выводы, устанавливать несложные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развивает зрительное восприятие и процесс узнавания объектов и явлений природы;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развивает пространственные представления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о</w:t>
      </w:r>
      <w:r w:rsidRPr="00C0066E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spellEnd"/>
      <w:r w:rsidRPr="00C0066E">
        <w:rPr>
          <w:rFonts w:ascii="Times New Roman" w:hAnsi="Times New Roman" w:cs="Times New Roman"/>
          <w:sz w:val="24"/>
          <w:szCs w:val="24"/>
        </w:rPr>
        <w:t xml:space="preserve"> объектов живой и неживой природы, умение ориентироваться в пространстве(класса, школы, двора и др. объекта);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корригирует нарушения эмоционально – волевой личностной сферы обучающегося;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формирует первоначальные сведения о природоохра</w:t>
      </w:r>
      <w:r w:rsidR="00C0066E">
        <w:rPr>
          <w:rFonts w:ascii="Times New Roman" w:hAnsi="Times New Roman" w:cs="Times New Roman"/>
          <w:sz w:val="24"/>
          <w:szCs w:val="24"/>
        </w:rPr>
        <w:t xml:space="preserve">нной деятельности человека, учит </w:t>
      </w:r>
      <w:r w:rsidRPr="00C0066E">
        <w:rPr>
          <w:rFonts w:ascii="Times New Roman" w:hAnsi="Times New Roman" w:cs="Times New Roman"/>
          <w:sz w:val="24"/>
          <w:szCs w:val="24"/>
        </w:rPr>
        <w:t>детей бережному отношению к природе.</w:t>
      </w:r>
    </w:p>
    <w:p w:rsidR="00BE0BCC" w:rsidRPr="00047D74" w:rsidRDefault="00047D74" w:rsidP="00047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7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E0BCC" w:rsidRPr="00BE0BCC" w:rsidRDefault="00BE0BCC" w:rsidP="006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построен по концентрическому принципу,</w:t>
      </w:r>
      <w:r w:rsidR="009229CC">
        <w:rPr>
          <w:rFonts w:ascii="Times New Roman" w:hAnsi="Times New Roman" w:cs="Times New Roman"/>
          <w:sz w:val="24"/>
          <w:szCs w:val="24"/>
        </w:rPr>
        <w:t xml:space="preserve"> а также с </w:t>
      </w:r>
      <w:r w:rsidRPr="00BE0BCC">
        <w:rPr>
          <w:rFonts w:ascii="Times New Roman" w:hAnsi="Times New Roman" w:cs="Times New Roman"/>
          <w:sz w:val="24"/>
          <w:szCs w:val="24"/>
        </w:rPr>
        <w:t>учетом преемственности тематического планирования наве</w:t>
      </w:r>
      <w:r w:rsidR="009229CC">
        <w:rPr>
          <w:rFonts w:ascii="Times New Roman" w:hAnsi="Times New Roman" w:cs="Times New Roman"/>
          <w:sz w:val="24"/>
          <w:szCs w:val="24"/>
        </w:rPr>
        <w:t xml:space="preserve">сь курс обучения. Такой принцип </w:t>
      </w:r>
      <w:r w:rsidRPr="00BE0BCC">
        <w:rPr>
          <w:rFonts w:ascii="Times New Roman" w:hAnsi="Times New Roman" w:cs="Times New Roman"/>
          <w:sz w:val="24"/>
          <w:szCs w:val="24"/>
        </w:rPr>
        <w:t xml:space="preserve">позволяет повторять </w:t>
      </w:r>
      <w:proofErr w:type="spellStart"/>
      <w:r w:rsidRPr="00BE0BCC">
        <w:rPr>
          <w:rFonts w:ascii="Times New Roman" w:hAnsi="Times New Roman" w:cs="Times New Roman"/>
          <w:sz w:val="24"/>
          <w:szCs w:val="24"/>
        </w:rPr>
        <w:t>изакреплять</w:t>
      </w:r>
      <w:proofErr w:type="spellEnd"/>
      <w:r w:rsidRPr="00BE0BCC">
        <w:rPr>
          <w:rFonts w:ascii="Times New Roman" w:hAnsi="Times New Roman" w:cs="Times New Roman"/>
          <w:sz w:val="24"/>
          <w:szCs w:val="24"/>
        </w:rPr>
        <w:t xml:space="preserve"> полученные знания в те</w:t>
      </w:r>
      <w:r w:rsidR="00CF775E">
        <w:rPr>
          <w:rFonts w:ascii="Times New Roman" w:hAnsi="Times New Roman" w:cs="Times New Roman"/>
          <w:sz w:val="24"/>
          <w:szCs w:val="24"/>
        </w:rPr>
        <w:t xml:space="preserve">чение года, дополнять их новыми </w:t>
      </w:r>
      <w:r w:rsidRPr="00BE0BCC">
        <w:rPr>
          <w:rFonts w:ascii="Times New Roman" w:hAnsi="Times New Roman" w:cs="Times New Roman"/>
          <w:sz w:val="24"/>
          <w:szCs w:val="24"/>
        </w:rPr>
        <w:t>сведениями.</w:t>
      </w:r>
    </w:p>
    <w:p w:rsidR="00BE0BCC" w:rsidRPr="00BE0BCC" w:rsidRDefault="00BE0BCC" w:rsidP="006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не строится по принци</w:t>
      </w:r>
      <w:r w:rsidR="00CF775E">
        <w:rPr>
          <w:rFonts w:ascii="Times New Roman" w:hAnsi="Times New Roman" w:cs="Times New Roman"/>
          <w:sz w:val="24"/>
          <w:szCs w:val="24"/>
        </w:rPr>
        <w:t xml:space="preserve">пу планирования на определенный </w:t>
      </w:r>
      <w:r w:rsidRPr="00BE0BCC">
        <w:rPr>
          <w:rFonts w:ascii="Times New Roman" w:hAnsi="Times New Roman" w:cs="Times New Roman"/>
          <w:sz w:val="24"/>
          <w:szCs w:val="24"/>
        </w:rPr>
        <w:t>период, в нем представлены тематические блоки, посл</w:t>
      </w:r>
      <w:r w:rsidR="00CF775E">
        <w:rPr>
          <w:rFonts w:ascii="Times New Roman" w:hAnsi="Times New Roman" w:cs="Times New Roman"/>
          <w:sz w:val="24"/>
          <w:szCs w:val="24"/>
        </w:rPr>
        <w:t xml:space="preserve">едовательность и время изучения </w:t>
      </w:r>
      <w:r w:rsidRPr="00BE0BCC">
        <w:rPr>
          <w:rFonts w:ascii="Times New Roman" w:hAnsi="Times New Roman" w:cs="Times New Roman"/>
          <w:sz w:val="24"/>
          <w:szCs w:val="24"/>
        </w:rPr>
        <w:t>которых может варьироваться учителем самостоят</w:t>
      </w:r>
      <w:r w:rsidR="00CF775E">
        <w:rPr>
          <w:rFonts w:ascii="Times New Roman" w:hAnsi="Times New Roman" w:cs="Times New Roman"/>
          <w:sz w:val="24"/>
          <w:szCs w:val="24"/>
        </w:rPr>
        <w:t xml:space="preserve">ельно, с опорой на учебный план  </w:t>
      </w:r>
      <w:r w:rsidRPr="00BE0BCC">
        <w:rPr>
          <w:rFonts w:ascii="Times New Roman" w:hAnsi="Times New Roman" w:cs="Times New Roman"/>
          <w:sz w:val="24"/>
          <w:szCs w:val="24"/>
        </w:rPr>
        <w:t xml:space="preserve">конкретного образовательного учреждения. </w:t>
      </w:r>
    </w:p>
    <w:p w:rsidR="00BE0BCC" w:rsidRPr="00CA3A25" w:rsidRDefault="00BE0BCC" w:rsidP="00BE0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A2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E0BCC" w:rsidRPr="00BE0BCC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входит в обязательную ч</w:t>
      </w:r>
      <w:r w:rsidR="00627598">
        <w:rPr>
          <w:rFonts w:ascii="Times New Roman" w:hAnsi="Times New Roman" w:cs="Times New Roman"/>
          <w:sz w:val="24"/>
          <w:szCs w:val="24"/>
        </w:rPr>
        <w:t xml:space="preserve">асть учебного плана для детей с </w:t>
      </w:r>
      <w:r w:rsidRPr="00BE0BCC">
        <w:rPr>
          <w:rFonts w:ascii="Times New Roman" w:hAnsi="Times New Roman" w:cs="Times New Roman"/>
          <w:sz w:val="24"/>
          <w:szCs w:val="24"/>
        </w:rPr>
        <w:t>интеллектуальными нарушениями в предметной об</w:t>
      </w:r>
      <w:r w:rsidR="00627598">
        <w:rPr>
          <w:rFonts w:ascii="Times New Roman" w:hAnsi="Times New Roman" w:cs="Times New Roman"/>
          <w:sz w:val="24"/>
          <w:szCs w:val="24"/>
        </w:rPr>
        <w:t xml:space="preserve">ласти «Естествознание» и служит </w:t>
      </w:r>
      <w:r w:rsidRPr="00BE0BCC">
        <w:rPr>
          <w:rFonts w:ascii="Times New Roman" w:hAnsi="Times New Roman" w:cs="Times New Roman"/>
          <w:sz w:val="24"/>
          <w:szCs w:val="24"/>
        </w:rPr>
        <w:t>пропедевтической основой для изучения предметов естествоведческого характера</w:t>
      </w:r>
    </w:p>
    <w:p w:rsidR="00BE0BCC" w:rsidRPr="00BE0BCC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«Природоведение», «Биология», «География».</w:t>
      </w:r>
    </w:p>
    <w:p w:rsidR="00E21401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курсу «Мир природы и </w:t>
      </w:r>
      <w:r w:rsidR="001565D2">
        <w:rPr>
          <w:rFonts w:ascii="Times New Roman" w:hAnsi="Times New Roman" w:cs="Times New Roman"/>
          <w:sz w:val="24"/>
          <w:szCs w:val="24"/>
        </w:rPr>
        <w:t xml:space="preserve">человека» составлена из расчета </w:t>
      </w:r>
      <w:r w:rsidRPr="00BE0BCC">
        <w:rPr>
          <w:rFonts w:ascii="Times New Roman" w:hAnsi="Times New Roman" w:cs="Times New Roman"/>
          <w:sz w:val="24"/>
          <w:szCs w:val="24"/>
        </w:rPr>
        <w:t>2 часа в неделю в 1-ом дополнительном классе.</w:t>
      </w:r>
    </w:p>
    <w:p w:rsidR="0045130B" w:rsidRDefault="00742AD6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30B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>Для обучающихся с интеллектуальными нарушениями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личностных умений и навыков: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lastRenderedPageBreak/>
        <w:t xml:space="preserve"> - осознание себя как ученика, как члена семьи, как друга и одноклассника;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в организации обучения;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 со сверстниками по вопросам помощи, при взаимодействии в совместной деятельности;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>- владение социально-бытовыми умениями в учебной деятельности и повседневной жизни;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 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осмысление социального окружения, своего места в нем, принятие соответствующих возрасту ценностей и социальных ролей;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овладение самостоятельным выполнением заданий, поручений, инструкций. </w:t>
      </w:r>
    </w:p>
    <w:p w:rsidR="00057F7C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6D3218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D076E8">
        <w:rPr>
          <w:rFonts w:ascii="Times New Roman" w:hAnsi="Times New Roman" w:cs="Times New Roman"/>
          <w:b/>
          <w:sz w:val="24"/>
          <w:szCs w:val="24"/>
        </w:rPr>
        <w:t>коммуникативными навыками: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умением вступать в контакт и работать в группах;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умением использовать принятые ритуалы социального взаимодействия с одноклассниками, сверстниками, учителями;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 обращаться за помощью и принимать помощь;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 слушать и понимать инструкцию к учебному заданию в разных видах деятельности и быту;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D076E8" w:rsidRPr="006D3218" w:rsidRDefault="00742AD6" w:rsidP="00504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>В рамках изучения курса «Мир природы и человека» развиваются следующие регулятивные учебные действия:</w:t>
      </w:r>
    </w:p>
    <w:p w:rsidR="00742AD6" w:rsidRPr="009E0716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9E0716" w:rsidRDefault="009E071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с</w:t>
      </w:r>
      <w:r w:rsidR="00D076E8" w:rsidRPr="009E0716">
        <w:rPr>
          <w:rFonts w:ascii="Times New Roman" w:hAnsi="Times New Roman" w:cs="Times New Roman"/>
          <w:sz w:val="24"/>
          <w:szCs w:val="24"/>
        </w:rPr>
        <w:t xml:space="preserve">амостоятельно ориентироваться в пространстве школьного двора, здания, класса (зала, учебного помещения, столовой);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организовывать свою деятельность вне учебного занятия с помощью учителя (на перемене, в свободное время, в ожидании выполнения задания другими обучающимися);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 самостоятельно работать с учебными принадлежностями и организовывать рабочее место под руководством учителя;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корректировать свои действия по выполнению задания в соответствии с инструкцией (под руководством учителя);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принимать цели и инструкции, произвольно включаться в деятельность, следовать предложенному </w:t>
      </w:r>
      <w:r w:rsidR="009E0716">
        <w:rPr>
          <w:rFonts w:ascii="Times New Roman" w:hAnsi="Times New Roman" w:cs="Times New Roman"/>
          <w:sz w:val="24"/>
          <w:szCs w:val="24"/>
        </w:rPr>
        <w:t>плану и работать в общем темпе.</w:t>
      </w:r>
    </w:p>
    <w:p w:rsidR="00581D7B" w:rsidRDefault="00D076E8" w:rsidP="00504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5C5502">
        <w:rPr>
          <w:rFonts w:ascii="Times New Roman" w:hAnsi="Times New Roman" w:cs="Times New Roman"/>
          <w:b/>
          <w:sz w:val="24"/>
          <w:szCs w:val="24"/>
        </w:rPr>
        <w:t>познавательным учебным действиям: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выделять существенные, общие и отличительные свойства предметов, явлений окружающей действительности, характеризовать предметы и явления по их основным свойствам (цвету, форме, размеру, материалу);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находить задания, предложения, тексты в учебнике или другом предлагаемом материале;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>использовать условные знаки, символические средства с помощью учителя;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называть и характеризовать предметы, сравнивать два предмета, делать элементарные обобщения;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знать и употреблять названия и свойства изученных предметов и явлений, их частей;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знать и применять обобщающие понятия изученных групп предметов и свойств. </w:t>
      </w:r>
    </w:p>
    <w:p w:rsidR="00504E6F" w:rsidRDefault="00D076E8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курса «Мир природы и человека» могут быть минимальными и достаточными. Минимальным уровнем является формирование следующих умений: правильно и точно называть изученные объекты, явления, их признаки; различать объекты живой и неживой природы; выделять части растений; узнавать в природе и на рисунках деревья, кусты, травы; называть наиболее распространѐнных диких и домашних животных своей местности; называть и показывать органы чувств человека, объяснять их назначение; соблюдать элементарные санитарно-гигиенические нормы; Достаточный уровень не является обязательным для всех обучающихся с интеллектуальными нарушениями и содержит следующие умения и навыки: овладение представлениями о взаимосвязях между изученными объектами и явлениями природы; узнавание и называние объектов живой и неживой природы в естественных условиях; отнесение изученных объектов природы к определенным группам по существенным признакам; знание правил гигиены органов чувств, безопасного поведения в соответствии со своими знаниями. </w:t>
      </w:r>
    </w:p>
    <w:p w:rsidR="00504E6F" w:rsidRDefault="00D076E8" w:rsidP="0050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E6F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52088" w:rsidRDefault="00D076E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>1 (дополнительный) класс является диагностическим для изучения возможностей обучающи</w:t>
      </w:r>
      <w:r w:rsidR="00A61A8A">
        <w:rPr>
          <w:rFonts w:ascii="Times New Roman" w:hAnsi="Times New Roman" w:cs="Times New Roman"/>
          <w:sz w:val="24"/>
          <w:szCs w:val="24"/>
        </w:rPr>
        <w:t xml:space="preserve">хся с учетом их психофизических </w:t>
      </w:r>
      <w:r w:rsidRPr="00581D7B">
        <w:rPr>
          <w:rFonts w:ascii="Times New Roman" w:hAnsi="Times New Roman" w:cs="Times New Roman"/>
          <w:sz w:val="24"/>
          <w:szCs w:val="24"/>
        </w:rPr>
        <w:t>возможностей, для изучения имеющихся у них представлений об объектах и явлениях окружающего мира, социальной роли, опыте взаимодействия. В 1 (дополнительном) классе на уроках по курсу «Мир природы и человека»</w:t>
      </w:r>
      <w:r w:rsidR="00F52088" w:rsidRPr="00F52088">
        <w:rPr>
          <w:rFonts w:ascii="Times New Roman" w:hAnsi="Times New Roman" w:cs="Times New Roman"/>
          <w:sz w:val="24"/>
          <w:szCs w:val="24"/>
        </w:rPr>
        <w:t xml:space="preserve">обучающиеся расширяют свой активный и пассивный словарь, обучаются взаимодействовать со взрослыми и сверстниками в новой для них, учебной ситуации, овладевают навыками правильного поведения на уроках, экскурсиях в различных формах групповой и индивидуальной деятельности. </w:t>
      </w:r>
    </w:p>
    <w:p w:rsidR="00453977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Р</w:t>
      </w:r>
      <w:r w:rsidR="00453977">
        <w:rPr>
          <w:rFonts w:ascii="Times New Roman" w:hAnsi="Times New Roman" w:cs="Times New Roman"/>
          <w:sz w:val="24"/>
          <w:szCs w:val="24"/>
        </w:rPr>
        <w:t xml:space="preserve">аздел «Безопасное поведение» в </w:t>
      </w:r>
      <w:r w:rsidRPr="00F52088">
        <w:rPr>
          <w:rFonts w:ascii="Times New Roman" w:hAnsi="Times New Roman" w:cs="Times New Roman"/>
          <w:sz w:val="24"/>
          <w:szCs w:val="24"/>
        </w:rPr>
        <w:t>1 (дополнительном) классе изучается в начале учебного года отдельным блоком для формирования у обучающихся навыков общения, поведения в школе, во вновь созданном социальном окружении. Отдельные темы безопасного поведения встр</w:t>
      </w:r>
      <w:r w:rsidR="00453977">
        <w:rPr>
          <w:rFonts w:ascii="Times New Roman" w:hAnsi="Times New Roman" w:cs="Times New Roman"/>
          <w:sz w:val="24"/>
          <w:szCs w:val="24"/>
        </w:rPr>
        <w:t xml:space="preserve">ечаются и в других разделах. 1 </w:t>
      </w:r>
      <w:r w:rsidRPr="00F52088">
        <w:rPr>
          <w:rFonts w:ascii="Times New Roman" w:hAnsi="Times New Roman" w:cs="Times New Roman"/>
          <w:sz w:val="24"/>
          <w:szCs w:val="24"/>
        </w:rPr>
        <w:t xml:space="preserve"> (дополнительный) класс – 66 (ч)</w:t>
      </w:r>
    </w:p>
    <w:p w:rsidR="00095C3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3B">
        <w:rPr>
          <w:rFonts w:ascii="Times New Roman" w:hAnsi="Times New Roman" w:cs="Times New Roman"/>
          <w:b/>
          <w:sz w:val="24"/>
          <w:szCs w:val="24"/>
        </w:rPr>
        <w:t>Безопасное поведение (18 ч)</w:t>
      </w:r>
    </w:p>
    <w:p w:rsidR="00095C3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088">
        <w:rPr>
          <w:rFonts w:ascii="Times New Roman" w:hAnsi="Times New Roman" w:cs="Times New Roman"/>
          <w:sz w:val="24"/>
          <w:szCs w:val="24"/>
        </w:rPr>
        <w:lastRenderedPageBreak/>
        <w:t>Школа.Школьное</w:t>
      </w:r>
      <w:proofErr w:type="spellEnd"/>
      <w:r w:rsidRPr="00F52088">
        <w:rPr>
          <w:rFonts w:ascii="Times New Roman" w:hAnsi="Times New Roman" w:cs="Times New Roman"/>
          <w:sz w:val="24"/>
          <w:szCs w:val="24"/>
        </w:rPr>
        <w:t xml:space="preserve"> здание. Классы, коридоры, зал, буфет или столовая, гардероб. Правила поведения в школе. Классная комната. Стены, потолок, пол, дверь, окна, классная доска, парты, стол, шкаф. Правильная посадка за столом, за партой. </w:t>
      </w:r>
      <w:r w:rsidR="00FC3B80">
        <w:rPr>
          <w:rFonts w:ascii="Times New Roman" w:hAnsi="Times New Roman" w:cs="Times New Roman"/>
          <w:sz w:val="24"/>
          <w:szCs w:val="24"/>
        </w:rPr>
        <w:t xml:space="preserve">Поддерживание порядка в классе. </w:t>
      </w:r>
      <w:r w:rsidRPr="00F52088">
        <w:rPr>
          <w:rFonts w:ascii="Times New Roman" w:hAnsi="Times New Roman" w:cs="Times New Roman"/>
          <w:sz w:val="24"/>
          <w:szCs w:val="24"/>
        </w:rPr>
        <w:t xml:space="preserve">Обязанности дежурного. Учебные </w:t>
      </w:r>
      <w:proofErr w:type="spellStart"/>
      <w:r w:rsidRPr="00F52088">
        <w:rPr>
          <w:rFonts w:ascii="Times New Roman" w:hAnsi="Times New Roman" w:cs="Times New Roman"/>
          <w:sz w:val="24"/>
          <w:szCs w:val="24"/>
        </w:rPr>
        <w:t>вещи.Их</w:t>
      </w:r>
      <w:proofErr w:type="spellEnd"/>
      <w:r w:rsidRPr="00F52088">
        <w:rPr>
          <w:rFonts w:ascii="Times New Roman" w:hAnsi="Times New Roman" w:cs="Times New Roman"/>
          <w:sz w:val="24"/>
          <w:szCs w:val="24"/>
        </w:rPr>
        <w:t xml:space="preserve"> назначение. Обращение с ними. Одежда, обувь – назначение (для дома, для улицы, для мальчиков, для девочек), уход. Семья. Мама, папа, бабушка, дедушка, братья, сестры. Обязанности членов семьи. Уважительное отношение к старшим. Правила дорожного движения по дороге в школу (домой). Название населенного пункта, в котором проживает. Знакомство с распорядком дня, зачем он нужен. Польза утренней зарядки и физической культуры. Элементарные навыки гигиены (мытье рук). Безопасное поведение на водоеме зимой и летом. 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Неживая природа (9ч)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Знакомство с миром природы. Мы живем на планете Земля. Элементарные представления о Солнце (согревает нашу планету, днем светит) и Луне (ночью видна на небе, не греет). Различия между днем и ночью, утром и вечером. Занятия людей в различное время (утром просыпаемся, завтракаем, идем в школу; днем обедаем, гуляем и отдыхаем; вечером с семьей читаем, ужинаем, готовимся ко сну; ночью спим). 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Сезонные изменения в природе (20)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 xml:space="preserve">Погода (дни ясные, солнечные, пасмурные, идет дождь, снег). Погода сегодня, вчера. 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6 сосульки, таяние снега, прилет птиц, распускание почек; в летние месяцы: жарко, созревание плодов, потомство у животных. Национальные традиции в различные времена года. Правила безопасного поведения в различное время года. </w:t>
      </w:r>
    </w:p>
    <w:p w:rsidR="00FC3B80" w:rsidRP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Живая природа (19 ч)</w:t>
      </w:r>
    </w:p>
    <w:p w:rsidR="00FC3B80" w:rsidRP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B80">
        <w:rPr>
          <w:rFonts w:ascii="Times New Roman" w:hAnsi="Times New Roman" w:cs="Times New Roman"/>
          <w:b/>
          <w:i/>
          <w:sz w:val="24"/>
          <w:szCs w:val="24"/>
        </w:rPr>
        <w:t xml:space="preserve">Растения (7 ч) </w:t>
      </w:r>
    </w:p>
    <w:p w:rsidR="0038348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 xml:space="preserve">Овощи. Помидор, огурец. Цвет, форма, величина, вкус, запах. Сравнение овощей по этим признакам. Употребление в пищу. Фрукты. Яблоко, груша. Цвет, форма, величина, вкус, запах. Сравнение фруктов по этим признакам. Употребление в пищу. Внешнее отличие деревьев, кустарников, трав. Узнавание и называние знакомых цветов, трав, деревьев. Нахождение знакомых растений на пришкольном участке. </w:t>
      </w:r>
    </w:p>
    <w:p w:rsidR="0038348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68">
        <w:rPr>
          <w:rFonts w:ascii="Times New Roman" w:hAnsi="Times New Roman" w:cs="Times New Roman"/>
          <w:b/>
          <w:i/>
          <w:sz w:val="24"/>
          <w:szCs w:val="24"/>
        </w:rPr>
        <w:t>Животные (5 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Домашние животные. Кошка, собака. Узнавание, называние. Внешний вид, повадки, пища. Сравнение. Какую пользу кошка и собака приносят человеку, как заботится о них человек. Дикие животные. Волк, лиса. Внешний вид. Образ жизни. Питание. Птицы. Голубь или другие местные птицы. Внешний вид. Где живет, чем питается. Какую пользу приносит человеку. Насекомые – муха, пчела. Польза и вред</w:t>
      </w:r>
      <w:r w:rsidR="0038348B">
        <w:rPr>
          <w:rFonts w:ascii="Times New Roman" w:hAnsi="Times New Roman" w:cs="Times New Roman"/>
          <w:sz w:val="24"/>
          <w:szCs w:val="24"/>
        </w:rPr>
        <w:t>.</w:t>
      </w:r>
    </w:p>
    <w:p w:rsidR="00F52088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68">
        <w:rPr>
          <w:rFonts w:ascii="Times New Roman" w:hAnsi="Times New Roman" w:cs="Times New Roman"/>
          <w:b/>
          <w:i/>
          <w:sz w:val="24"/>
          <w:szCs w:val="24"/>
        </w:rPr>
        <w:t>Человек (7 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Части тела человека (голова, шея, туловище, руки, ноги, части лица). Рука правая и левая. Нога правая и левая. Уход за руками (мытье рук). Органы зрения, слуха. Глазами мы видим. Ушами мы слышим. Носом мы дышим и различаем запахи.</w:t>
      </w:r>
    </w:p>
    <w:p w:rsidR="006779BA" w:rsidRDefault="006779BA" w:rsidP="0067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5"/>
        <w:gridCol w:w="4252"/>
        <w:gridCol w:w="7509"/>
      </w:tblGrid>
      <w:tr w:rsidR="006779BA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C93EDF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lastRenderedPageBreak/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6779BA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6779BA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6779BA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6779BA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«ТЫ»)</w:t>
            </w:r>
          </w:p>
        </w:tc>
      </w:tr>
      <w:tr w:rsidR="006779BA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6779BA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6779BA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C93EDF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6779BA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779BA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6779BA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6779BA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контакт вступает, дистанцию не соблюдает (с взрослыми обращается на «ТЫ»)</w:t>
            </w:r>
          </w:p>
        </w:tc>
      </w:tr>
      <w:tr w:rsidR="006779BA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6779BA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6779BA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6779BA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Т.,</w:t>
            </w:r>
          </w:p>
          <w:p w:rsidR="006779BA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6779BA" w:rsidRPr="00400570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6779BA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779BA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6779BA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6779BA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6779BA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6779BA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7A42C4" w:rsidRDefault="007A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478" w:rsidRPr="003F5478" w:rsidRDefault="003F5478" w:rsidP="003F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7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F5478" w:rsidRDefault="00354C43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F5478" w:rsidRPr="003F5478">
        <w:rPr>
          <w:rFonts w:ascii="Times New Roman" w:hAnsi="Times New Roman" w:cs="Times New Roman"/>
          <w:sz w:val="24"/>
          <w:szCs w:val="24"/>
        </w:rPr>
        <w:t xml:space="preserve"> (дополнительный) класс (66 ч)</w:t>
      </w:r>
      <w:r w:rsidR="00F63B0C">
        <w:rPr>
          <w:rFonts w:ascii="Times New Roman" w:hAnsi="Times New Roman" w:cs="Times New Roman"/>
          <w:sz w:val="24"/>
          <w:szCs w:val="24"/>
        </w:rPr>
        <w:t xml:space="preserve"> по 2 часа в неделю</w:t>
      </w:r>
    </w:p>
    <w:p w:rsidR="003F5478" w:rsidRDefault="003F547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Обучение по курсу «Мир природы и человека» в первом дополнительном классе направлено на решение </w:t>
      </w:r>
      <w:proofErr w:type="spellStart"/>
      <w:r w:rsidRPr="003F547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3F5478">
        <w:rPr>
          <w:rFonts w:ascii="Times New Roman" w:hAnsi="Times New Roman" w:cs="Times New Roman"/>
          <w:sz w:val="24"/>
          <w:szCs w:val="24"/>
        </w:rPr>
        <w:t xml:space="preserve"> </w:t>
      </w:r>
      <w:r w:rsidR="004E3277" w:rsidRPr="003F5478">
        <w:rPr>
          <w:rFonts w:ascii="Times New Roman" w:hAnsi="Times New Roman" w:cs="Times New Roman"/>
          <w:sz w:val="24"/>
          <w:szCs w:val="24"/>
        </w:rPr>
        <w:t>- п</w:t>
      </w:r>
      <w:r w:rsidRPr="003F5478">
        <w:rPr>
          <w:rFonts w:ascii="Times New Roman" w:hAnsi="Times New Roman" w:cs="Times New Roman"/>
          <w:sz w:val="24"/>
          <w:szCs w:val="24"/>
        </w:rPr>
        <w:t>ропедевтических задач:</w:t>
      </w:r>
    </w:p>
    <w:p w:rsidR="003F5478" w:rsidRPr="003F5478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выявление индивидуальных возможностей каждого обучающегося, особенностей его психофизического развития, оказывающие влияние на овладение учебными умениями и навыками; </w:t>
      </w:r>
    </w:p>
    <w:p w:rsidR="003F5478" w:rsidRPr="003F5478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>формирование у обучающихся физическую, социально-личностную, коммуникативную и интеллектуальную готовность к обучению в школе, усвоению природоведческих знаний, навыков взаимодействия с окружающей средой;</w:t>
      </w:r>
    </w:p>
    <w:p w:rsidR="00237CCB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формирование готовности к участию в </w:t>
      </w:r>
      <w:proofErr w:type="spellStart"/>
      <w:r w:rsidRPr="003F5478">
        <w:rPr>
          <w:rFonts w:ascii="Times New Roman" w:hAnsi="Times New Roman" w:cs="Times New Roman"/>
          <w:sz w:val="24"/>
          <w:szCs w:val="24"/>
        </w:rPr>
        <w:t>систематиеских</w:t>
      </w:r>
      <w:proofErr w:type="spellEnd"/>
      <w:r w:rsidRPr="003F5478">
        <w:rPr>
          <w:rFonts w:ascii="Times New Roman" w:hAnsi="Times New Roman" w:cs="Times New Roman"/>
          <w:sz w:val="24"/>
          <w:szCs w:val="24"/>
        </w:rPr>
        <w:t xml:space="preserve"> учебных занятиях, в разных формах группового и индивидуального взаимодействия с учителем и одноклассниками в урочное и внеурочное время; обогащение знаний обучающихся о социальном и природном мире, опыта в доступных видах детской деятельности.</w:t>
      </w:r>
    </w:p>
    <w:p w:rsidR="00071295" w:rsidRDefault="00071295" w:rsidP="000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16"/>
        <w:gridCol w:w="9724"/>
        <w:gridCol w:w="1867"/>
        <w:gridCol w:w="1929"/>
      </w:tblGrid>
      <w:tr w:rsidR="000E6983" w:rsidRPr="007B163A" w:rsidTr="007A42C4">
        <w:trPr>
          <w:trHeight w:val="140"/>
        </w:trPr>
        <w:tc>
          <w:tcPr>
            <w:tcW w:w="1016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24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7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A227D" w:rsidRPr="007B163A" w:rsidTr="007A42C4">
        <w:trPr>
          <w:trHeight w:val="140"/>
        </w:trPr>
        <w:tc>
          <w:tcPr>
            <w:tcW w:w="14536" w:type="dxa"/>
            <w:gridSpan w:val="4"/>
          </w:tcPr>
          <w:p w:rsidR="00AA227D" w:rsidRDefault="00AA227D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  <w:p w:rsidR="00AA227D" w:rsidRPr="007B163A" w:rsidRDefault="00AA227D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0E6983" w:rsidRPr="007B163A" w:rsidTr="007A42C4">
        <w:trPr>
          <w:trHeight w:val="140"/>
        </w:trPr>
        <w:tc>
          <w:tcPr>
            <w:tcW w:w="1016" w:type="dxa"/>
          </w:tcPr>
          <w:p w:rsidR="000E6983" w:rsidRPr="007B163A" w:rsidRDefault="000E6983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95C48" w:rsidRPr="007B163A" w:rsidRDefault="00295C48" w:rsidP="0007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</w:t>
            </w:r>
          </w:p>
          <w:p w:rsidR="00295C48" w:rsidRPr="007B163A" w:rsidRDefault="00295C48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3" w:rsidRPr="007B163A" w:rsidRDefault="00295C48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867" w:type="dxa"/>
          </w:tcPr>
          <w:p w:rsidR="000E6983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0E6983" w:rsidRPr="007B163A" w:rsidRDefault="000E6983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F" w:rsidRPr="007B163A" w:rsidTr="007A42C4">
        <w:trPr>
          <w:trHeight w:val="393"/>
        </w:trPr>
        <w:tc>
          <w:tcPr>
            <w:tcW w:w="1016" w:type="dxa"/>
          </w:tcPr>
          <w:p w:rsidR="002602CF" w:rsidRPr="007B163A" w:rsidRDefault="002602CF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602CF" w:rsidRPr="007B163A" w:rsidRDefault="005E3ECA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1867" w:type="dxa"/>
          </w:tcPr>
          <w:p w:rsidR="002602CF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2602CF" w:rsidRPr="007B163A" w:rsidRDefault="002602CF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2C" w:rsidRPr="007B163A" w:rsidTr="007A42C4">
        <w:trPr>
          <w:trHeight w:val="140"/>
        </w:trPr>
        <w:tc>
          <w:tcPr>
            <w:tcW w:w="1016" w:type="dxa"/>
          </w:tcPr>
          <w:p w:rsidR="0026082C" w:rsidRPr="007B163A" w:rsidRDefault="0026082C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6082C" w:rsidRPr="007B163A" w:rsidRDefault="005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67" w:type="dxa"/>
          </w:tcPr>
          <w:p w:rsidR="0026082C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26082C" w:rsidRPr="007B163A" w:rsidRDefault="0026082C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Мои обязанности в классе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Мое поведение в школе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F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4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F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Осенняя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Парк (лес, сквер)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Парк (лес, сквер)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Осенняя простуда (профилактика)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7D" w:rsidRPr="007B163A" w:rsidTr="007A42C4">
        <w:trPr>
          <w:trHeight w:val="140"/>
        </w:trPr>
        <w:tc>
          <w:tcPr>
            <w:tcW w:w="14536" w:type="dxa"/>
            <w:gridSpan w:val="4"/>
          </w:tcPr>
          <w:p w:rsidR="00AA227D" w:rsidRPr="00AA227D" w:rsidRDefault="00AA227D" w:rsidP="00AA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  <w:p w:rsidR="00AA227D" w:rsidRPr="007B163A" w:rsidRDefault="00AA227D" w:rsidP="00AA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Мои обязанности в семье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город (поселок, село, деревня)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Мир природы. Земля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B6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Зимняя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зимой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забавы.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лед! (правила поведения на льду)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560496" w:rsidRDefault="00560496" w:rsidP="00BA35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96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56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Цветы, травы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56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55" w:rsidRPr="007B163A" w:rsidTr="007A42C4">
        <w:trPr>
          <w:trHeight w:val="140"/>
        </w:trPr>
        <w:tc>
          <w:tcPr>
            <w:tcW w:w="14536" w:type="dxa"/>
            <w:gridSpan w:val="4"/>
          </w:tcPr>
          <w:p w:rsidR="006D4655" w:rsidRDefault="006D4655" w:rsidP="006D4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триместр </w:t>
            </w:r>
          </w:p>
          <w:p w:rsidR="006D4655" w:rsidRPr="006D4655" w:rsidRDefault="006D4655" w:rsidP="00EB0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4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Весенняя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Праздники. Мамин день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«Угадай растение»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525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4B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77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Расскажи про себя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ходим.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видим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слышим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чувствуем.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 Мытье рук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540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Летний календарь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Осторожно, речка! (правила поведения на воде)</w:t>
            </w:r>
          </w:p>
        </w:tc>
        <w:tc>
          <w:tcPr>
            <w:tcW w:w="1867" w:type="dxa"/>
          </w:tcPr>
          <w:p w:rsidR="00EB027D" w:rsidRPr="007B163A" w:rsidRDefault="00AC5DB2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летом</w:t>
            </w:r>
          </w:p>
        </w:tc>
        <w:tc>
          <w:tcPr>
            <w:tcW w:w="1867" w:type="dxa"/>
          </w:tcPr>
          <w:p w:rsidR="00EB027D" w:rsidRPr="007B163A" w:rsidRDefault="00AC5DB2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95" w:rsidRDefault="00071295" w:rsidP="000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55" w:rsidRDefault="006D4655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4" w:rsidRDefault="007A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40B6" w:rsidRPr="001F40B6" w:rsidRDefault="001F40B6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B6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УЧЕБНО-МЕТОДИЧЕСКОМУ И МАТЕРИАЛЬНО –</w:t>
      </w:r>
    </w:p>
    <w:p w:rsidR="001F40B6" w:rsidRPr="001F40B6" w:rsidRDefault="001F40B6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B6">
        <w:rPr>
          <w:rFonts w:ascii="Times New Roman" w:hAnsi="Times New Roman" w:cs="Times New Roman"/>
          <w:b/>
          <w:sz w:val="24"/>
          <w:szCs w:val="24"/>
        </w:rPr>
        <w:t>ТЕХНИЧЕСКОМУ ОБЕСПЕЧЕНИЮ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Оснащение учебного процесса имеет свои особенности, опре</w:t>
      </w:r>
      <w:r>
        <w:rPr>
          <w:rFonts w:ascii="Times New Roman" w:hAnsi="Times New Roman" w:cs="Times New Roman"/>
          <w:sz w:val="24"/>
          <w:szCs w:val="24"/>
        </w:rPr>
        <w:t xml:space="preserve">деляемые как спецификой </w:t>
      </w:r>
      <w:r w:rsidRPr="001F40B6">
        <w:rPr>
          <w:rFonts w:ascii="Times New Roman" w:hAnsi="Times New Roman" w:cs="Times New Roman"/>
          <w:sz w:val="24"/>
          <w:szCs w:val="24"/>
        </w:rPr>
        <w:t xml:space="preserve">обучения и воспитания детей с интеллектуальными нарушениями в целом, так и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спецификойкурса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«Мир природы и человека» в частности.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Для реализации программы курса «Мир природы и ч</w:t>
      </w:r>
      <w:r>
        <w:rPr>
          <w:rFonts w:ascii="Times New Roman" w:hAnsi="Times New Roman" w:cs="Times New Roman"/>
          <w:sz w:val="24"/>
          <w:szCs w:val="24"/>
        </w:rPr>
        <w:t xml:space="preserve">еловека» используются следующие </w:t>
      </w:r>
      <w:r w:rsidRPr="001F40B6">
        <w:rPr>
          <w:rFonts w:ascii="Times New Roman" w:hAnsi="Times New Roman" w:cs="Times New Roman"/>
          <w:sz w:val="24"/>
          <w:szCs w:val="24"/>
        </w:rPr>
        <w:t>объекты и средства материально-технического обеспечения: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1.1. Учебно-методические комплекты (програ</w:t>
      </w:r>
      <w:r>
        <w:rPr>
          <w:rFonts w:ascii="Times New Roman" w:hAnsi="Times New Roman" w:cs="Times New Roman"/>
          <w:sz w:val="24"/>
          <w:szCs w:val="24"/>
        </w:rPr>
        <w:t xml:space="preserve">ммы, учебники, рабочие тетради, </w:t>
      </w:r>
      <w:r w:rsidRPr="001F40B6">
        <w:rPr>
          <w:rFonts w:ascii="Times New Roman" w:hAnsi="Times New Roman" w:cs="Times New Roman"/>
          <w:sz w:val="24"/>
          <w:szCs w:val="24"/>
        </w:rPr>
        <w:t>хрестоматии и т.п.).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УЧЕБНИКИ:Матвеева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Н. Б.,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И. А., Попова М. А.,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Т. О. Мир природы 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человека. 1 класс, в 2 частях, М., Просвещение, 2016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 xml:space="preserve">Матвеева Н. Б., Попова М. А.,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Т. О. Рабоч</w:t>
      </w:r>
      <w:r>
        <w:rPr>
          <w:rFonts w:ascii="Times New Roman" w:hAnsi="Times New Roman" w:cs="Times New Roman"/>
          <w:sz w:val="24"/>
          <w:szCs w:val="24"/>
        </w:rPr>
        <w:t xml:space="preserve">ая тетрадь «Живой мир»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F40B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F40B6">
        <w:rPr>
          <w:rFonts w:ascii="Times New Roman" w:hAnsi="Times New Roman" w:cs="Times New Roman"/>
          <w:sz w:val="24"/>
          <w:szCs w:val="24"/>
        </w:rPr>
        <w:t>., Просвещение, 2013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 xml:space="preserve">1.2. Научно-популярные, художественные книги для чтения (в соответствии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ссодержанием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обучения).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1.3. Детская справочная литература (справочники</w:t>
      </w:r>
      <w:r>
        <w:rPr>
          <w:rFonts w:ascii="Times New Roman" w:hAnsi="Times New Roman" w:cs="Times New Roman"/>
          <w:sz w:val="24"/>
          <w:szCs w:val="24"/>
        </w:rPr>
        <w:t xml:space="preserve">, энциклопедии) о мире природы, </w:t>
      </w:r>
      <w:r w:rsidRPr="001F40B6">
        <w:rPr>
          <w:rFonts w:ascii="Times New Roman" w:hAnsi="Times New Roman" w:cs="Times New Roman"/>
          <w:sz w:val="24"/>
          <w:szCs w:val="24"/>
        </w:rPr>
        <w:t>труде людей, общественных явлениях и пр</w:t>
      </w:r>
      <w:proofErr w:type="gramStart"/>
      <w:r w:rsidRPr="001F40B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1.4. Федеральный государственный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ательный стандарт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F40B6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нарушениями и документы по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1.5. Методические пособия для учителя: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Н. Б. Матвеева М. А. Попо</w:t>
      </w:r>
      <w:r>
        <w:rPr>
          <w:rFonts w:ascii="Times New Roman" w:hAnsi="Times New Roman" w:cs="Times New Roman"/>
          <w:sz w:val="24"/>
          <w:szCs w:val="24"/>
        </w:rPr>
        <w:t xml:space="preserve">ва, Мир природы и человека, 1–4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классыобразовательных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общеобразовательные программы для детей с нарушением интеллекта,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 ПЕЧАТНАЯ ПРОДУКЦИЯ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2.1. Таблицы природоведческого содержания в</w:t>
      </w:r>
      <w:r w:rsidR="00604F34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образовательной </w:t>
      </w:r>
      <w:r w:rsidRPr="001F40B6">
        <w:rPr>
          <w:rFonts w:ascii="Times New Roman" w:hAnsi="Times New Roman" w:cs="Times New Roman"/>
          <w:sz w:val="24"/>
          <w:szCs w:val="24"/>
        </w:rPr>
        <w:t>программой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2.2. Плакаты по основным естествоведческим темам магнитные или иные (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природныесообщества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леса, луга, сада, огорода и т.п.)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2.3. Иллюстративные материалы (альбомы, комплекты открыток и др.)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3. ЦИФРОВЫЕ ОБРАЗОВАТЕЛЬНЫЕ РЕСУРСЫ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(цифровые) инструм</w:t>
      </w:r>
      <w:r w:rsidR="00604F34">
        <w:rPr>
          <w:rFonts w:ascii="Times New Roman" w:hAnsi="Times New Roman" w:cs="Times New Roman"/>
          <w:sz w:val="24"/>
          <w:szCs w:val="24"/>
        </w:rPr>
        <w:t xml:space="preserve">енты и образовательные ресурсы, </w:t>
      </w:r>
      <w:r w:rsidRPr="001F40B6">
        <w:rPr>
          <w:rFonts w:ascii="Times New Roman" w:hAnsi="Times New Roman" w:cs="Times New Roman"/>
          <w:sz w:val="24"/>
          <w:szCs w:val="24"/>
        </w:rPr>
        <w:t>соответствующие содержанию обучения, обучающие игры по предмету «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Мирприроды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и человека»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 ЭКРАННО-ЗВУКОВЫЕ ПОСОБИЯ (МОГУТ БЫТЬ В ЦИФРОВОМ ВИДЕ)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4.1. Видеофильмы по предмету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4.2. Аудиозаписи в соответствии с содержанием обучения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 УЧЕБНО-ПРАКТИЧЕСКОЕ И УЧЕБНО-ЛАБОРАТОРНОЕ ОБОРУДОВАНИЕ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5.1 Термометры для измерения температуры воздуха, воды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5.2 Термометр медицинский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5.3 Часы с синхронизированными стрелками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lastRenderedPageBreak/>
        <w:t>5.4 Лабораторное оборудование для проведения наблюдений за погодой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.5 Оборудование для уголка живой природы: аквари</w:t>
      </w:r>
      <w:r w:rsidR="00604F34">
        <w:rPr>
          <w:rFonts w:ascii="Times New Roman" w:hAnsi="Times New Roman" w:cs="Times New Roman"/>
          <w:sz w:val="24"/>
          <w:szCs w:val="24"/>
        </w:rPr>
        <w:t xml:space="preserve">ум, террариум, клетка для птиц, </w:t>
      </w:r>
      <w:r w:rsidRPr="001F40B6">
        <w:rPr>
          <w:rFonts w:ascii="Times New Roman" w:hAnsi="Times New Roman" w:cs="Times New Roman"/>
          <w:sz w:val="24"/>
          <w:szCs w:val="24"/>
        </w:rPr>
        <w:t>предметы ухода за растениями и животными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5.6 Рельефные модели (равнина, холм, гора, овраг)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5.7 Модель "Торс человека" с внутренними органами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5.8 Модели светофоров, дорожных знаков, средств транспорта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5.9 Муляжи овощей, фруктов, грибов с учетом содержания обучения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 НАТУРАЛЬНЫЕ ОБЪЕКТЫ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6.1. Коллекции полезных ископаемых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6.2. Коллекции плодов и семян растений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6.3. Гербарии культурных и дикорастущих растений (с учетом содержания обучения)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6.4. Живые объекты (комнатные растения, животные)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7. ИГРЫ И ИГРУШКИ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7.1. Настольные развивающие игры по тематике пр</w:t>
      </w:r>
      <w:r w:rsidR="00604F34">
        <w:rPr>
          <w:rFonts w:ascii="Times New Roman" w:hAnsi="Times New Roman" w:cs="Times New Roman"/>
          <w:sz w:val="24"/>
          <w:szCs w:val="24"/>
        </w:rPr>
        <w:t xml:space="preserve">едмета "Мир природы и человека" </w:t>
      </w:r>
      <w:r w:rsidRPr="001F40B6">
        <w:rPr>
          <w:rFonts w:ascii="Times New Roman" w:hAnsi="Times New Roman" w:cs="Times New Roman"/>
          <w:sz w:val="24"/>
          <w:szCs w:val="24"/>
        </w:rPr>
        <w:t>(лото, игры-путешествия и пр.).</w:t>
      </w:r>
    </w:p>
    <w:p w:rsidR="001F40B6" w:rsidRPr="001F40B6" w:rsidRDefault="00604F34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F40B6" w:rsidRPr="001F40B6">
        <w:rPr>
          <w:rFonts w:ascii="Times New Roman" w:hAnsi="Times New Roman" w:cs="Times New Roman"/>
          <w:sz w:val="24"/>
          <w:szCs w:val="24"/>
        </w:rPr>
        <w:t xml:space="preserve">Наборы ролевых игр, игрушек и конструкторов (по темам: Дом, Зоопарк, </w:t>
      </w:r>
      <w:proofErr w:type="spellStart"/>
      <w:r w:rsidR="001F40B6" w:rsidRPr="001F40B6">
        <w:rPr>
          <w:rFonts w:ascii="Times New Roman" w:hAnsi="Times New Roman" w:cs="Times New Roman"/>
          <w:sz w:val="24"/>
          <w:szCs w:val="24"/>
        </w:rPr>
        <w:t>Ферма,Транспорт</w:t>
      </w:r>
      <w:proofErr w:type="spellEnd"/>
      <w:r w:rsidR="001F40B6" w:rsidRPr="001F40B6">
        <w:rPr>
          <w:rFonts w:ascii="Times New Roman" w:hAnsi="Times New Roman" w:cs="Times New Roman"/>
          <w:sz w:val="24"/>
          <w:szCs w:val="24"/>
        </w:rPr>
        <w:t>, Магазин, и др.)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8. ТЕХНИЧЕСКИЕ СРЕДСТВА ОБУЧЕНИЯ</w:t>
      </w:r>
    </w:p>
    <w:p w:rsidR="00604F34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8.1 Ноу</w:t>
      </w:r>
      <w:r w:rsidR="00604F34">
        <w:rPr>
          <w:rFonts w:ascii="Times New Roman" w:hAnsi="Times New Roman" w:cs="Times New Roman"/>
          <w:sz w:val="24"/>
          <w:szCs w:val="24"/>
        </w:rPr>
        <w:t>тбук или стационарный компьютер</w:t>
      </w:r>
    </w:p>
    <w:p w:rsidR="001F40B6" w:rsidRPr="00604F34" w:rsidRDefault="001F40B6" w:rsidP="0060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3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1F40B6" w:rsidRPr="00C3723B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3B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знать свое имя, пол, возраст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демонстрировать элементарные гигиенические навыки (мытье рук)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демонстрировать поведение на улице, в помещениях, адекватное ситуации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 xml:space="preserve">выполнять действия по инструкции учителя, взрослого по формированию навыка </w:t>
      </w:r>
      <w:proofErr w:type="spellStart"/>
      <w:r w:rsidRPr="00C3723B"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C3723B">
        <w:rPr>
          <w:rFonts w:ascii="Times New Roman" w:hAnsi="Times New Roman" w:cs="Times New Roman"/>
          <w:sz w:val="24"/>
          <w:szCs w:val="24"/>
        </w:rPr>
        <w:t xml:space="preserve"> в различных ситуациях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узнавать и показывать на иллюстрациях знакомые объекты живой и неживой природы,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называть их с помощью учителя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узнавать на иллюстрациях четыре времени года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дифференцировать объекты и предметы живой и неживой природы по одному признаку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Соотносить пиктограмму объекта, предмета, действия с натуральным объектом</w:t>
      </w:r>
      <w:r w:rsidR="00C3723B">
        <w:rPr>
          <w:rFonts w:ascii="Times New Roman" w:hAnsi="Times New Roman" w:cs="Times New Roman"/>
          <w:sz w:val="24"/>
          <w:szCs w:val="24"/>
        </w:rPr>
        <w:t>.</w:t>
      </w:r>
    </w:p>
    <w:p w:rsidR="001F40B6" w:rsidRPr="00E83117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17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>Соотносить свое поведение с поведением окружа</w:t>
      </w:r>
      <w:r w:rsidR="00E83117" w:rsidRPr="00E83117">
        <w:rPr>
          <w:rFonts w:ascii="Times New Roman" w:hAnsi="Times New Roman" w:cs="Times New Roman"/>
          <w:sz w:val="24"/>
          <w:szCs w:val="24"/>
        </w:rPr>
        <w:t xml:space="preserve">ющих, корригировать поведение в </w:t>
      </w:r>
      <w:r w:rsidRPr="00E83117">
        <w:rPr>
          <w:rFonts w:ascii="Times New Roman" w:hAnsi="Times New Roman" w:cs="Times New Roman"/>
          <w:sz w:val="24"/>
          <w:szCs w:val="24"/>
        </w:rPr>
        <w:t>зависимости от ситуации</w:t>
      </w:r>
      <w:r w:rsidR="00E83117">
        <w:rPr>
          <w:rFonts w:ascii="Times New Roman" w:hAnsi="Times New Roman" w:cs="Times New Roman"/>
          <w:sz w:val="24"/>
          <w:szCs w:val="24"/>
        </w:rPr>
        <w:t>;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 xml:space="preserve">Адекватно реагировать на замечания и предложения, моделировать свое поведение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E83117">
        <w:rPr>
          <w:rFonts w:ascii="Times New Roman" w:hAnsi="Times New Roman" w:cs="Times New Roman"/>
          <w:sz w:val="24"/>
          <w:szCs w:val="24"/>
        </w:rPr>
        <w:t xml:space="preserve"> с ситуацией</w:t>
      </w:r>
      <w:r w:rsidR="00E83117">
        <w:rPr>
          <w:rFonts w:ascii="Times New Roman" w:hAnsi="Times New Roman" w:cs="Times New Roman"/>
          <w:sz w:val="24"/>
          <w:szCs w:val="24"/>
        </w:rPr>
        <w:t>;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 xml:space="preserve">Узнавать, называть и показывать изученные объекты живой и неживой природы в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натуральномвиде</w:t>
      </w:r>
      <w:proofErr w:type="spellEnd"/>
      <w:r w:rsidRPr="00E83117">
        <w:rPr>
          <w:rFonts w:ascii="Times New Roman" w:hAnsi="Times New Roman" w:cs="Times New Roman"/>
          <w:sz w:val="24"/>
          <w:szCs w:val="24"/>
        </w:rPr>
        <w:t xml:space="preserve"> и на иллюстрациях, составлять небольшой рассказ (2-4 предложения) об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изученномобъекте</w:t>
      </w:r>
      <w:proofErr w:type="spellEnd"/>
      <w:r w:rsidR="00E83117">
        <w:rPr>
          <w:rFonts w:ascii="Times New Roman" w:hAnsi="Times New Roman" w:cs="Times New Roman"/>
          <w:sz w:val="24"/>
          <w:szCs w:val="24"/>
        </w:rPr>
        <w:t>.</w:t>
      </w:r>
    </w:p>
    <w:sectPr w:rsidR="001F40B6" w:rsidRPr="00E83117" w:rsidSect="00CB4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A1"/>
    <w:multiLevelType w:val="hybridMultilevel"/>
    <w:tmpl w:val="0FC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9C8"/>
    <w:multiLevelType w:val="hybridMultilevel"/>
    <w:tmpl w:val="67A2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EA4"/>
    <w:multiLevelType w:val="hybridMultilevel"/>
    <w:tmpl w:val="67A2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793"/>
    <w:multiLevelType w:val="hybridMultilevel"/>
    <w:tmpl w:val="879C01FC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21A6"/>
    <w:multiLevelType w:val="hybridMultilevel"/>
    <w:tmpl w:val="4C3869D0"/>
    <w:lvl w:ilvl="0" w:tplc="2FE4A4EE">
      <w:start w:val="1"/>
      <w:numFmt w:val="bullet"/>
      <w:lvlText w:val="-"/>
      <w:lvlJc w:val="left"/>
      <w:pPr>
        <w:ind w:left="108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15E4C"/>
    <w:multiLevelType w:val="hybridMultilevel"/>
    <w:tmpl w:val="899EF910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7F"/>
    <w:multiLevelType w:val="hybridMultilevel"/>
    <w:tmpl w:val="959E752A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623D8"/>
    <w:multiLevelType w:val="hybridMultilevel"/>
    <w:tmpl w:val="777439B0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40B7"/>
    <w:multiLevelType w:val="hybridMultilevel"/>
    <w:tmpl w:val="E822285C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1E"/>
    <w:rsid w:val="00047D74"/>
    <w:rsid w:val="00057F7C"/>
    <w:rsid w:val="00071295"/>
    <w:rsid w:val="00075545"/>
    <w:rsid w:val="0008073D"/>
    <w:rsid w:val="00095C3B"/>
    <w:rsid w:val="000B0416"/>
    <w:rsid w:val="000C6250"/>
    <w:rsid w:val="000E55CB"/>
    <w:rsid w:val="000E6983"/>
    <w:rsid w:val="00135FC6"/>
    <w:rsid w:val="00142D0B"/>
    <w:rsid w:val="0014361A"/>
    <w:rsid w:val="001565D2"/>
    <w:rsid w:val="001858ED"/>
    <w:rsid w:val="001A1AF1"/>
    <w:rsid w:val="001E059F"/>
    <w:rsid w:val="001E07E5"/>
    <w:rsid w:val="001E68EF"/>
    <w:rsid w:val="001F0B96"/>
    <w:rsid w:val="001F3D68"/>
    <w:rsid w:val="001F40B6"/>
    <w:rsid w:val="00237CCB"/>
    <w:rsid w:val="002602CF"/>
    <w:rsid w:val="0026082C"/>
    <w:rsid w:val="00290283"/>
    <w:rsid w:val="00295C48"/>
    <w:rsid w:val="003336CD"/>
    <w:rsid w:val="00354C43"/>
    <w:rsid w:val="0038348B"/>
    <w:rsid w:val="003B1BF1"/>
    <w:rsid w:val="003C7522"/>
    <w:rsid w:val="003F2AA6"/>
    <w:rsid w:val="003F2CAE"/>
    <w:rsid w:val="003F5478"/>
    <w:rsid w:val="00441B59"/>
    <w:rsid w:val="004479B6"/>
    <w:rsid w:val="0045130B"/>
    <w:rsid w:val="00453977"/>
    <w:rsid w:val="00480B1B"/>
    <w:rsid w:val="004D066E"/>
    <w:rsid w:val="004E3277"/>
    <w:rsid w:val="00504E6F"/>
    <w:rsid w:val="00560496"/>
    <w:rsid w:val="00581D7B"/>
    <w:rsid w:val="0058635D"/>
    <w:rsid w:val="005C5502"/>
    <w:rsid w:val="005E3ECA"/>
    <w:rsid w:val="005E6B5E"/>
    <w:rsid w:val="00604F34"/>
    <w:rsid w:val="00626A0B"/>
    <w:rsid w:val="00627598"/>
    <w:rsid w:val="00634B63"/>
    <w:rsid w:val="0065261E"/>
    <w:rsid w:val="006779BA"/>
    <w:rsid w:val="006B6476"/>
    <w:rsid w:val="006D3218"/>
    <w:rsid w:val="006D4655"/>
    <w:rsid w:val="00742AD6"/>
    <w:rsid w:val="007A375A"/>
    <w:rsid w:val="007A42C4"/>
    <w:rsid w:val="007B163A"/>
    <w:rsid w:val="007C37EA"/>
    <w:rsid w:val="007C3E38"/>
    <w:rsid w:val="007F42A6"/>
    <w:rsid w:val="00872019"/>
    <w:rsid w:val="008B3A5B"/>
    <w:rsid w:val="008D1E94"/>
    <w:rsid w:val="009229CC"/>
    <w:rsid w:val="009C6A59"/>
    <w:rsid w:val="009D7F68"/>
    <w:rsid w:val="009E0716"/>
    <w:rsid w:val="00A12B6F"/>
    <w:rsid w:val="00A163E4"/>
    <w:rsid w:val="00A61A8A"/>
    <w:rsid w:val="00AA227D"/>
    <w:rsid w:val="00AC5DB2"/>
    <w:rsid w:val="00B13A8B"/>
    <w:rsid w:val="00BA0C2D"/>
    <w:rsid w:val="00BB799E"/>
    <w:rsid w:val="00BE0BCC"/>
    <w:rsid w:val="00C0066E"/>
    <w:rsid w:val="00C3723B"/>
    <w:rsid w:val="00C40964"/>
    <w:rsid w:val="00CA3A25"/>
    <w:rsid w:val="00CB3582"/>
    <w:rsid w:val="00CB4816"/>
    <w:rsid w:val="00CF3BBF"/>
    <w:rsid w:val="00CF775E"/>
    <w:rsid w:val="00D076E8"/>
    <w:rsid w:val="00DB1976"/>
    <w:rsid w:val="00DD31F4"/>
    <w:rsid w:val="00E21401"/>
    <w:rsid w:val="00E76C86"/>
    <w:rsid w:val="00E83117"/>
    <w:rsid w:val="00EB027D"/>
    <w:rsid w:val="00EE7EB9"/>
    <w:rsid w:val="00EF5D07"/>
    <w:rsid w:val="00EF6337"/>
    <w:rsid w:val="00F3549B"/>
    <w:rsid w:val="00F52088"/>
    <w:rsid w:val="00F63180"/>
    <w:rsid w:val="00F63B0C"/>
    <w:rsid w:val="00FC3B80"/>
    <w:rsid w:val="00FD56C2"/>
    <w:rsid w:val="00F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4"/>
    <w:pPr>
      <w:ind w:left="720"/>
      <w:contextualSpacing/>
    </w:pPr>
  </w:style>
  <w:style w:type="table" w:styleId="a4">
    <w:name w:val="Table Grid"/>
    <w:basedOn w:val="a1"/>
    <w:uiPriority w:val="59"/>
    <w:rsid w:val="000E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7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R5vsHcAdYKawlArMp0ps62bQ01o=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KVyLLtNTfoDXHY1ywuUlnXI59XOU1SXCj5h06IE86GjfXgY/+Jw33a2tGpI1AAC84gcR03EV
    SiVdzw1IAXXsMMaTvVixPCLT8Yg8Ecp5Ywk11wXPpffIAx5f/AdVzsLDpNivYRILBwG9JQy9
    eXbSbo7QxN+fTIADyqQM88jJEDM=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tfGRFfhPPvO1ViUBpnGKv+2cTk0=</DigestValue>
      </Reference>
      <Reference URI="/word/fontTable.xml?ContentType=application/vnd.openxmlformats-officedocument.wordprocessingml.fontTable+xml">
        <DigestMethod Algorithm="http://www.w3.org/2000/09/xmldsig#sha1"/>
        <DigestValue>R9+4OBALvwKB/tJoIFqG2tQ6hE4=</DigestValue>
      </Reference>
      <Reference URI="/word/numbering.xml?ContentType=application/vnd.openxmlformats-officedocument.wordprocessingml.numbering+xml">
        <DigestMethod Algorithm="http://www.w3.org/2000/09/xmldsig#sha1"/>
        <DigestValue>M1VAmL2SiCf2N0immNHvxVVaC3U=</DigestValue>
      </Reference>
      <Reference URI="/word/settings.xml?ContentType=application/vnd.openxmlformats-officedocument.wordprocessingml.settings+xml">
        <DigestMethod Algorithm="http://www.w3.org/2000/09/xmldsig#sha1"/>
        <DigestValue>UAYJpF6sS4Vyo5QJIwztzjS7ERY=</DigestValue>
      </Reference>
      <Reference URI="/word/styles.xml?ContentType=application/vnd.openxmlformats-officedocument.wordprocessingml.styles+xml">
        <DigestMethod Algorithm="http://www.w3.org/2000/09/xmldsig#sha1"/>
        <DigestValue>LJPNU9CD2S2ueAUXM6U+VQFd7TY=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2021-02-18T05:46:14Z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8C1C-BB14-4B2B-9BB0-9DB522FD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107</cp:revision>
  <dcterms:created xsi:type="dcterms:W3CDTF">2020-09-16T15:33:00Z</dcterms:created>
  <dcterms:modified xsi:type="dcterms:W3CDTF">2021-02-18T05:12:00Z</dcterms:modified>
</cp:coreProperties>
</file>