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E566F" w:rsidRPr="00DE566F" w:rsidTr="00402CAD">
        <w:trPr>
          <w:tblCellSpacing w:w="7" w:type="dxa"/>
        </w:trPr>
        <w:tc>
          <w:tcPr>
            <w:tcW w:w="4985" w:type="pct"/>
            <w:vAlign w:val="center"/>
            <w:hideMark/>
          </w:tcPr>
          <w:p w:rsidR="00DE566F" w:rsidRPr="00DE566F" w:rsidRDefault="00DE566F" w:rsidP="004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6F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проведении Всероссийской акции «День доброй воли»</w:t>
            </w:r>
          </w:p>
        </w:tc>
      </w:tr>
      <w:tr w:rsidR="00DE566F" w:rsidRPr="00DE566F" w:rsidTr="00402CAD">
        <w:trPr>
          <w:tblCellSpacing w:w="7" w:type="dxa"/>
        </w:trPr>
        <w:tc>
          <w:tcPr>
            <w:tcW w:w="0" w:type="auto"/>
            <w:vAlign w:val="center"/>
            <w:hideMark/>
          </w:tcPr>
          <w:p w:rsidR="00DE566F" w:rsidRDefault="00DE566F" w:rsidP="00D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3209925" cy="1943100"/>
                  <wp:effectExtent l="19050" t="0" r="9525" b="0"/>
                  <wp:docPr id="1" name="Рисунок 1" descr="http://gimnazia1.ucoz.ru/News/den_dobroj_v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mnazia1.ucoz.ru/News/den_dobroj_v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212" cy="1948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66F" w:rsidRDefault="00DE566F" w:rsidP="00D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DE566F" w:rsidRPr="00402CAD" w:rsidRDefault="00402CAD" w:rsidP="0040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DE566F" w:rsidRPr="00402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декабря 2020 года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</w:t>
            </w:r>
            <w:proofErr w:type="gramStart"/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«Екатеринбургская школа № 2» приняла участие во Всероссийской акции «</w:t>
            </w:r>
            <w:r w:rsidR="00DE566F" w:rsidRPr="00402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 доброй воли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приуроченной к Международному дню добровольцев».</w:t>
            </w:r>
          </w:p>
          <w:p w:rsidR="00DE566F" w:rsidRPr="00402CAD" w:rsidRDefault="00402CAD" w:rsidP="0040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проводилась в </w:t>
            </w:r>
            <w:r w:rsidR="00DE566F" w:rsidRPr="00402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4-8  классах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посредством проведения познавательных уроков, направленных на формирование позитивного отношения к гражданской активности, ознакомление с добровольческой деятельностью, освящение социальных проектов и инициатив (</w:t>
            </w:r>
            <w:r w:rsidR="00DE566F" w:rsidRPr="00402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«Развитие волонтёрского движения как средство формирования гражданского самосознания в условиях детской общественной организации»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2CAD" w:rsidRPr="00402CAD" w:rsidRDefault="00402CAD" w:rsidP="0040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уроков использовались методические материалы по проведению тематических уроков о добровольчестве и благотворительности в образовательных организациях, а также федеральные программы и документальный фильм «</w:t>
            </w:r>
            <w:r w:rsidR="00DE566F" w:rsidRPr="00402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Волонтёры будущего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DE1A17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 просмотрели фильм про волонтёров, обсудили свои возможности стать активным добровольцем.</w:t>
            </w:r>
            <w:r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Распространили  листовки  среди обучающихся и педагогов</w:t>
            </w:r>
          </w:p>
          <w:p w:rsidR="00DE566F" w:rsidRPr="00DE566F" w:rsidRDefault="00402CAD" w:rsidP="0040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урока обучающиеся  были проинформированы о возможностях Федеральной программы по развитию детского добровольчества «</w:t>
            </w:r>
            <w:r w:rsidR="00DE566F" w:rsidRPr="00402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Ты решаешь!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» и информационного портала «</w:t>
            </w:r>
            <w:r w:rsidR="00DE566F" w:rsidRPr="00402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Добровольцы России</w:t>
            </w:r>
            <w:r w:rsidR="00DE566F" w:rsidRPr="00402CAD">
              <w:rPr>
                <w:rFonts w:ascii="Times New Roman" w:eastAsia="Times New Roman" w:hAnsi="Times New Roman" w:cs="Times New Roman"/>
                <w:sz w:val="24"/>
                <w:szCs w:val="24"/>
              </w:rPr>
              <w:t>», формирование о которых размещена на официальных сайтах.</w:t>
            </w:r>
            <w:r w:rsidR="004A2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A2EFC" w:rsidRPr="001A1B51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Волонтёры школы подготовили стенд о добровольческом деле</w:t>
            </w:r>
            <w:r w:rsidR="004A2EF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4A2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E1A17" w:rsidRPr="00DE566F" w:rsidTr="00402CAD">
        <w:trPr>
          <w:tblCellSpacing w:w="7" w:type="dxa"/>
        </w:trPr>
        <w:tc>
          <w:tcPr>
            <w:tcW w:w="0" w:type="auto"/>
            <w:vAlign w:val="center"/>
            <w:hideMark/>
          </w:tcPr>
          <w:p w:rsidR="00DE1A17" w:rsidRDefault="00DE1A17" w:rsidP="00D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</w:tr>
    </w:tbl>
    <w:p w:rsidR="00521588" w:rsidRDefault="00521588"/>
    <w:sectPr w:rsidR="00521588" w:rsidSect="003E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66F"/>
    <w:rsid w:val="003E5D79"/>
    <w:rsid w:val="00402CAD"/>
    <w:rsid w:val="004A2EFC"/>
    <w:rsid w:val="00521588"/>
    <w:rsid w:val="00DE1A17"/>
    <w:rsid w:val="00D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66F"/>
    <w:rPr>
      <w:b/>
      <w:bCs/>
    </w:rPr>
  </w:style>
  <w:style w:type="character" w:styleId="a5">
    <w:name w:val="Emphasis"/>
    <w:basedOn w:val="a0"/>
    <w:uiPriority w:val="20"/>
    <w:qFormat/>
    <w:rsid w:val="00DE56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2020-12-08T09:57:00Z</dcterms:created>
  <dcterms:modified xsi:type="dcterms:W3CDTF">2020-12-08T10:12:00Z</dcterms:modified>
</cp:coreProperties>
</file>