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BE" w:rsidRPr="00DF7DE1" w:rsidRDefault="00A445BE" w:rsidP="00A445BE">
      <w:pPr>
        <w:pStyle w:val="ae"/>
        <w:jc w:val="center"/>
        <w:rPr>
          <w:rFonts w:ascii="Times New Roman" w:hAnsi="Times New Roman"/>
          <w:sz w:val="24"/>
        </w:rPr>
      </w:pPr>
      <w:bookmarkStart w:id="0" w:name="bookmark0"/>
      <w:r w:rsidRPr="00DF7DE1">
        <w:rPr>
          <w:rFonts w:ascii="Times New Roman" w:hAnsi="Times New Roman"/>
          <w:sz w:val="24"/>
        </w:rPr>
        <w:t>Министерство образования и молодежной политики Свердловской области</w:t>
      </w:r>
    </w:p>
    <w:p w:rsidR="00A445BE" w:rsidRPr="00DF7DE1" w:rsidRDefault="00A445BE" w:rsidP="00A445BE">
      <w:pPr>
        <w:pStyle w:val="ae"/>
        <w:jc w:val="center"/>
        <w:rPr>
          <w:rFonts w:ascii="Times New Roman" w:hAnsi="Times New Roman"/>
          <w:sz w:val="24"/>
        </w:rPr>
      </w:pPr>
      <w:r w:rsidRPr="00DF7DE1">
        <w:rPr>
          <w:rFonts w:ascii="Times New Roman" w:hAnsi="Times New Roman"/>
          <w:sz w:val="24"/>
        </w:rPr>
        <w:t>государственное бюджетное общеобразовательное учреждение Свердловской области</w:t>
      </w:r>
    </w:p>
    <w:p w:rsidR="00A445BE" w:rsidRDefault="00A445BE" w:rsidP="00A445BE">
      <w:pPr>
        <w:pStyle w:val="ae"/>
        <w:jc w:val="center"/>
        <w:rPr>
          <w:rFonts w:ascii="Times New Roman" w:hAnsi="Times New Roman"/>
          <w:sz w:val="24"/>
        </w:rPr>
      </w:pPr>
      <w:r w:rsidRPr="00DF7DE1">
        <w:rPr>
          <w:rFonts w:ascii="Times New Roman" w:hAnsi="Times New Roman"/>
          <w:sz w:val="24"/>
        </w:rPr>
        <w:t>«Екатеринбургская школа №</w:t>
      </w:r>
      <w:r w:rsidR="00945622">
        <w:rPr>
          <w:rFonts w:ascii="Times New Roman" w:hAnsi="Times New Roman"/>
          <w:sz w:val="24"/>
        </w:rPr>
        <w:t xml:space="preserve"> </w:t>
      </w:r>
      <w:r w:rsidRPr="00DF7DE1">
        <w:rPr>
          <w:rFonts w:ascii="Times New Roman" w:hAnsi="Times New Roman"/>
          <w:sz w:val="24"/>
        </w:rPr>
        <w:t>2, реализующая адаптированные основные общеобразовательные программы»</w:t>
      </w:r>
    </w:p>
    <w:p w:rsidR="00A445BE" w:rsidRDefault="00A445BE" w:rsidP="00A445BE">
      <w:pPr>
        <w:pStyle w:val="ae"/>
        <w:rPr>
          <w:rFonts w:ascii="Times New Roman" w:hAnsi="Times New Roman"/>
          <w:sz w:val="24"/>
        </w:rPr>
      </w:pPr>
    </w:p>
    <w:p w:rsidR="00A445BE" w:rsidRDefault="00A445BE" w:rsidP="00A445BE">
      <w:pPr>
        <w:pStyle w:val="ae"/>
        <w:jc w:val="center"/>
        <w:rPr>
          <w:rFonts w:ascii="Times New Roman" w:hAnsi="Times New Roman"/>
          <w:b/>
          <w:sz w:val="24"/>
        </w:rPr>
      </w:pPr>
    </w:p>
    <w:p w:rsidR="00A445BE" w:rsidRDefault="00A445BE" w:rsidP="00A445BE">
      <w:pPr>
        <w:pStyle w:val="ae"/>
        <w:jc w:val="center"/>
        <w:rPr>
          <w:rFonts w:ascii="Times New Roman" w:hAnsi="Times New Roman"/>
          <w:b/>
          <w:sz w:val="24"/>
        </w:rPr>
      </w:pPr>
    </w:p>
    <w:tbl>
      <w:tblPr>
        <w:tblW w:w="14850" w:type="dxa"/>
        <w:tblLook w:val="04A0"/>
      </w:tblPr>
      <w:tblGrid>
        <w:gridCol w:w="4950"/>
        <w:gridCol w:w="4950"/>
        <w:gridCol w:w="4950"/>
      </w:tblGrid>
      <w:tr w:rsidR="00A445BE" w:rsidTr="0078098A">
        <w:tc>
          <w:tcPr>
            <w:tcW w:w="4950" w:type="dxa"/>
            <w:hideMark/>
          </w:tcPr>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 xml:space="preserve">РАССМОТРЕНО </w:t>
            </w:r>
          </w:p>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Председатель           И.В.Круглова</w:t>
            </w:r>
          </w:p>
        </w:tc>
        <w:tc>
          <w:tcPr>
            <w:tcW w:w="4950" w:type="dxa"/>
            <w:hideMark/>
          </w:tcPr>
          <w:p w:rsidR="00A445BE" w:rsidRDefault="00A445BE" w:rsidP="0078098A">
            <w:pPr>
              <w:rPr>
                <w:rFonts w:ascii="Calibri" w:eastAsia="Times New Roman" w:hAnsi="Calibri" w:cs="Times New Roman"/>
              </w:rPr>
            </w:pPr>
          </w:p>
        </w:tc>
        <w:tc>
          <w:tcPr>
            <w:tcW w:w="4950" w:type="dxa"/>
            <w:hideMark/>
          </w:tcPr>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УТВЕРЖДЕНО</w:t>
            </w:r>
          </w:p>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Директором       Е.Г.Минаева</w:t>
            </w:r>
          </w:p>
        </w:tc>
      </w:tr>
      <w:tr w:rsidR="00A445BE" w:rsidTr="0078098A">
        <w:tc>
          <w:tcPr>
            <w:tcW w:w="4950" w:type="dxa"/>
            <w:hideMark/>
          </w:tcPr>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Протокол заседания Методсовета</w:t>
            </w:r>
          </w:p>
          <w:p w:rsidR="00A445BE" w:rsidRDefault="00A931F6" w:rsidP="0078098A">
            <w:pPr>
              <w:rPr>
                <w:rFonts w:ascii="Bookman Old Style" w:eastAsia="Times New Roman" w:hAnsi="Bookman Old Style" w:cs="Times New Roman"/>
              </w:rPr>
            </w:pPr>
            <w:r>
              <w:rPr>
                <w:rFonts w:ascii="Bookman Old Style" w:eastAsia="Times New Roman" w:hAnsi="Bookman Old Style" w:cs="Times New Roman"/>
              </w:rPr>
              <w:t>От 18.08. 2022</w:t>
            </w:r>
            <w:r w:rsidR="00A445BE">
              <w:rPr>
                <w:rFonts w:ascii="Bookman Old Style" w:eastAsia="Times New Roman" w:hAnsi="Bookman Old Style" w:cs="Times New Roman"/>
              </w:rPr>
              <w:t xml:space="preserve"> № 14</w:t>
            </w:r>
          </w:p>
        </w:tc>
        <w:tc>
          <w:tcPr>
            <w:tcW w:w="4950" w:type="dxa"/>
            <w:hideMark/>
          </w:tcPr>
          <w:p w:rsidR="00A445BE" w:rsidRDefault="00A445BE" w:rsidP="0078098A">
            <w:pPr>
              <w:rPr>
                <w:rFonts w:ascii="Calibri" w:eastAsia="Times New Roman" w:hAnsi="Calibri" w:cs="Times New Roman"/>
              </w:rPr>
            </w:pPr>
          </w:p>
        </w:tc>
        <w:tc>
          <w:tcPr>
            <w:tcW w:w="4950" w:type="dxa"/>
            <w:hideMark/>
          </w:tcPr>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 xml:space="preserve">Приказ по ГБОУ СО </w:t>
            </w:r>
          </w:p>
          <w:p w:rsidR="00A445BE" w:rsidRDefault="00A445BE" w:rsidP="0078098A">
            <w:pPr>
              <w:rPr>
                <w:rFonts w:ascii="Bookman Old Style" w:eastAsia="Times New Roman" w:hAnsi="Bookman Old Style" w:cs="Times New Roman"/>
              </w:rPr>
            </w:pPr>
            <w:r>
              <w:rPr>
                <w:rFonts w:ascii="Bookman Old Style" w:eastAsia="Times New Roman" w:hAnsi="Bookman Old Style" w:cs="Times New Roman"/>
              </w:rPr>
              <w:t>«Екатеринбургская школа № 2»»</w:t>
            </w:r>
          </w:p>
          <w:p w:rsidR="00A445BE" w:rsidRDefault="00A931F6" w:rsidP="0078098A">
            <w:pPr>
              <w:rPr>
                <w:rFonts w:ascii="Bookman Old Style" w:eastAsia="Times New Roman" w:hAnsi="Bookman Old Style" w:cs="Times New Roman"/>
              </w:rPr>
            </w:pPr>
            <w:r>
              <w:rPr>
                <w:rFonts w:ascii="Bookman Old Style" w:eastAsia="Times New Roman" w:hAnsi="Bookman Old Style" w:cs="Times New Roman"/>
              </w:rPr>
              <w:t>От 23.08. 2022</w:t>
            </w:r>
            <w:r w:rsidR="00A445BE">
              <w:rPr>
                <w:rFonts w:ascii="Bookman Old Style" w:eastAsia="Times New Roman" w:hAnsi="Bookman Old Style" w:cs="Times New Roman"/>
              </w:rPr>
              <w:t xml:space="preserve"> № 50-од</w:t>
            </w:r>
          </w:p>
        </w:tc>
      </w:tr>
    </w:tbl>
    <w:p w:rsidR="00A445BE" w:rsidRDefault="00A445BE" w:rsidP="00A445BE">
      <w:pPr>
        <w:pStyle w:val="ae"/>
        <w:jc w:val="center"/>
        <w:rPr>
          <w:rFonts w:ascii="Times New Roman" w:hAnsi="Times New Roman"/>
          <w:b/>
          <w:sz w:val="24"/>
        </w:rPr>
      </w:pPr>
    </w:p>
    <w:p w:rsidR="00A445BE" w:rsidRDefault="00A445BE" w:rsidP="00A445BE">
      <w:pPr>
        <w:pStyle w:val="ae"/>
        <w:jc w:val="center"/>
        <w:rPr>
          <w:rFonts w:ascii="Times New Roman" w:hAnsi="Times New Roman"/>
          <w:b/>
          <w:sz w:val="24"/>
        </w:rPr>
      </w:pPr>
      <w:r>
        <w:rPr>
          <w:rFonts w:ascii="Times New Roman" w:hAnsi="Times New Roman"/>
          <w:b/>
          <w:sz w:val="24"/>
        </w:rPr>
        <w:t xml:space="preserve">АДАПТИВНАЯ РАБОЧАЯ ПРОГРАММА </w:t>
      </w:r>
    </w:p>
    <w:p w:rsidR="00A445BE" w:rsidRDefault="00A445BE" w:rsidP="00A445BE">
      <w:pPr>
        <w:pStyle w:val="ae"/>
        <w:jc w:val="center"/>
        <w:rPr>
          <w:rFonts w:ascii="Times New Roman" w:hAnsi="Times New Roman"/>
          <w:b/>
          <w:sz w:val="24"/>
        </w:rPr>
      </w:pPr>
    </w:p>
    <w:p w:rsidR="00A445BE" w:rsidRDefault="00A445BE" w:rsidP="00A445BE">
      <w:pPr>
        <w:jc w:val="center"/>
        <w:rPr>
          <w:rFonts w:ascii="Bookman Old Style" w:eastAsia="Times New Roman" w:hAnsi="Bookman Old Style" w:cs="Times New Roman"/>
          <w:b/>
        </w:rPr>
      </w:pPr>
      <w:r>
        <w:rPr>
          <w:rFonts w:ascii="Bookman Old Style" w:eastAsia="Times New Roman" w:hAnsi="Bookman Old Style" w:cs="Times New Roman"/>
          <w:b/>
        </w:rPr>
        <w:t xml:space="preserve">Дополнительная общеразвивающая программа </w:t>
      </w:r>
    </w:p>
    <w:p w:rsidR="00A445BE" w:rsidRDefault="00BE6DBE" w:rsidP="00A445BE">
      <w:pPr>
        <w:jc w:val="center"/>
        <w:rPr>
          <w:rFonts w:ascii="Bookman Old Style" w:eastAsia="Times New Roman" w:hAnsi="Bookman Old Style" w:cs="Times New Roman"/>
          <w:b/>
        </w:rPr>
      </w:pPr>
      <w:r>
        <w:rPr>
          <w:rFonts w:ascii="Bookman Old Style" w:eastAsia="Times New Roman" w:hAnsi="Bookman Old Style" w:cs="Times New Roman"/>
          <w:b/>
        </w:rPr>
        <w:t>технического направления</w:t>
      </w:r>
    </w:p>
    <w:p w:rsidR="00A445BE" w:rsidRDefault="000820C9" w:rsidP="00A445BE">
      <w:pPr>
        <w:jc w:val="center"/>
        <w:rPr>
          <w:rFonts w:ascii="Bookman Old Style" w:eastAsia="Times New Roman" w:hAnsi="Bookman Old Style" w:cs="Times New Roman"/>
          <w:b/>
        </w:rPr>
      </w:pPr>
      <w:r>
        <w:rPr>
          <w:rFonts w:ascii="Bookman Old Style" w:hAnsi="Bookman Old Style"/>
          <w:b/>
        </w:rPr>
        <w:t>«Умелые руки</w:t>
      </w:r>
      <w:r w:rsidR="00A445BE">
        <w:rPr>
          <w:rFonts w:ascii="Bookman Old Style" w:eastAsia="Times New Roman" w:hAnsi="Bookman Old Style" w:cs="Times New Roman"/>
          <w:b/>
        </w:rPr>
        <w:t>»</w:t>
      </w:r>
    </w:p>
    <w:p w:rsidR="00A445BE" w:rsidRDefault="00A445BE" w:rsidP="00A445BE">
      <w:pPr>
        <w:rPr>
          <w:rFonts w:ascii="Bookman Old Style" w:eastAsia="Times New Roman" w:hAnsi="Bookman Old Style" w:cs="Times New Roman"/>
          <w:sz w:val="16"/>
          <w:szCs w:val="16"/>
        </w:rPr>
      </w:pPr>
      <w:r>
        <w:rPr>
          <w:rFonts w:ascii="Bookman Old Style" w:eastAsia="Times New Roman" w:hAnsi="Bookman Old Style" w:cs="Times New Roman"/>
          <w:b/>
        </w:rPr>
        <w:t xml:space="preserve">                                                                 </w:t>
      </w:r>
      <w:r>
        <w:rPr>
          <w:rFonts w:ascii="Bookman Old Style" w:eastAsia="Times New Roman" w:hAnsi="Bookman Old Style" w:cs="Times New Roman"/>
          <w:sz w:val="16"/>
          <w:szCs w:val="16"/>
        </w:rPr>
        <w:t>наименование курса, предмета или дисциплины</w:t>
      </w:r>
    </w:p>
    <w:p w:rsidR="000820C9" w:rsidRDefault="000820C9" w:rsidP="000820C9">
      <w:pPr>
        <w:spacing w:after="0"/>
        <w:jc w:val="center"/>
        <w:rPr>
          <w:rFonts w:ascii="Times New Roman" w:hAnsi="Times New Roman" w:cs="Times New Roman"/>
          <w:b/>
          <w:sz w:val="28"/>
          <w:szCs w:val="28"/>
        </w:rPr>
      </w:pPr>
      <w:r>
        <w:rPr>
          <w:rFonts w:ascii="Times New Roman" w:hAnsi="Times New Roman" w:cs="Times New Roman"/>
          <w:b/>
          <w:sz w:val="28"/>
          <w:szCs w:val="28"/>
        </w:rPr>
        <w:t>возраст обучающихся – 10-12 лет</w:t>
      </w:r>
    </w:p>
    <w:p w:rsidR="00A445BE" w:rsidRPr="000820C9" w:rsidRDefault="000820C9" w:rsidP="000820C9">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(3-4 класс)</w:t>
      </w:r>
    </w:p>
    <w:p w:rsidR="00A445BE" w:rsidRDefault="00A931F6" w:rsidP="00A445BE">
      <w:pPr>
        <w:jc w:val="center"/>
        <w:rPr>
          <w:rFonts w:ascii="Bookman Old Style" w:eastAsia="Times New Roman" w:hAnsi="Bookman Old Style" w:cs="Times New Roman"/>
          <w:b/>
        </w:rPr>
      </w:pPr>
      <w:r>
        <w:rPr>
          <w:rFonts w:ascii="Bookman Old Style" w:eastAsia="Times New Roman" w:hAnsi="Bookman Old Style" w:cs="Times New Roman"/>
          <w:b/>
        </w:rPr>
        <w:t>на 2022 - 2023</w:t>
      </w:r>
      <w:r w:rsidR="00A445BE">
        <w:rPr>
          <w:rFonts w:ascii="Bookman Old Style" w:eastAsia="Times New Roman" w:hAnsi="Bookman Old Style" w:cs="Times New Roman"/>
          <w:b/>
        </w:rPr>
        <w:t xml:space="preserve"> учебный год </w:t>
      </w:r>
    </w:p>
    <w:p w:rsidR="00A445BE" w:rsidRDefault="00A445BE" w:rsidP="00A445BE">
      <w:pPr>
        <w:pStyle w:val="ae"/>
        <w:rPr>
          <w:rFonts w:ascii="Times New Roman" w:hAnsi="Times New Roman"/>
          <w:sz w:val="24"/>
        </w:rPr>
      </w:pPr>
    </w:p>
    <w:p w:rsidR="00A445BE" w:rsidRDefault="00A445BE" w:rsidP="00A445BE">
      <w:pPr>
        <w:pStyle w:val="ae"/>
        <w:rPr>
          <w:rFonts w:ascii="Times New Roman" w:hAnsi="Times New Roman"/>
          <w:sz w:val="24"/>
        </w:rPr>
      </w:pPr>
      <w:r>
        <w:rPr>
          <w:rFonts w:ascii="Times New Roman" w:hAnsi="Times New Roman"/>
          <w:sz w:val="24"/>
        </w:rPr>
        <w:t xml:space="preserve">                                                                                                                                                              </w:t>
      </w:r>
      <w:r w:rsidR="00607721">
        <w:rPr>
          <w:rFonts w:ascii="Times New Roman" w:hAnsi="Times New Roman"/>
          <w:sz w:val="24"/>
        </w:rPr>
        <w:t xml:space="preserve">                               С</w:t>
      </w:r>
      <w:r>
        <w:rPr>
          <w:rFonts w:ascii="Times New Roman" w:hAnsi="Times New Roman"/>
          <w:sz w:val="24"/>
        </w:rPr>
        <w:t>оставитель:</w:t>
      </w:r>
    </w:p>
    <w:p w:rsidR="00A445BE" w:rsidRDefault="00A445BE" w:rsidP="00A445BE">
      <w:pPr>
        <w:pStyle w:val="ae"/>
        <w:rPr>
          <w:rFonts w:ascii="Times New Roman" w:hAnsi="Times New Roman"/>
          <w:sz w:val="24"/>
        </w:rPr>
      </w:pPr>
      <w:r>
        <w:rPr>
          <w:rFonts w:ascii="Times New Roman" w:hAnsi="Times New Roman"/>
          <w:sz w:val="24"/>
        </w:rPr>
        <w:t xml:space="preserve">                                                                                                                                                                      </w:t>
      </w:r>
      <w:r w:rsidR="000820C9">
        <w:rPr>
          <w:rFonts w:ascii="Times New Roman" w:hAnsi="Times New Roman"/>
          <w:sz w:val="24"/>
        </w:rPr>
        <w:t xml:space="preserve">                       Шишкин Н.М.</w:t>
      </w:r>
    </w:p>
    <w:p w:rsidR="00A445BE" w:rsidRDefault="00A445BE" w:rsidP="000820C9">
      <w:pPr>
        <w:pStyle w:val="ae"/>
        <w:jc w:val="right"/>
        <w:rPr>
          <w:rFonts w:ascii="Times New Roman" w:hAnsi="Times New Roman"/>
          <w:sz w:val="24"/>
        </w:rPr>
      </w:pPr>
      <w:r>
        <w:rPr>
          <w:rFonts w:ascii="Times New Roman" w:hAnsi="Times New Roman"/>
          <w:sz w:val="24"/>
        </w:rPr>
        <w:t xml:space="preserve">                                                                                                                                                              </w:t>
      </w:r>
      <w:r w:rsidR="000820C9">
        <w:rPr>
          <w:rFonts w:ascii="Times New Roman" w:hAnsi="Times New Roman"/>
          <w:sz w:val="24"/>
        </w:rPr>
        <w:t xml:space="preserve">                       учитель первой</w:t>
      </w:r>
      <w:r>
        <w:rPr>
          <w:rFonts w:ascii="Times New Roman" w:hAnsi="Times New Roman"/>
          <w:sz w:val="24"/>
        </w:rPr>
        <w:t xml:space="preserve"> категории</w:t>
      </w:r>
    </w:p>
    <w:p w:rsidR="00A445BE" w:rsidRDefault="00A445BE" w:rsidP="00A445BE">
      <w:pPr>
        <w:pStyle w:val="ae"/>
        <w:jc w:val="center"/>
        <w:rPr>
          <w:rFonts w:ascii="Times New Roman" w:hAnsi="Times New Roman"/>
          <w:sz w:val="24"/>
        </w:rPr>
      </w:pPr>
    </w:p>
    <w:p w:rsidR="00A445BE" w:rsidRDefault="00A445BE" w:rsidP="00A445BE">
      <w:pPr>
        <w:pStyle w:val="ae"/>
        <w:jc w:val="center"/>
        <w:rPr>
          <w:rFonts w:ascii="Times New Roman" w:hAnsi="Times New Roman"/>
          <w:sz w:val="24"/>
        </w:rPr>
      </w:pPr>
    </w:p>
    <w:p w:rsidR="00A445BE" w:rsidRPr="00021C36" w:rsidRDefault="00A931F6" w:rsidP="00A445BE">
      <w:pPr>
        <w:pStyle w:val="ae"/>
        <w:jc w:val="center"/>
        <w:rPr>
          <w:rFonts w:ascii="Times New Roman" w:hAnsi="Times New Roman"/>
          <w:sz w:val="24"/>
        </w:rPr>
      </w:pPr>
      <w:r>
        <w:rPr>
          <w:rFonts w:ascii="Times New Roman" w:hAnsi="Times New Roman"/>
          <w:sz w:val="24"/>
        </w:rPr>
        <w:t>Екатеринбург - 2022</w:t>
      </w:r>
    </w:p>
    <w:p w:rsidR="00686D20" w:rsidRDefault="00686D20" w:rsidP="00686D20">
      <w:pPr>
        <w:jc w:val="center"/>
        <w:rPr>
          <w:sz w:val="28"/>
          <w:szCs w:val="28"/>
        </w:rPr>
      </w:pPr>
    </w:p>
    <w:p w:rsidR="00686D20" w:rsidRDefault="00686D20" w:rsidP="00686D20">
      <w:pPr>
        <w:tabs>
          <w:tab w:val="center" w:pos="5074"/>
          <w:tab w:val="right" w:pos="10148"/>
        </w:tabs>
        <w:spacing w:after="0"/>
        <w:jc w:val="center"/>
        <w:rPr>
          <w:rFonts w:ascii="Times New Roman" w:hAnsi="Times New Roman" w:cs="Times New Roman"/>
          <w:sz w:val="28"/>
          <w:szCs w:val="28"/>
        </w:rPr>
      </w:pPr>
    </w:p>
    <w:p w:rsidR="00A14FC7" w:rsidRPr="00A14FC7" w:rsidRDefault="00607721" w:rsidP="006F68C3">
      <w:pPr>
        <w:keepNext/>
        <w:keepLines/>
        <w:spacing w:after="0" w:line="360" w:lineRule="auto"/>
        <w:ind w:left="2982" w:hanging="2840"/>
        <w:jc w:val="center"/>
        <w:rPr>
          <w:rStyle w:val="10"/>
          <w:rFonts w:eastAsiaTheme="minorEastAsia"/>
          <w:b/>
          <w:sz w:val="24"/>
          <w:szCs w:val="24"/>
          <w:u w:val="none"/>
        </w:rPr>
      </w:pPr>
      <w:r>
        <w:rPr>
          <w:rStyle w:val="10"/>
          <w:rFonts w:eastAsiaTheme="minorEastAsia"/>
          <w:b/>
          <w:sz w:val="24"/>
          <w:szCs w:val="24"/>
          <w:u w:val="none"/>
        </w:rPr>
        <w:t>ВВЕДЕНИЕ</w:t>
      </w:r>
    </w:p>
    <w:p w:rsidR="00E60119" w:rsidRPr="00A14FC7" w:rsidRDefault="00E60119" w:rsidP="006F68C3">
      <w:pPr>
        <w:keepNext/>
        <w:keepLines/>
        <w:spacing w:after="0" w:line="360" w:lineRule="auto"/>
        <w:ind w:left="2982" w:hanging="2840"/>
        <w:jc w:val="center"/>
        <w:rPr>
          <w:rFonts w:ascii="Times New Roman" w:hAnsi="Times New Roman" w:cs="Times New Roman"/>
          <w:b/>
          <w:sz w:val="24"/>
          <w:szCs w:val="24"/>
        </w:rPr>
      </w:pPr>
      <w:r w:rsidRPr="00A14FC7">
        <w:rPr>
          <w:rStyle w:val="10"/>
          <w:rFonts w:eastAsiaTheme="minorEastAsia"/>
          <w:b/>
          <w:sz w:val="24"/>
          <w:szCs w:val="24"/>
          <w:u w:val="none"/>
        </w:rPr>
        <w:t>Пояснительная записка</w:t>
      </w:r>
      <w:bookmarkEnd w:id="0"/>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rStyle w:val="a4"/>
          <w:sz w:val="24"/>
          <w:szCs w:val="24"/>
        </w:rPr>
        <w:t>Актуальность программы</w:t>
      </w:r>
      <w:r w:rsidRPr="00196D23">
        <w:rPr>
          <w:sz w:val="24"/>
          <w:szCs w:val="24"/>
        </w:rPr>
        <w:t xml:space="preserve"> как программы дополнительного образования</w:t>
      </w:r>
      <w:r w:rsidR="00D076AC">
        <w:rPr>
          <w:sz w:val="24"/>
          <w:szCs w:val="24"/>
        </w:rPr>
        <w:t xml:space="preserve"> </w:t>
      </w:r>
      <w:r w:rsidRPr="00196D23">
        <w:rPr>
          <w:sz w:val="24"/>
          <w:szCs w:val="24"/>
        </w:rPr>
        <w:t>заключается в развития творческих способностей ребенка,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506A71" w:rsidRDefault="00E60119" w:rsidP="00A14FC7">
      <w:pPr>
        <w:pStyle w:val="9"/>
        <w:shd w:val="clear" w:color="auto" w:fill="auto"/>
        <w:spacing w:after="0" w:line="360" w:lineRule="auto"/>
        <w:ind w:left="20" w:right="20" w:firstLine="280"/>
        <w:jc w:val="both"/>
        <w:rPr>
          <w:sz w:val="24"/>
          <w:szCs w:val="24"/>
        </w:rPr>
      </w:pPr>
      <w:r w:rsidRPr="00196D23">
        <w:rPr>
          <w:sz w:val="24"/>
          <w:szCs w:val="24"/>
        </w:rPr>
        <w:t>В проекте Федерального компонента государственного Образовательного стандарта общего образования</w:t>
      </w:r>
      <w:r w:rsidR="002A0D1F">
        <w:rPr>
          <w:sz w:val="24"/>
          <w:szCs w:val="24"/>
        </w:rPr>
        <w:t xml:space="preserve">  </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E60119" w:rsidRPr="00196D23" w:rsidRDefault="00E60119" w:rsidP="00A14FC7">
      <w:pPr>
        <w:pStyle w:val="9"/>
        <w:shd w:val="clear" w:color="auto" w:fill="auto"/>
        <w:spacing w:after="0" w:line="360" w:lineRule="auto"/>
        <w:ind w:left="20" w:firstLine="280"/>
        <w:jc w:val="both"/>
        <w:rPr>
          <w:sz w:val="24"/>
          <w:szCs w:val="24"/>
        </w:rPr>
      </w:pPr>
      <w:r w:rsidRPr="00196D23">
        <w:rPr>
          <w:sz w:val="24"/>
          <w:szCs w:val="24"/>
        </w:rPr>
        <w:t>Что же понимается под творческими способностями?</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С философской точки зрения творческие способности включают в себя способность творчески воображать, наблюдать, неординарно мыслить.</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Изучением творческих способностей занимались многие психологи, философы, педагоги. Достаточно назвать таких д</w:t>
      </w:r>
      <w:r w:rsidR="00CD4047">
        <w:rPr>
          <w:sz w:val="24"/>
          <w:szCs w:val="24"/>
        </w:rPr>
        <w:t xml:space="preserve">еятелей науки, как </w:t>
      </w:r>
      <w:r w:rsidRPr="00196D23">
        <w:rPr>
          <w:sz w:val="24"/>
          <w:szCs w:val="24"/>
        </w:rPr>
        <w:t>Л. С. Выготский</w:t>
      </w:r>
      <w:r w:rsidR="00CD4047">
        <w:rPr>
          <w:sz w:val="24"/>
          <w:szCs w:val="24"/>
        </w:rPr>
        <w:t xml:space="preserve"> и другие.</w:t>
      </w:r>
    </w:p>
    <w:p w:rsidR="007B42F3" w:rsidRDefault="00E60119" w:rsidP="00CD4047">
      <w:pPr>
        <w:pStyle w:val="9"/>
        <w:shd w:val="clear" w:color="auto" w:fill="auto"/>
        <w:spacing w:after="0" w:line="360" w:lineRule="auto"/>
        <w:ind w:left="20" w:right="280" w:firstLine="280"/>
        <w:jc w:val="both"/>
        <w:rPr>
          <w:sz w:val="24"/>
          <w:szCs w:val="24"/>
        </w:rPr>
      </w:pPr>
      <w:r w:rsidRPr="00196D23">
        <w:rPr>
          <w:sz w:val="24"/>
          <w:szCs w:val="24"/>
        </w:rPr>
        <w:t>Наибольшие возможности для развития творческих способностей де</w:t>
      </w:r>
      <w:r w:rsidR="00B1423D">
        <w:rPr>
          <w:sz w:val="24"/>
          <w:szCs w:val="24"/>
        </w:rPr>
        <w:t xml:space="preserve">тей </w:t>
      </w:r>
    </w:p>
    <w:p w:rsidR="00E60119" w:rsidRPr="00196D23" w:rsidRDefault="00E60119" w:rsidP="00CD4047">
      <w:pPr>
        <w:pStyle w:val="9"/>
        <w:shd w:val="clear" w:color="auto" w:fill="auto"/>
        <w:spacing w:after="0" w:line="360" w:lineRule="auto"/>
        <w:ind w:left="20" w:right="280" w:firstLine="280"/>
        <w:jc w:val="both"/>
        <w:rPr>
          <w:sz w:val="24"/>
          <w:szCs w:val="24"/>
        </w:rPr>
      </w:pPr>
      <w:r w:rsidRPr="00196D23">
        <w:rPr>
          <w:sz w:val="24"/>
          <w:szCs w:val="24"/>
        </w:rPr>
        <w:lastRenderedPageBreak/>
        <w:t>предоставляет образовательная область «Техноло</w:t>
      </w:r>
      <w:r w:rsidR="007B2755">
        <w:rPr>
          <w:sz w:val="24"/>
          <w:szCs w:val="24"/>
        </w:rPr>
        <w:t xml:space="preserve">гия». </w:t>
      </w:r>
    </w:p>
    <w:p w:rsidR="00E60119" w:rsidRPr="00196D23" w:rsidRDefault="00E60119" w:rsidP="00CD4047">
      <w:pPr>
        <w:pStyle w:val="9"/>
        <w:shd w:val="clear" w:color="auto" w:fill="auto"/>
        <w:spacing w:after="0" w:line="360" w:lineRule="auto"/>
        <w:ind w:left="20" w:right="20" w:firstLine="460"/>
        <w:jc w:val="both"/>
        <w:rPr>
          <w:sz w:val="24"/>
          <w:szCs w:val="24"/>
        </w:rPr>
      </w:pPr>
      <w:r w:rsidRPr="00196D23">
        <w:rPr>
          <w:sz w:val="24"/>
          <w:szCs w:val="24"/>
        </w:rPr>
        <w:t>Занятия кружка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(резьба, работа с деревом и т.д.) народа, проживающего в родной местности, с изобразительными материалами и техникой рисования (гуашь, аппликация).</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E60119" w:rsidRPr="00196D23" w:rsidRDefault="00E60119" w:rsidP="00A14FC7">
      <w:pPr>
        <w:pStyle w:val="9"/>
        <w:shd w:val="clear" w:color="auto" w:fill="auto"/>
        <w:spacing w:after="0" w:line="360" w:lineRule="auto"/>
        <w:ind w:left="20" w:right="20" w:firstLine="280"/>
        <w:jc w:val="both"/>
        <w:rPr>
          <w:sz w:val="24"/>
          <w:szCs w:val="24"/>
        </w:rPr>
      </w:pPr>
      <w:r w:rsidRPr="00196D23">
        <w:rPr>
          <w:sz w:val="24"/>
          <w:szCs w:val="24"/>
        </w:rPr>
        <w:t>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CD4047" w:rsidRDefault="00E60119" w:rsidP="00CD4047">
      <w:pPr>
        <w:pStyle w:val="9"/>
        <w:shd w:val="clear" w:color="auto" w:fill="auto"/>
        <w:spacing w:after="0" w:line="360" w:lineRule="auto"/>
        <w:ind w:left="20" w:right="20" w:firstLine="280"/>
        <w:jc w:val="both"/>
        <w:rPr>
          <w:sz w:val="24"/>
          <w:szCs w:val="24"/>
        </w:rPr>
      </w:pPr>
      <w:r w:rsidRPr="00196D23">
        <w:rPr>
          <w:sz w:val="24"/>
          <w:szCs w:val="24"/>
        </w:rPr>
        <w:t>Прог</w:t>
      </w:r>
      <w:r w:rsidR="00CD4047">
        <w:rPr>
          <w:sz w:val="24"/>
          <w:szCs w:val="24"/>
        </w:rPr>
        <w:t>рамма рассчи</w:t>
      </w:r>
      <w:r w:rsidR="007B42F3">
        <w:rPr>
          <w:sz w:val="24"/>
          <w:szCs w:val="24"/>
        </w:rPr>
        <w:t>тана на обучающихся  3-4</w:t>
      </w:r>
      <w:r w:rsidRPr="00196D23">
        <w:rPr>
          <w:sz w:val="24"/>
          <w:szCs w:val="24"/>
        </w:rPr>
        <w:t xml:space="preserve"> классов. Предусматри</w:t>
      </w:r>
      <w:r w:rsidR="00B00AD2">
        <w:rPr>
          <w:sz w:val="24"/>
          <w:szCs w:val="24"/>
        </w:rPr>
        <w:t xml:space="preserve">вает групповые </w:t>
      </w:r>
      <w:r w:rsidRPr="00196D23">
        <w:rPr>
          <w:sz w:val="24"/>
          <w:szCs w:val="24"/>
        </w:rPr>
        <w:t>занятия. Материал программы предусматривает теоретические и практические занятия. Особое место уделяется отработки практических навыков и умений школьников с использование</w:t>
      </w:r>
      <w:r w:rsidR="00CD4047">
        <w:rPr>
          <w:sz w:val="24"/>
          <w:szCs w:val="24"/>
        </w:rPr>
        <w:t>м машиноведения (токарные станки</w:t>
      </w:r>
      <w:r w:rsidRPr="00196D23">
        <w:rPr>
          <w:sz w:val="24"/>
          <w:szCs w:val="24"/>
        </w:rPr>
        <w:t xml:space="preserve">, сверлильный станок, электролобзик). В процессе занятий уделяется особое внимание вопросам техники безопасности. Коллективность выполнения отдельных изделий развивает у школьников чувства взаимопомощи и ответственности за общее дело. Работа кружка направлена на трудовое, эстетическое, нравственное </w:t>
      </w:r>
      <w:r w:rsidR="00CD4047">
        <w:rPr>
          <w:sz w:val="24"/>
          <w:szCs w:val="24"/>
        </w:rPr>
        <w:t>воспитание школьников. Кружок «</w:t>
      </w:r>
      <w:r w:rsidR="00B00AD2">
        <w:rPr>
          <w:sz w:val="24"/>
          <w:szCs w:val="24"/>
        </w:rPr>
        <w:t>Умелые руки</w:t>
      </w:r>
      <w:r w:rsidRPr="00196D23">
        <w:rPr>
          <w:sz w:val="24"/>
          <w:szCs w:val="24"/>
        </w:rPr>
        <w:t>»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r w:rsidR="00CD4047">
        <w:rPr>
          <w:sz w:val="24"/>
          <w:szCs w:val="24"/>
        </w:rPr>
        <w:t xml:space="preserve"> </w:t>
      </w:r>
    </w:p>
    <w:p w:rsidR="00E60119" w:rsidRPr="00B00AD2" w:rsidRDefault="00E60119" w:rsidP="00B00AD2">
      <w:pPr>
        <w:pStyle w:val="9"/>
        <w:shd w:val="clear" w:color="auto" w:fill="auto"/>
        <w:spacing w:after="0" w:line="360" w:lineRule="auto"/>
        <w:ind w:left="20" w:right="20" w:firstLine="280"/>
        <w:jc w:val="both"/>
        <w:rPr>
          <w:sz w:val="24"/>
          <w:szCs w:val="24"/>
        </w:rPr>
      </w:pPr>
      <w:r w:rsidRPr="00CD4047">
        <w:rPr>
          <w:sz w:val="24"/>
          <w:szCs w:val="24"/>
          <w:u w:val="single"/>
        </w:rPr>
        <w:t>Новизна курса</w:t>
      </w:r>
      <w:r w:rsidRPr="00196D23">
        <w:rPr>
          <w:sz w:val="24"/>
          <w:szCs w:val="24"/>
        </w:rPr>
        <w:t xml:space="preserve"> состоит в последовательн</w:t>
      </w:r>
      <w:r w:rsidR="00B00AD2">
        <w:rPr>
          <w:sz w:val="24"/>
          <w:szCs w:val="24"/>
        </w:rPr>
        <w:t>ом развитии осмысления обучающимися</w:t>
      </w:r>
      <w:r w:rsidRPr="00196D23">
        <w:rPr>
          <w:sz w:val="24"/>
          <w:szCs w:val="24"/>
        </w:rPr>
        <w:t xml:space="preserve"> ценностей трудовой деятельности гражданина современного общества, в создании условий для жизненного самоопределения</w:t>
      </w:r>
    </w:p>
    <w:p w:rsidR="00E60119" w:rsidRPr="00E60119" w:rsidRDefault="00E60119" w:rsidP="006E7C8E">
      <w:pPr>
        <w:keepNext/>
        <w:keepLines/>
        <w:spacing w:after="0" w:line="240" w:lineRule="auto"/>
        <w:rPr>
          <w:rFonts w:ascii="Times New Roman" w:hAnsi="Times New Roman" w:cs="Times New Roman"/>
          <w:b/>
          <w:sz w:val="24"/>
          <w:szCs w:val="24"/>
        </w:rPr>
      </w:pPr>
      <w:bookmarkStart w:id="1" w:name="bookmark1"/>
      <w:r w:rsidRPr="00E60119">
        <w:rPr>
          <w:rStyle w:val="10"/>
          <w:rFonts w:eastAsiaTheme="minorEastAsia"/>
          <w:b/>
          <w:sz w:val="24"/>
          <w:szCs w:val="24"/>
        </w:rPr>
        <w:t>Цели кружковой работы</w:t>
      </w:r>
      <w:bookmarkEnd w:id="1"/>
    </w:p>
    <w:p w:rsidR="00E60119" w:rsidRPr="00196D23" w:rsidRDefault="00E60119" w:rsidP="006E7C8E">
      <w:pPr>
        <w:pStyle w:val="9"/>
        <w:numPr>
          <w:ilvl w:val="0"/>
          <w:numId w:val="1"/>
        </w:numPr>
        <w:shd w:val="clear" w:color="auto" w:fill="auto"/>
        <w:tabs>
          <w:tab w:val="left" w:pos="566"/>
        </w:tabs>
        <w:spacing w:after="0" w:line="240" w:lineRule="auto"/>
        <w:ind w:left="360" w:right="1000" w:hanging="360"/>
        <w:jc w:val="both"/>
        <w:rPr>
          <w:sz w:val="24"/>
          <w:szCs w:val="24"/>
        </w:rPr>
      </w:pPr>
      <w:r w:rsidRPr="00196D23">
        <w:rPr>
          <w:sz w:val="24"/>
          <w:szCs w:val="24"/>
        </w:rPr>
        <w:t>Развитие творческих способностей, детского сплоченного коллектива через воспитание трудолюбия, усидчивости, терпеливости, взаимопомощи, взаимовыручки.</w:t>
      </w:r>
    </w:p>
    <w:p w:rsidR="00E60119" w:rsidRPr="00196D23" w:rsidRDefault="00E60119" w:rsidP="006E7C8E">
      <w:pPr>
        <w:pStyle w:val="9"/>
        <w:numPr>
          <w:ilvl w:val="0"/>
          <w:numId w:val="1"/>
        </w:numPr>
        <w:shd w:val="clear" w:color="auto" w:fill="auto"/>
        <w:tabs>
          <w:tab w:val="left" w:pos="605"/>
        </w:tabs>
        <w:spacing w:after="0" w:line="240" w:lineRule="auto"/>
        <w:ind w:left="360" w:hanging="360"/>
        <w:jc w:val="both"/>
        <w:rPr>
          <w:sz w:val="24"/>
          <w:szCs w:val="24"/>
        </w:rPr>
      </w:pPr>
      <w:r w:rsidRPr="00196D23">
        <w:rPr>
          <w:sz w:val="24"/>
          <w:szCs w:val="24"/>
        </w:rPr>
        <w:t>Обеспечение дополнительных знаний по трудовому обучению.</w:t>
      </w:r>
    </w:p>
    <w:p w:rsidR="00E60119" w:rsidRPr="00196D23" w:rsidRDefault="00CD4047" w:rsidP="006E7C8E">
      <w:pPr>
        <w:pStyle w:val="9"/>
        <w:numPr>
          <w:ilvl w:val="0"/>
          <w:numId w:val="1"/>
        </w:numPr>
        <w:shd w:val="clear" w:color="auto" w:fill="auto"/>
        <w:tabs>
          <w:tab w:val="left" w:pos="590"/>
        </w:tabs>
        <w:spacing w:after="0" w:line="240" w:lineRule="auto"/>
        <w:ind w:left="360" w:right="1000" w:hanging="360"/>
        <w:jc w:val="both"/>
        <w:rPr>
          <w:sz w:val="24"/>
          <w:szCs w:val="24"/>
        </w:rPr>
      </w:pPr>
      <w:r>
        <w:rPr>
          <w:sz w:val="24"/>
          <w:szCs w:val="24"/>
        </w:rPr>
        <w:t xml:space="preserve">Возродить интерес у </w:t>
      </w:r>
      <w:r w:rsidR="00E60119" w:rsidRPr="00196D23">
        <w:rPr>
          <w:sz w:val="24"/>
          <w:szCs w:val="24"/>
        </w:rPr>
        <w:t>подростков к профессиям, связанные с деревообработкой.</w:t>
      </w:r>
    </w:p>
    <w:p w:rsidR="00E60119" w:rsidRPr="00196D23" w:rsidRDefault="00E60119" w:rsidP="006E7C8E">
      <w:pPr>
        <w:pStyle w:val="9"/>
        <w:numPr>
          <w:ilvl w:val="0"/>
          <w:numId w:val="1"/>
        </w:numPr>
        <w:shd w:val="clear" w:color="auto" w:fill="auto"/>
        <w:tabs>
          <w:tab w:val="left" w:pos="595"/>
        </w:tabs>
        <w:spacing w:after="0" w:line="240" w:lineRule="auto"/>
        <w:ind w:left="360" w:right="20" w:hanging="360"/>
        <w:rPr>
          <w:sz w:val="24"/>
          <w:szCs w:val="24"/>
        </w:rPr>
      </w:pPr>
      <w:r w:rsidRPr="00196D23">
        <w:rPr>
          <w:sz w:val="24"/>
          <w:szCs w:val="24"/>
        </w:rPr>
        <w:t>Воспитание любви и уважения к своему труду и труду взрослого человека, любви к родному краю и себе.</w:t>
      </w:r>
    </w:p>
    <w:p w:rsidR="00E60119" w:rsidRPr="00196D23" w:rsidRDefault="00E60119" w:rsidP="006E7C8E">
      <w:pPr>
        <w:pStyle w:val="9"/>
        <w:numPr>
          <w:ilvl w:val="0"/>
          <w:numId w:val="1"/>
        </w:numPr>
        <w:shd w:val="clear" w:color="auto" w:fill="auto"/>
        <w:tabs>
          <w:tab w:val="left" w:pos="595"/>
        </w:tabs>
        <w:spacing w:after="0" w:line="322" w:lineRule="exact"/>
        <w:ind w:left="360" w:right="260" w:hanging="360"/>
        <w:rPr>
          <w:sz w:val="24"/>
          <w:szCs w:val="24"/>
        </w:rPr>
      </w:pPr>
      <w:r w:rsidRPr="00196D23">
        <w:rPr>
          <w:sz w:val="24"/>
          <w:szCs w:val="24"/>
        </w:rPr>
        <w:t>Формирование личности с широким творческим кругозором, воспитание общей культуры, привитие обучаемым нравственных норм поведения.</w:t>
      </w:r>
    </w:p>
    <w:p w:rsidR="00E60119" w:rsidRPr="00196D23" w:rsidRDefault="00E60119" w:rsidP="006E7C8E">
      <w:pPr>
        <w:pStyle w:val="9"/>
        <w:shd w:val="clear" w:color="auto" w:fill="auto"/>
        <w:spacing w:after="0" w:line="317" w:lineRule="exact"/>
        <w:ind w:left="360" w:right="1000" w:firstLine="0"/>
        <w:contextualSpacing/>
        <w:rPr>
          <w:sz w:val="24"/>
          <w:szCs w:val="24"/>
        </w:rPr>
      </w:pPr>
      <w:r w:rsidRPr="00196D23">
        <w:rPr>
          <w:rStyle w:val="a4"/>
          <w:sz w:val="24"/>
          <w:szCs w:val="24"/>
        </w:rPr>
        <w:lastRenderedPageBreak/>
        <w:t>Образовательная цель</w:t>
      </w:r>
      <w:r w:rsidRPr="00196D23">
        <w:rPr>
          <w:sz w:val="24"/>
          <w:szCs w:val="24"/>
        </w:rPr>
        <w:t xml:space="preserve"> - развитие личности ребенка, способного к творческому самовыражению через овладение основами технологии изготовления изделий своими руками.</w:t>
      </w:r>
    </w:p>
    <w:p w:rsidR="00E60119" w:rsidRPr="00196D23" w:rsidRDefault="00E60119" w:rsidP="006E7C8E">
      <w:pPr>
        <w:pStyle w:val="9"/>
        <w:shd w:val="clear" w:color="auto" w:fill="auto"/>
        <w:spacing w:after="0" w:line="260" w:lineRule="exact"/>
        <w:ind w:left="360" w:hanging="360"/>
        <w:contextualSpacing/>
        <w:rPr>
          <w:sz w:val="24"/>
          <w:szCs w:val="24"/>
        </w:rPr>
      </w:pPr>
      <w:r w:rsidRPr="00196D23">
        <w:rPr>
          <w:sz w:val="24"/>
          <w:szCs w:val="24"/>
        </w:rPr>
        <w:t>Цели будут достигнуты при условии «Я хочу это сделать сам».</w:t>
      </w:r>
    </w:p>
    <w:p w:rsidR="00E60119" w:rsidRPr="00E60119" w:rsidRDefault="00E60119" w:rsidP="006E7C8E">
      <w:pPr>
        <w:keepNext/>
        <w:keepLines/>
        <w:spacing w:after="0" w:line="310" w:lineRule="exact"/>
        <w:ind w:left="4360" w:hanging="4218"/>
        <w:contextualSpacing/>
        <w:jc w:val="both"/>
        <w:rPr>
          <w:rFonts w:ascii="Times New Roman" w:hAnsi="Times New Roman" w:cs="Times New Roman"/>
          <w:b/>
          <w:sz w:val="24"/>
          <w:szCs w:val="24"/>
        </w:rPr>
      </w:pPr>
      <w:bookmarkStart w:id="2" w:name="bookmark2"/>
      <w:r w:rsidRPr="00E60119">
        <w:rPr>
          <w:rStyle w:val="10"/>
          <w:rFonts w:eastAsiaTheme="minorEastAsia"/>
          <w:b/>
          <w:sz w:val="24"/>
          <w:szCs w:val="24"/>
        </w:rPr>
        <w:t>Задачи</w:t>
      </w:r>
      <w:bookmarkEnd w:id="2"/>
    </w:p>
    <w:p w:rsidR="00E60119" w:rsidRPr="00196D23" w:rsidRDefault="00E60119" w:rsidP="006E7C8E">
      <w:pPr>
        <w:spacing w:after="0" w:line="260" w:lineRule="exact"/>
        <w:ind w:left="360"/>
        <w:contextualSpacing/>
        <w:rPr>
          <w:rFonts w:ascii="Times New Roman" w:hAnsi="Times New Roman" w:cs="Times New Roman"/>
          <w:sz w:val="24"/>
          <w:szCs w:val="24"/>
        </w:rPr>
      </w:pPr>
      <w:bookmarkStart w:id="3" w:name="bookmark3"/>
      <w:r w:rsidRPr="00196D23">
        <w:rPr>
          <w:rStyle w:val="40"/>
          <w:rFonts w:eastAsiaTheme="minorEastAsia"/>
          <w:sz w:val="24"/>
          <w:szCs w:val="24"/>
        </w:rPr>
        <w:t>Образовательные задачи.</w:t>
      </w:r>
      <w:bookmarkEnd w:id="3"/>
    </w:p>
    <w:p w:rsidR="00E60119" w:rsidRPr="00196D23" w:rsidRDefault="00E60119" w:rsidP="006E7C8E">
      <w:pPr>
        <w:pStyle w:val="9"/>
        <w:numPr>
          <w:ilvl w:val="1"/>
          <w:numId w:val="1"/>
        </w:numPr>
        <w:shd w:val="clear" w:color="auto" w:fill="auto"/>
        <w:tabs>
          <w:tab w:val="left" w:pos="619"/>
        </w:tabs>
        <w:spacing w:after="0" w:line="317" w:lineRule="exact"/>
        <w:ind w:left="360" w:hanging="360"/>
        <w:contextualSpacing/>
        <w:jc w:val="both"/>
        <w:rPr>
          <w:sz w:val="24"/>
          <w:szCs w:val="24"/>
        </w:rPr>
      </w:pPr>
      <w:r w:rsidRPr="00196D23">
        <w:rPr>
          <w:sz w:val="24"/>
          <w:szCs w:val="24"/>
        </w:rPr>
        <w:t>Обучение соблюдению требований охраны труда и техники безопасности;</w:t>
      </w:r>
    </w:p>
    <w:p w:rsidR="00E60119" w:rsidRPr="00196D23" w:rsidRDefault="00E60119" w:rsidP="006E7C8E">
      <w:pPr>
        <w:pStyle w:val="9"/>
        <w:numPr>
          <w:ilvl w:val="1"/>
          <w:numId w:val="1"/>
        </w:numPr>
        <w:shd w:val="clear" w:color="auto" w:fill="auto"/>
        <w:tabs>
          <w:tab w:val="left" w:pos="648"/>
        </w:tabs>
        <w:spacing w:after="0" w:line="317" w:lineRule="exact"/>
        <w:ind w:left="360" w:right="20" w:hanging="360"/>
        <w:contextualSpacing/>
        <w:rPr>
          <w:sz w:val="24"/>
          <w:szCs w:val="24"/>
        </w:rPr>
      </w:pPr>
      <w:r w:rsidRPr="00196D23">
        <w:rPr>
          <w:sz w:val="24"/>
          <w:szCs w:val="24"/>
        </w:rPr>
        <w:t>Обучить изготавливать поделки и сувениры с использованием различных материалов: древесина, фанера, ДВП, ДСП, и природного материала;</w:t>
      </w:r>
    </w:p>
    <w:p w:rsidR="00E60119" w:rsidRPr="00196D23" w:rsidRDefault="00E60119" w:rsidP="006E7C8E">
      <w:pPr>
        <w:pStyle w:val="9"/>
        <w:numPr>
          <w:ilvl w:val="1"/>
          <w:numId w:val="1"/>
        </w:numPr>
        <w:shd w:val="clear" w:color="auto" w:fill="auto"/>
        <w:tabs>
          <w:tab w:val="left" w:pos="638"/>
        </w:tabs>
        <w:spacing w:after="0" w:line="317" w:lineRule="exact"/>
        <w:ind w:left="360" w:right="20" w:hanging="360"/>
        <w:contextualSpacing/>
        <w:rPr>
          <w:sz w:val="24"/>
          <w:szCs w:val="24"/>
        </w:rPr>
      </w:pPr>
      <w:r w:rsidRPr="00196D23">
        <w:rPr>
          <w:sz w:val="24"/>
          <w:szCs w:val="24"/>
        </w:rPr>
        <w:t>Учить выполнять работу коллективно, развивать проектные способности младших школьников.</w:t>
      </w:r>
    </w:p>
    <w:p w:rsidR="00E60119" w:rsidRPr="00196D23" w:rsidRDefault="00E60119" w:rsidP="006E7C8E">
      <w:pPr>
        <w:spacing w:after="0" w:line="260" w:lineRule="exact"/>
        <w:ind w:left="360"/>
        <w:contextualSpacing/>
        <w:rPr>
          <w:rFonts w:ascii="Times New Roman" w:hAnsi="Times New Roman" w:cs="Times New Roman"/>
          <w:sz w:val="24"/>
          <w:szCs w:val="24"/>
        </w:rPr>
      </w:pPr>
      <w:bookmarkStart w:id="4" w:name="bookmark4"/>
      <w:r w:rsidRPr="00196D23">
        <w:rPr>
          <w:rStyle w:val="40"/>
          <w:rFonts w:eastAsiaTheme="minorEastAsia"/>
          <w:sz w:val="24"/>
          <w:szCs w:val="24"/>
        </w:rPr>
        <w:t>Развивающие задачи.</w:t>
      </w:r>
      <w:bookmarkEnd w:id="4"/>
    </w:p>
    <w:p w:rsidR="00E60119" w:rsidRPr="00196D23" w:rsidRDefault="00E60119" w:rsidP="006E7C8E">
      <w:pPr>
        <w:pStyle w:val="9"/>
        <w:numPr>
          <w:ilvl w:val="2"/>
          <w:numId w:val="1"/>
        </w:numPr>
        <w:shd w:val="clear" w:color="auto" w:fill="auto"/>
        <w:tabs>
          <w:tab w:val="left" w:pos="610"/>
        </w:tabs>
        <w:spacing w:after="0" w:line="322" w:lineRule="exact"/>
        <w:ind w:left="360" w:hanging="360"/>
        <w:contextualSpacing/>
        <w:jc w:val="both"/>
        <w:rPr>
          <w:sz w:val="24"/>
          <w:szCs w:val="24"/>
        </w:rPr>
      </w:pPr>
      <w:r w:rsidRPr="00196D23">
        <w:rPr>
          <w:sz w:val="24"/>
          <w:szCs w:val="24"/>
        </w:rPr>
        <w:t>Развитие системы знаний и умений, необходимых будущему хозяину дома.</w:t>
      </w:r>
    </w:p>
    <w:p w:rsidR="00E60119" w:rsidRPr="00196D23" w:rsidRDefault="00E60119" w:rsidP="006E7C8E">
      <w:pPr>
        <w:pStyle w:val="9"/>
        <w:numPr>
          <w:ilvl w:val="2"/>
          <w:numId w:val="1"/>
        </w:numPr>
        <w:shd w:val="clear" w:color="auto" w:fill="auto"/>
        <w:tabs>
          <w:tab w:val="left" w:pos="638"/>
        </w:tabs>
        <w:spacing w:after="0" w:line="322" w:lineRule="exact"/>
        <w:ind w:left="360" w:right="20" w:hanging="360"/>
        <w:contextualSpacing/>
        <w:rPr>
          <w:sz w:val="24"/>
          <w:szCs w:val="24"/>
        </w:rPr>
      </w:pPr>
      <w:r w:rsidRPr="00196D23">
        <w:rPr>
          <w:sz w:val="24"/>
          <w:szCs w:val="24"/>
        </w:rPr>
        <w:t>Развивать воображение и фантазию, внимание, память, терпение, трудолюбие, интерес к истории родного края, его культуре;</w:t>
      </w:r>
    </w:p>
    <w:p w:rsidR="00E60119" w:rsidRPr="00196D23" w:rsidRDefault="00E60119" w:rsidP="006E7C8E">
      <w:pPr>
        <w:pStyle w:val="9"/>
        <w:numPr>
          <w:ilvl w:val="2"/>
          <w:numId w:val="1"/>
        </w:numPr>
        <w:shd w:val="clear" w:color="auto" w:fill="auto"/>
        <w:tabs>
          <w:tab w:val="left" w:pos="634"/>
        </w:tabs>
        <w:spacing w:after="0" w:line="322" w:lineRule="exact"/>
        <w:ind w:left="360" w:hanging="360"/>
        <w:contextualSpacing/>
        <w:jc w:val="both"/>
        <w:rPr>
          <w:sz w:val="24"/>
          <w:szCs w:val="24"/>
        </w:rPr>
      </w:pPr>
      <w:r w:rsidRPr="00196D23">
        <w:rPr>
          <w:sz w:val="24"/>
          <w:szCs w:val="24"/>
        </w:rPr>
        <w:t>Развитие творческих способностей.</w:t>
      </w:r>
    </w:p>
    <w:p w:rsidR="00E60119" w:rsidRPr="00196D23" w:rsidRDefault="00E60119" w:rsidP="006E7C8E">
      <w:pPr>
        <w:spacing w:after="0" w:line="260" w:lineRule="exact"/>
        <w:ind w:left="360"/>
        <w:contextualSpacing/>
        <w:rPr>
          <w:rFonts w:ascii="Times New Roman" w:hAnsi="Times New Roman" w:cs="Times New Roman"/>
          <w:sz w:val="24"/>
          <w:szCs w:val="24"/>
        </w:rPr>
      </w:pPr>
      <w:bookmarkStart w:id="5" w:name="bookmark5"/>
      <w:r w:rsidRPr="00196D23">
        <w:rPr>
          <w:rStyle w:val="40"/>
          <w:rFonts w:eastAsiaTheme="minorEastAsia"/>
          <w:sz w:val="24"/>
          <w:szCs w:val="24"/>
        </w:rPr>
        <w:t>Воспитательные задачи.</w:t>
      </w:r>
      <w:bookmarkEnd w:id="5"/>
    </w:p>
    <w:p w:rsidR="00E60119" w:rsidRPr="00196D23" w:rsidRDefault="00E60119" w:rsidP="006E7C8E">
      <w:pPr>
        <w:pStyle w:val="9"/>
        <w:numPr>
          <w:ilvl w:val="3"/>
          <w:numId w:val="1"/>
        </w:numPr>
        <w:shd w:val="clear" w:color="auto" w:fill="auto"/>
        <w:tabs>
          <w:tab w:val="left" w:pos="619"/>
        </w:tabs>
        <w:spacing w:after="0" w:line="322" w:lineRule="exact"/>
        <w:ind w:left="360" w:hanging="360"/>
        <w:contextualSpacing/>
        <w:jc w:val="both"/>
        <w:rPr>
          <w:sz w:val="24"/>
          <w:szCs w:val="24"/>
        </w:rPr>
      </w:pPr>
      <w:r w:rsidRPr="00196D23">
        <w:rPr>
          <w:sz w:val="24"/>
          <w:szCs w:val="24"/>
        </w:rPr>
        <w:t>Формировать гражданскую позицию, патриотизм.</w:t>
      </w:r>
    </w:p>
    <w:p w:rsidR="00E60119" w:rsidRPr="00196D23" w:rsidRDefault="00E60119" w:rsidP="006E7C8E">
      <w:pPr>
        <w:pStyle w:val="9"/>
        <w:numPr>
          <w:ilvl w:val="3"/>
          <w:numId w:val="1"/>
        </w:numPr>
        <w:shd w:val="clear" w:color="auto" w:fill="auto"/>
        <w:tabs>
          <w:tab w:val="left" w:pos="638"/>
        </w:tabs>
        <w:spacing w:after="0" w:line="322" w:lineRule="exact"/>
        <w:ind w:left="360" w:right="20" w:hanging="360"/>
        <w:contextualSpacing/>
        <w:rPr>
          <w:sz w:val="24"/>
          <w:szCs w:val="24"/>
        </w:rPr>
      </w:pPr>
      <w:r w:rsidRPr="00196D23">
        <w:rPr>
          <w:sz w:val="24"/>
          <w:szCs w:val="24"/>
        </w:rPr>
        <w:t>Воспитывать эстетический вкус, чувство прекрасного, гордость за свой выполненный труд.</w:t>
      </w:r>
    </w:p>
    <w:p w:rsidR="00E60119" w:rsidRPr="00196D23" w:rsidRDefault="00E60119" w:rsidP="006E7C8E">
      <w:pPr>
        <w:pStyle w:val="9"/>
        <w:numPr>
          <w:ilvl w:val="3"/>
          <w:numId w:val="1"/>
        </w:numPr>
        <w:shd w:val="clear" w:color="auto" w:fill="auto"/>
        <w:tabs>
          <w:tab w:val="left" w:pos="634"/>
        </w:tabs>
        <w:spacing w:after="0" w:line="322" w:lineRule="exact"/>
        <w:ind w:left="360" w:hanging="360"/>
        <w:contextualSpacing/>
        <w:jc w:val="both"/>
        <w:rPr>
          <w:sz w:val="24"/>
          <w:szCs w:val="24"/>
        </w:rPr>
      </w:pPr>
      <w:r w:rsidRPr="00196D23">
        <w:rPr>
          <w:sz w:val="24"/>
          <w:szCs w:val="24"/>
        </w:rPr>
        <w:t>Воспитывать и развивать художественный вкус и уважение к труду.</w:t>
      </w:r>
    </w:p>
    <w:p w:rsidR="00E60119" w:rsidRPr="00196D23" w:rsidRDefault="00E60119" w:rsidP="006E7C8E">
      <w:pPr>
        <w:pStyle w:val="9"/>
        <w:numPr>
          <w:ilvl w:val="3"/>
          <w:numId w:val="1"/>
        </w:numPr>
        <w:shd w:val="clear" w:color="auto" w:fill="auto"/>
        <w:tabs>
          <w:tab w:val="left" w:pos="638"/>
        </w:tabs>
        <w:spacing w:after="0" w:line="322" w:lineRule="exact"/>
        <w:ind w:left="360" w:hanging="360"/>
        <w:contextualSpacing/>
        <w:jc w:val="both"/>
        <w:rPr>
          <w:sz w:val="24"/>
          <w:szCs w:val="24"/>
        </w:rPr>
      </w:pPr>
      <w:r w:rsidRPr="00196D23">
        <w:rPr>
          <w:sz w:val="24"/>
          <w:szCs w:val="24"/>
        </w:rPr>
        <w:t>Воспитывать чувство товарищества, чувство личной ответственности.</w:t>
      </w:r>
    </w:p>
    <w:p w:rsidR="00CD4047" w:rsidRDefault="00CD4047" w:rsidP="006E7C8E">
      <w:pPr>
        <w:keepNext/>
        <w:keepLines/>
        <w:spacing w:after="0" w:line="310" w:lineRule="exact"/>
        <w:ind w:left="20" w:firstLine="800"/>
        <w:contextualSpacing/>
        <w:jc w:val="center"/>
        <w:rPr>
          <w:rStyle w:val="10"/>
          <w:rFonts w:eastAsiaTheme="minorEastAsia"/>
          <w:b/>
          <w:sz w:val="24"/>
          <w:szCs w:val="24"/>
        </w:rPr>
      </w:pPr>
      <w:bookmarkStart w:id="6" w:name="bookmark6"/>
    </w:p>
    <w:p w:rsidR="00E60119" w:rsidRPr="00E60119" w:rsidRDefault="00E60119" w:rsidP="004621B4">
      <w:pPr>
        <w:keepNext/>
        <w:keepLines/>
        <w:spacing w:after="0" w:line="310" w:lineRule="exact"/>
        <w:ind w:left="20" w:firstLine="800"/>
        <w:contextualSpacing/>
        <w:rPr>
          <w:rFonts w:ascii="Times New Roman" w:hAnsi="Times New Roman" w:cs="Times New Roman"/>
          <w:b/>
          <w:sz w:val="24"/>
          <w:szCs w:val="24"/>
        </w:rPr>
      </w:pPr>
      <w:r w:rsidRPr="00E60119">
        <w:rPr>
          <w:rStyle w:val="10"/>
          <w:rFonts w:eastAsiaTheme="minorEastAsia"/>
          <w:b/>
          <w:sz w:val="24"/>
          <w:szCs w:val="24"/>
        </w:rPr>
        <w:t>Условия реализации образовательной программы.</w:t>
      </w:r>
      <w:bookmarkEnd w:id="6"/>
    </w:p>
    <w:p w:rsidR="00E60119" w:rsidRPr="00196D23" w:rsidRDefault="00E60119" w:rsidP="00E60119">
      <w:pPr>
        <w:pStyle w:val="9"/>
        <w:shd w:val="clear" w:color="auto" w:fill="auto"/>
        <w:spacing w:after="244" w:line="322" w:lineRule="exact"/>
        <w:ind w:left="20" w:right="40" w:firstLine="0"/>
        <w:contextualSpacing/>
        <w:jc w:val="both"/>
        <w:rPr>
          <w:sz w:val="24"/>
          <w:szCs w:val="24"/>
        </w:rPr>
      </w:pPr>
      <w:r w:rsidRPr="00196D23">
        <w:rPr>
          <w:sz w:val="24"/>
          <w:szCs w:val="24"/>
        </w:rPr>
        <w:t>В данный коллектив принимаются все желающие. Для заняти</w:t>
      </w:r>
      <w:r w:rsidR="00B00AD2">
        <w:rPr>
          <w:sz w:val="24"/>
          <w:szCs w:val="24"/>
        </w:rPr>
        <w:t>й в кружке объединяются обучающиеся</w:t>
      </w:r>
      <w:r w:rsidRPr="00196D23">
        <w:rPr>
          <w:sz w:val="24"/>
          <w:szCs w:val="24"/>
        </w:rPr>
        <w:t>,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w:t>
      </w:r>
    </w:p>
    <w:p w:rsidR="00CD4047" w:rsidRPr="00B00AD2" w:rsidRDefault="00E60119" w:rsidP="00B00AD2">
      <w:pPr>
        <w:pStyle w:val="9"/>
        <w:shd w:val="clear" w:color="auto" w:fill="auto"/>
        <w:spacing w:after="246" w:line="317" w:lineRule="exact"/>
        <w:ind w:left="20" w:right="460" w:firstLine="0"/>
        <w:contextualSpacing/>
        <w:rPr>
          <w:rStyle w:val="10"/>
          <w:sz w:val="24"/>
          <w:szCs w:val="24"/>
          <w:u w:val="none"/>
        </w:rPr>
      </w:pPr>
      <w:r w:rsidRPr="00196D23">
        <w:rPr>
          <w:sz w:val="24"/>
          <w:szCs w:val="24"/>
        </w:rPr>
        <w:t>Программа рассчитана на дете</w:t>
      </w:r>
      <w:r w:rsidR="00B00AD2">
        <w:rPr>
          <w:sz w:val="24"/>
          <w:szCs w:val="24"/>
        </w:rPr>
        <w:t>й  школьного возраста 10-12</w:t>
      </w:r>
      <w:r w:rsidRPr="00196D23">
        <w:rPr>
          <w:sz w:val="24"/>
          <w:szCs w:val="24"/>
        </w:rPr>
        <w:t xml:space="preserve"> лет. Нижняя граница возраста объясняется трудоемкостью выполнения, а также необходимостью начальной теоретической подготовки. Границы возраста могут варьироваться с учетом индивидуальных особенностей дете</w:t>
      </w:r>
      <w:bookmarkStart w:id="7" w:name="bookmark8"/>
      <w:r w:rsidR="00B00AD2">
        <w:rPr>
          <w:sz w:val="24"/>
          <w:szCs w:val="24"/>
        </w:rPr>
        <w:t>й.</w:t>
      </w:r>
    </w:p>
    <w:p w:rsidR="00E60119" w:rsidRPr="00E60119" w:rsidRDefault="00E60119" w:rsidP="00B00AD2">
      <w:pPr>
        <w:keepNext/>
        <w:keepLines/>
        <w:spacing w:after="0" w:line="360" w:lineRule="auto"/>
        <w:ind w:left="142"/>
        <w:contextualSpacing/>
        <w:rPr>
          <w:rFonts w:ascii="Times New Roman" w:hAnsi="Times New Roman" w:cs="Times New Roman"/>
          <w:b/>
          <w:sz w:val="24"/>
          <w:szCs w:val="24"/>
        </w:rPr>
      </w:pPr>
      <w:r w:rsidRPr="00E60119">
        <w:rPr>
          <w:rStyle w:val="10"/>
          <w:rFonts w:eastAsiaTheme="minorEastAsia"/>
          <w:b/>
          <w:sz w:val="24"/>
          <w:szCs w:val="24"/>
        </w:rPr>
        <w:t>Режим занятий</w:t>
      </w:r>
      <w:bookmarkEnd w:id="7"/>
    </w:p>
    <w:p w:rsidR="00CD4047" w:rsidRPr="00B00AD2" w:rsidRDefault="00B00AD2" w:rsidP="00B00AD2">
      <w:pPr>
        <w:pStyle w:val="9"/>
        <w:shd w:val="clear" w:color="auto" w:fill="auto"/>
        <w:spacing w:after="0" w:line="360" w:lineRule="auto"/>
        <w:ind w:left="20" w:hanging="20"/>
        <w:contextualSpacing/>
        <w:jc w:val="both"/>
        <w:rPr>
          <w:rStyle w:val="10"/>
          <w:sz w:val="24"/>
          <w:szCs w:val="24"/>
          <w:u w:val="none"/>
        </w:rPr>
      </w:pPr>
      <w:r>
        <w:rPr>
          <w:sz w:val="24"/>
          <w:szCs w:val="24"/>
        </w:rPr>
        <w:t xml:space="preserve">  </w:t>
      </w:r>
      <w:r w:rsidR="00E60119" w:rsidRPr="00196D23">
        <w:rPr>
          <w:sz w:val="24"/>
          <w:szCs w:val="24"/>
        </w:rPr>
        <w:t>Программа</w:t>
      </w:r>
      <w:r>
        <w:rPr>
          <w:sz w:val="24"/>
          <w:szCs w:val="24"/>
        </w:rPr>
        <w:t xml:space="preserve"> рассчитана на 9 месяцев  обучения: 3 часа в неделю, 102 часа</w:t>
      </w:r>
      <w:r w:rsidR="00E60119" w:rsidRPr="00196D23">
        <w:rPr>
          <w:sz w:val="24"/>
          <w:szCs w:val="24"/>
        </w:rPr>
        <w:t xml:space="preserve"> в год.</w:t>
      </w:r>
      <w:bookmarkStart w:id="8" w:name="bookmark9"/>
    </w:p>
    <w:p w:rsidR="00E60119" w:rsidRPr="00E60119" w:rsidRDefault="00E60119" w:rsidP="00B00AD2">
      <w:pPr>
        <w:keepNext/>
        <w:keepLines/>
        <w:spacing w:after="0" w:line="360" w:lineRule="auto"/>
        <w:ind w:left="3540" w:hanging="3398"/>
        <w:rPr>
          <w:rFonts w:ascii="Times New Roman" w:hAnsi="Times New Roman" w:cs="Times New Roman"/>
          <w:b/>
          <w:sz w:val="24"/>
          <w:szCs w:val="24"/>
        </w:rPr>
      </w:pPr>
      <w:r w:rsidRPr="00E60119">
        <w:rPr>
          <w:rStyle w:val="10"/>
          <w:rFonts w:eastAsiaTheme="minorEastAsia"/>
          <w:b/>
          <w:sz w:val="24"/>
          <w:szCs w:val="24"/>
        </w:rPr>
        <w:lastRenderedPageBreak/>
        <w:t>Наполняемость</w:t>
      </w:r>
      <w:bookmarkEnd w:id="8"/>
    </w:p>
    <w:p w:rsidR="00CD4047" w:rsidRPr="00B00AD2" w:rsidRDefault="00B00AD2" w:rsidP="00B00AD2">
      <w:pPr>
        <w:pStyle w:val="9"/>
        <w:shd w:val="clear" w:color="auto" w:fill="auto"/>
        <w:spacing w:after="0" w:line="360" w:lineRule="auto"/>
        <w:ind w:left="20" w:right="460" w:hanging="20"/>
        <w:jc w:val="both"/>
        <w:rPr>
          <w:rStyle w:val="10"/>
          <w:sz w:val="24"/>
          <w:szCs w:val="24"/>
          <w:u w:val="none"/>
        </w:rPr>
      </w:pPr>
      <w:r>
        <w:rPr>
          <w:sz w:val="24"/>
          <w:szCs w:val="24"/>
        </w:rPr>
        <w:t>Наполняемость группы</w:t>
      </w:r>
      <w:r w:rsidR="00E60119" w:rsidRPr="00196D23">
        <w:rPr>
          <w:sz w:val="24"/>
          <w:szCs w:val="24"/>
        </w:rPr>
        <w:t xml:space="preserve"> </w:t>
      </w:r>
      <w:r>
        <w:rPr>
          <w:sz w:val="24"/>
          <w:szCs w:val="24"/>
        </w:rPr>
        <w:t>7</w:t>
      </w:r>
      <w:r w:rsidR="00E60119">
        <w:rPr>
          <w:sz w:val="24"/>
          <w:szCs w:val="24"/>
        </w:rPr>
        <w:t xml:space="preserve"> </w:t>
      </w:r>
      <w:r w:rsidR="00E60119" w:rsidRPr="00196D23">
        <w:rPr>
          <w:sz w:val="24"/>
          <w:szCs w:val="24"/>
        </w:rPr>
        <w:t>человек</w:t>
      </w:r>
      <w:r>
        <w:rPr>
          <w:sz w:val="24"/>
          <w:szCs w:val="24"/>
        </w:rPr>
        <w:t>.</w:t>
      </w:r>
      <w:r w:rsidR="00E60119" w:rsidRPr="00196D23">
        <w:rPr>
          <w:sz w:val="24"/>
          <w:szCs w:val="24"/>
        </w:rPr>
        <w:t xml:space="preserve"> Она обусловлена тем, что обучающие занятия носят как индивидуальный, так и групповой (пары или подгруппы) характер. В ходе занятий в </w:t>
      </w:r>
      <w:r w:rsidR="00E60119">
        <w:rPr>
          <w:sz w:val="24"/>
          <w:szCs w:val="24"/>
        </w:rPr>
        <w:t>группах</w:t>
      </w:r>
      <w:r w:rsidR="00E60119" w:rsidRPr="00196D23">
        <w:rPr>
          <w:sz w:val="24"/>
          <w:szCs w:val="24"/>
        </w:rPr>
        <w:t xml:space="preserve"> обучающиеся изучают общую тему, но при этом выполняют различные по степени сложности и объему задания.</w:t>
      </w:r>
      <w:bookmarkStart w:id="9" w:name="bookmark10"/>
    </w:p>
    <w:p w:rsidR="00E60119" w:rsidRPr="00E60119" w:rsidRDefault="00E60119" w:rsidP="00B00AD2">
      <w:pPr>
        <w:keepNext/>
        <w:keepLines/>
        <w:spacing w:after="238" w:line="310" w:lineRule="exact"/>
        <w:ind w:left="20" w:firstLine="800"/>
        <w:rPr>
          <w:rFonts w:ascii="Times New Roman" w:hAnsi="Times New Roman" w:cs="Times New Roman"/>
          <w:b/>
          <w:sz w:val="24"/>
          <w:szCs w:val="24"/>
        </w:rPr>
      </w:pPr>
      <w:r w:rsidRPr="00E60119">
        <w:rPr>
          <w:rStyle w:val="10"/>
          <w:rFonts w:eastAsiaTheme="minorEastAsia"/>
          <w:b/>
          <w:sz w:val="24"/>
          <w:szCs w:val="24"/>
        </w:rPr>
        <w:t>Особенности организации образовательного процесса</w:t>
      </w:r>
      <w:bookmarkEnd w:id="9"/>
    </w:p>
    <w:p w:rsidR="00E60119" w:rsidRPr="00196D23" w:rsidRDefault="00B00AD2" w:rsidP="00E60119">
      <w:pPr>
        <w:pStyle w:val="9"/>
        <w:shd w:val="clear" w:color="auto" w:fill="auto"/>
        <w:spacing w:after="0" w:line="360" w:lineRule="auto"/>
        <w:ind w:left="23" w:right="40" w:firstLine="709"/>
        <w:jc w:val="both"/>
        <w:rPr>
          <w:sz w:val="24"/>
          <w:szCs w:val="24"/>
        </w:rPr>
      </w:pPr>
      <w:r>
        <w:rPr>
          <w:sz w:val="24"/>
          <w:szCs w:val="24"/>
        </w:rPr>
        <w:t>Обучающиеся</w:t>
      </w:r>
      <w:r w:rsidR="00E60119" w:rsidRPr="00196D23">
        <w:rPr>
          <w:sz w:val="24"/>
          <w:szCs w:val="24"/>
        </w:rPr>
        <w:t xml:space="preserve">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w:t>
      </w:r>
      <w:r>
        <w:rPr>
          <w:sz w:val="24"/>
          <w:szCs w:val="24"/>
        </w:rPr>
        <w:t>его на работу кружка отводится 3</w:t>
      </w:r>
      <w:r w:rsidR="00E60119" w:rsidRPr="00196D23">
        <w:rPr>
          <w:sz w:val="24"/>
          <w:szCs w:val="24"/>
        </w:rPr>
        <w:t xml:space="preserve"> часа в неделю.</w:t>
      </w:r>
    </w:p>
    <w:p w:rsidR="00E60119" w:rsidRPr="00196D23" w:rsidRDefault="00E60119" w:rsidP="00E60119">
      <w:pPr>
        <w:pStyle w:val="9"/>
        <w:shd w:val="clear" w:color="auto" w:fill="auto"/>
        <w:spacing w:after="369" w:line="360" w:lineRule="auto"/>
        <w:ind w:left="23" w:right="40" w:firstLine="709"/>
        <w:jc w:val="both"/>
        <w:rPr>
          <w:sz w:val="24"/>
          <w:szCs w:val="24"/>
        </w:rPr>
      </w:pPr>
      <w:r w:rsidRPr="00196D23">
        <w:rPr>
          <w:sz w:val="24"/>
          <w:szCs w:val="24"/>
        </w:rPr>
        <w:t>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E60119" w:rsidRPr="00E60119" w:rsidRDefault="00E60119" w:rsidP="00B00AD2">
      <w:pPr>
        <w:keepNext/>
        <w:keepLines/>
        <w:spacing w:after="0" w:line="360" w:lineRule="auto"/>
        <w:ind w:left="1180" w:firstLine="709"/>
        <w:rPr>
          <w:rFonts w:ascii="Times New Roman" w:hAnsi="Times New Roman" w:cs="Times New Roman"/>
          <w:b/>
          <w:sz w:val="24"/>
          <w:szCs w:val="24"/>
        </w:rPr>
      </w:pPr>
      <w:bookmarkStart w:id="10" w:name="bookmark11"/>
      <w:r w:rsidRPr="00E60119">
        <w:rPr>
          <w:rStyle w:val="10"/>
          <w:rFonts w:eastAsiaTheme="minorEastAsia"/>
          <w:b/>
          <w:sz w:val="24"/>
          <w:szCs w:val="24"/>
        </w:rPr>
        <w:t>Формы организации образовательного процесса</w:t>
      </w:r>
      <w:bookmarkEnd w:id="10"/>
    </w:p>
    <w:p w:rsidR="00E60119" w:rsidRPr="00196D23" w:rsidRDefault="00E60119" w:rsidP="00B00AD2">
      <w:pPr>
        <w:pStyle w:val="9"/>
        <w:shd w:val="clear" w:color="auto" w:fill="auto"/>
        <w:spacing w:after="0" w:line="360" w:lineRule="auto"/>
        <w:ind w:left="20" w:right="40" w:hanging="20"/>
        <w:jc w:val="both"/>
        <w:rPr>
          <w:sz w:val="24"/>
          <w:szCs w:val="24"/>
        </w:rPr>
      </w:pPr>
      <w:r>
        <w:rPr>
          <w:sz w:val="24"/>
          <w:szCs w:val="24"/>
        </w:rPr>
        <w:t>Д</w:t>
      </w:r>
      <w:r w:rsidRPr="00196D23">
        <w:rPr>
          <w:sz w:val="24"/>
          <w:szCs w:val="24"/>
        </w:rPr>
        <w:t>ля решения обучающих, развивающих и воспитательных задач используются формы обучения:</w:t>
      </w:r>
    </w:p>
    <w:p w:rsidR="00E60119" w:rsidRPr="00E60119" w:rsidRDefault="00E60119" w:rsidP="00B00AD2">
      <w:pPr>
        <w:pStyle w:val="a6"/>
        <w:numPr>
          <w:ilvl w:val="0"/>
          <w:numId w:val="3"/>
        </w:numPr>
        <w:spacing w:after="0" w:line="360" w:lineRule="auto"/>
        <w:ind w:hanging="20"/>
        <w:rPr>
          <w:rFonts w:ascii="Times New Roman" w:hAnsi="Times New Roman" w:cs="Times New Roman"/>
          <w:sz w:val="24"/>
          <w:szCs w:val="24"/>
        </w:rPr>
      </w:pPr>
      <w:r w:rsidRPr="00E60119">
        <w:rPr>
          <w:rStyle w:val="50"/>
          <w:rFonts w:eastAsiaTheme="minorEastAsia"/>
          <w:sz w:val="24"/>
          <w:szCs w:val="24"/>
        </w:rPr>
        <w:t>Фронтальная</w:t>
      </w:r>
      <w:r w:rsidRPr="00E60119">
        <w:rPr>
          <w:rStyle w:val="51"/>
          <w:rFonts w:eastAsiaTheme="minorEastAsia"/>
          <w:sz w:val="24"/>
          <w:szCs w:val="24"/>
        </w:rPr>
        <w:t xml:space="preserve"> форма</w:t>
      </w:r>
    </w:p>
    <w:p w:rsidR="00E60119" w:rsidRDefault="00E60119" w:rsidP="00B00AD2">
      <w:pPr>
        <w:pStyle w:val="9"/>
        <w:shd w:val="clear" w:color="auto" w:fill="auto"/>
        <w:spacing w:after="0" w:line="360" w:lineRule="auto"/>
        <w:ind w:right="260" w:hanging="20"/>
        <w:rPr>
          <w:sz w:val="24"/>
          <w:szCs w:val="24"/>
        </w:rPr>
      </w:pPr>
      <w:r w:rsidRPr="00196D23">
        <w:rPr>
          <w:sz w:val="24"/>
          <w:szCs w:val="24"/>
        </w:rPr>
        <w:t xml:space="preserve">-предусматривает подачу учебного материала всему коллективу учеников. </w:t>
      </w:r>
    </w:p>
    <w:p w:rsidR="00E60119" w:rsidRPr="00196D23" w:rsidRDefault="00E60119" w:rsidP="00B00AD2">
      <w:pPr>
        <w:pStyle w:val="9"/>
        <w:numPr>
          <w:ilvl w:val="0"/>
          <w:numId w:val="3"/>
        </w:numPr>
        <w:shd w:val="clear" w:color="auto" w:fill="auto"/>
        <w:spacing w:after="0" w:line="360" w:lineRule="auto"/>
        <w:ind w:right="260" w:hanging="20"/>
        <w:rPr>
          <w:sz w:val="24"/>
          <w:szCs w:val="24"/>
        </w:rPr>
      </w:pPr>
      <w:r w:rsidRPr="00196D23">
        <w:rPr>
          <w:rStyle w:val="a5"/>
          <w:sz w:val="24"/>
          <w:szCs w:val="24"/>
        </w:rPr>
        <w:t>Индивидуальная</w:t>
      </w:r>
      <w:r w:rsidRPr="00196D23">
        <w:rPr>
          <w:rStyle w:val="52"/>
          <w:sz w:val="24"/>
          <w:szCs w:val="24"/>
        </w:rPr>
        <w:t xml:space="preserve"> форма</w:t>
      </w:r>
    </w:p>
    <w:p w:rsidR="00E60119" w:rsidRDefault="00E60119" w:rsidP="00B00AD2">
      <w:pPr>
        <w:pStyle w:val="9"/>
        <w:shd w:val="clear" w:color="auto" w:fill="auto"/>
        <w:spacing w:after="0" w:line="360" w:lineRule="auto"/>
        <w:ind w:right="260" w:hanging="20"/>
        <w:rPr>
          <w:sz w:val="24"/>
          <w:szCs w:val="24"/>
        </w:rPr>
      </w:pPr>
      <w:r w:rsidRPr="00196D23">
        <w:rPr>
          <w:sz w:val="24"/>
          <w:szCs w:val="24"/>
        </w:rPr>
        <w:t xml:space="preserve">-предполагает самостоятельную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 </w:t>
      </w:r>
    </w:p>
    <w:p w:rsidR="00E60119" w:rsidRPr="00196D23" w:rsidRDefault="00E60119" w:rsidP="00B00AD2">
      <w:pPr>
        <w:pStyle w:val="9"/>
        <w:numPr>
          <w:ilvl w:val="0"/>
          <w:numId w:val="3"/>
        </w:numPr>
        <w:shd w:val="clear" w:color="auto" w:fill="auto"/>
        <w:spacing w:after="0" w:line="360" w:lineRule="auto"/>
        <w:ind w:right="260" w:hanging="20"/>
        <w:rPr>
          <w:sz w:val="24"/>
          <w:szCs w:val="24"/>
        </w:rPr>
      </w:pPr>
      <w:r w:rsidRPr="00196D23">
        <w:rPr>
          <w:rStyle w:val="a5"/>
          <w:sz w:val="24"/>
          <w:szCs w:val="24"/>
        </w:rPr>
        <w:t>Групповая</w:t>
      </w:r>
      <w:r w:rsidRPr="00196D23">
        <w:rPr>
          <w:rStyle w:val="52"/>
          <w:sz w:val="24"/>
          <w:szCs w:val="24"/>
        </w:rPr>
        <w:t xml:space="preserve"> форма</w:t>
      </w:r>
    </w:p>
    <w:p w:rsidR="00CD4047" w:rsidRPr="00B00AD2" w:rsidRDefault="00E60119" w:rsidP="00B00AD2">
      <w:pPr>
        <w:pStyle w:val="9"/>
        <w:shd w:val="clear" w:color="auto" w:fill="auto"/>
        <w:spacing w:after="0" w:line="360" w:lineRule="auto"/>
        <w:ind w:right="260" w:hanging="20"/>
        <w:jc w:val="both"/>
        <w:rPr>
          <w:rStyle w:val="10"/>
          <w:sz w:val="24"/>
          <w:szCs w:val="24"/>
          <w:u w:val="none"/>
        </w:rPr>
      </w:pPr>
      <w:r w:rsidRPr="00196D23">
        <w:rPr>
          <w:sz w:val="24"/>
          <w:szCs w:val="24"/>
        </w:rPr>
        <w:t xml:space="preserve">-в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w:t>
      </w:r>
      <w:r w:rsidRPr="00196D23">
        <w:rPr>
          <w:sz w:val="24"/>
          <w:szCs w:val="24"/>
        </w:rPr>
        <w:lastRenderedPageBreak/>
        <w:t>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w:t>
      </w:r>
      <w:r w:rsidRPr="00196D23">
        <w:rPr>
          <w:rStyle w:val="a5"/>
          <w:sz w:val="24"/>
          <w:szCs w:val="24"/>
        </w:rPr>
        <w:t xml:space="preserve"> «творческих пар»</w:t>
      </w:r>
      <w:r w:rsidRPr="00196D23">
        <w:rPr>
          <w:sz w:val="24"/>
          <w:szCs w:val="24"/>
        </w:rPr>
        <w:t xml:space="preserve"> или</w:t>
      </w:r>
      <w:r w:rsidRPr="00196D23">
        <w:rPr>
          <w:rStyle w:val="a5"/>
          <w:sz w:val="24"/>
          <w:szCs w:val="24"/>
        </w:rPr>
        <w:t xml:space="preserve"> подгрупп</w:t>
      </w:r>
      <w:r w:rsidRPr="00196D23">
        <w:rPr>
          <w:sz w:val="24"/>
          <w:szCs w:val="24"/>
        </w:rPr>
        <w:t xml:space="preserve"> с учетом их возраста и опыта работы в кружке.</w:t>
      </w:r>
      <w:bookmarkStart w:id="11" w:name="bookmark12"/>
    </w:p>
    <w:p w:rsidR="00E60119" w:rsidRPr="00E60119" w:rsidRDefault="00E60119" w:rsidP="00B00AD2">
      <w:pPr>
        <w:keepNext/>
        <w:keepLines/>
        <w:spacing w:after="0" w:line="360" w:lineRule="auto"/>
        <w:ind w:left="2940" w:hanging="2940"/>
        <w:jc w:val="both"/>
        <w:rPr>
          <w:rFonts w:ascii="Times New Roman" w:hAnsi="Times New Roman" w:cs="Times New Roman"/>
          <w:b/>
          <w:sz w:val="24"/>
          <w:szCs w:val="24"/>
        </w:rPr>
      </w:pPr>
      <w:r w:rsidRPr="00E60119">
        <w:rPr>
          <w:rStyle w:val="10"/>
          <w:rFonts w:eastAsiaTheme="minorEastAsia"/>
          <w:b/>
          <w:sz w:val="24"/>
          <w:szCs w:val="24"/>
        </w:rPr>
        <w:t>Методы проведения занятий</w:t>
      </w:r>
      <w:bookmarkEnd w:id="11"/>
    </w:p>
    <w:p w:rsidR="00E60119" w:rsidRPr="00196D23" w:rsidRDefault="00E60119" w:rsidP="00E60119">
      <w:pPr>
        <w:pStyle w:val="9"/>
        <w:shd w:val="clear" w:color="auto" w:fill="auto"/>
        <w:spacing w:after="0" w:line="360" w:lineRule="auto"/>
        <w:ind w:left="360" w:right="260" w:firstLine="709"/>
        <w:rPr>
          <w:sz w:val="24"/>
          <w:szCs w:val="24"/>
        </w:rPr>
      </w:pPr>
      <w:r w:rsidRPr="00196D23">
        <w:rPr>
          <w:rStyle w:val="52"/>
          <w:sz w:val="24"/>
          <w:szCs w:val="24"/>
        </w:rPr>
        <w:t xml:space="preserve">Методы, в основе которых лежит способ организации </w:t>
      </w:r>
      <w:r w:rsidR="00B00AD2">
        <w:rPr>
          <w:rStyle w:val="52"/>
          <w:sz w:val="24"/>
          <w:szCs w:val="24"/>
        </w:rPr>
        <w:t>занятия в кружке «Умелые руки</w:t>
      </w:r>
      <w:r w:rsidRPr="00196D23">
        <w:rPr>
          <w:rStyle w:val="52"/>
          <w:sz w:val="24"/>
          <w:szCs w:val="24"/>
        </w:rPr>
        <w:t>»:</w:t>
      </w:r>
    </w:p>
    <w:p w:rsidR="00E60119" w:rsidRPr="00196D23" w:rsidRDefault="00E60119" w:rsidP="00B00AD2">
      <w:pPr>
        <w:pStyle w:val="9"/>
        <w:numPr>
          <w:ilvl w:val="4"/>
          <w:numId w:val="1"/>
        </w:numPr>
        <w:shd w:val="clear" w:color="auto" w:fill="auto"/>
        <w:tabs>
          <w:tab w:val="left" w:pos="614"/>
        </w:tabs>
        <w:spacing w:after="0" w:line="240" w:lineRule="auto"/>
        <w:ind w:left="360" w:firstLine="709"/>
        <w:rPr>
          <w:sz w:val="24"/>
          <w:szCs w:val="24"/>
        </w:rPr>
      </w:pPr>
      <w:r w:rsidRPr="00196D23">
        <w:rPr>
          <w:sz w:val="24"/>
          <w:szCs w:val="24"/>
        </w:rPr>
        <w:t>Словесные методы обучения:</w:t>
      </w:r>
    </w:p>
    <w:p w:rsidR="00E60119" w:rsidRPr="00196D23" w:rsidRDefault="00E60119" w:rsidP="00B00AD2">
      <w:pPr>
        <w:pStyle w:val="9"/>
        <w:numPr>
          <w:ilvl w:val="0"/>
          <w:numId w:val="2"/>
        </w:numPr>
        <w:shd w:val="clear" w:color="auto" w:fill="auto"/>
        <w:tabs>
          <w:tab w:val="left" w:pos="346"/>
        </w:tabs>
        <w:spacing w:after="0" w:line="240" w:lineRule="auto"/>
        <w:ind w:firstLine="709"/>
        <w:rPr>
          <w:sz w:val="24"/>
          <w:szCs w:val="24"/>
        </w:rPr>
      </w:pPr>
      <w:r w:rsidRPr="00196D23">
        <w:rPr>
          <w:sz w:val="24"/>
          <w:szCs w:val="24"/>
        </w:rPr>
        <w:t>устное изложение;</w:t>
      </w:r>
    </w:p>
    <w:p w:rsidR="00E60119" w:rsidRPr="00196D23" w:rsidRDefault="00E60119" w:rsidP="00B00AD2">
      <w:pPr>
        <w:pStyle w:val="9"/>
        <w:numPr>
          <w:ilvl w:val="0"/>
          <w:numId w:val="2"/>
        </w:numPr>
        <w:shd w:val="clear" w:color="auto" w:fill="auto"/>
        <w:tabs>
          <w:tab w:val="left" w:pos="355"/>
        </w:tabs>
        <w:spacing w:after="0" w:line="240" w:lineRule="auto"/>
        <w:ind w:firstLine="709"/>
        <w:rPr>
          <w:sz w:val="24"/>
          <w:szCs w:val="24"/>
        </w:rPr>
      </w:pPr>
      <w:bookmarkStart w:id="12" w:name="bookmark13"/>
      <w:r w:rsidRPr="00196D23">
        <w:rPr>
          <w:sz w:val="24"/>
          <w:szCs w:val="24"/>
        </w:rPr>
        <w:t>беседа;</w:t>
      </w:r>
      <w:bookmarkEnd w:id="12"/>
    </w:p>
    <w:p w:rsidR="00E60119" w:rsidRPr="00196D23" w:rsidRDefault="00E60119" w:rsidP="00B00AD2">
      <w:pPr>
        <w:pStyle w:val="9"/>
        <w:numPr>
          <w:ilvl w:val="1"/>
          <w:numId w:val="2"/>
        </w:numPr>
        <w:shd w:val="clear" w:color="auto" w:fill="auto"/>
        <w:tabs>
          <w:tab w:val="left" w:pos="634"/>
        </w:tabs>
        <w:spacing w:after="0" w:line="240" w:lineRule="auto"/>
        <w:ind w:left="360" w:firstLine="709"/>
        <w:rPr>
          <w:sz w:val="24"/>
          <w:szCs w:val="24"/>
        </w:rPr>
      </w:pPr>
      <w:r w:rsidRPr="00196D23">
        <w:rPr>
          <w:sz w:val="24"/>
          <w:szCs w:val="24"/>
        </w:rPr>
        <w:t>Наглядные методы обучения:</w:t>
      </w:r>
    </w:p>
    <w:p w:rsidR="00E60119" w:rsidRPr="00196D23" w:rsidRDefault="00E60119" w:rsidP="00B00AD2">
      <w:pPr>
        <w:pStyle w:val="9"/>
        <w:numPr>
          <w:ilvl w:val="0"/>
          <w:numId w:val="2"/>
        </w:numPr>
        <w:shd w:val="clear" w:color="auto" w:fill="auto"/>
        <w:tabs>
          <w:tab w:val="left" w:pos="350"/>
        </w:tabs>
        <w:spacing w:after="0" w:line="240" w:lineRule="auto"/>
        <w:ind w:firstLine="709"/>
        <w:rPr>
          <w:sz w:val="24"/>
          <w:szCs w:val="24"/>
        </w:rPr>
      </w:pPr>
      <w:r w:rsidRPr="00196D23">
        <w:rPr>
          <w:sz w:val="24"/>
          <w:szCs w:val="24"/>
        </w:rPr>
        <w:t>показ видеоматериалов, иллюстраций;</w:t>
      </w:r>
    </w:p>
    <w:p w:rsidR="00E60119" w:rsidRPr="00196D23" w:rsidRDefault="00E60119" w:rsidP="00B00AD2">
      <w:pPr>
        <w:pStyle w:val="9"/>
        <w:numPr>
          <w:ilvl w:val="0"/>
          <w:numId w:val="2"/>
        </w:numPr>
        <w:shd w:val="clear" w:color="auto" w:fill="auto"/>
        <w:tabs>
          <w:tab w:val="left" w:pos="350"/>
        </w:tabs>
        <w:spacing w:after="0" w:line="240" w:lineRule="auto"/>
        <w:ind w:firstLine="709"/>
        <w:rPr>
          <w:sz w:val="24"/>
          <w:szCs w:val="24"/>
        </w:rPr>
      </w:pPr>
      <w:r w:rsidRPr="00196D23">
        <w:rPr>
          <w:sz w:val="24"/>
          <w:szCs w:val="24"/>
        </w:rPr>
        <w:t>показ, исполнение педагогом;</w:t>
      </w:r>
    </w:p>
    <w:p w:rsidR="00E60119" w:rsidRPr="00196D23" w:rsidRDefault="00E60119" w:rsidP="00B00AD2">
      <w:pPr>
        <w:pStyle w:val="9"/>
        <w:numPr>
          <w:ilvl w:val="0"/>
          <w:numId w:val="2"/>
        </w:numPr>
        <w:shd w:val="clear" w:color="auto" w:fill="auto"/>
        <w:tabs>
          <w:tab w:val="left" w:pos="350"/>
        </w:tabs>
        <w:spacing w:after="0" w:line="240" w:lineRule="auto"/>
        <w:ind w:firstLine="709"/>
        <w:rPr>
          <w:sz w:val="24"/>
          <w:szCs w:val="24"/>
        </w:rPr>
      </w:pPr>
      <w:bookmarkStart w:id="13" w:name="bookmark14"/>
      <w:r w:rsidRPr="00196D23">
        <w:rPr>
          <w:sz w:val="24"/>
          <w:szCs w:val="24"/>
        </w:rPr>
        <w:t>наблюдение;</w:t>
      </w:r>
      <w:bookmarkEnd w:id="13"/>
    </w:p>
    <w:p w:rsidR="00E60119" w:rsidRPr="00196D23" w:rsidRDefault="00E60119" w:rsidP="00B00AD2">
      <w:pPr>
        <w:pStyle w:val="9"/>
        <w:numPr>
          <w:ilvl w:val="0"/>
          <w:numId w:val="2"/>
        </w:numPr>
        <w:shd w:val="clear" w:color="auto" w:fill="auto"/>
        <w:tabs>
          <w:tab w:val="left" w:pos="355"/>
        </w:tabs>
        <w:spacing w:after="0" w:line="240" w:lineRule="auto"/>
        <w:ind w:firstLine="709"/>
        <w:rPr>
          <w:sz w:val="24"/>
          <w:szCs w:val="24"/>
        </w:rPr>
      </w:pPr>
      <w:bookmarkStart w:id="14" w:name="bookmark15"/>
      <w:r w:rsidRPr="00196D23">
        <w:rPr>
          <w:sz w:val="24"/>
          <w:szCs w:val="24"/>
        </w:rPr>
        <w:t>работа по образцу</w:t>
      </w:r>
      <w:bookmarkEnd w:id="14"/>
    </w:p>
    <w:p w:rsidR="00E60119" w:rsidRPr="00196D23" w:rsidRDefault="00E60119" w:rsidP="00B00AD2">
      <w:pPr>
        <w:pStyle w:val="9"/>
        <w:shd w:val="clear" w:color="auto" w:fill="auto"/>
        <w:spacing w:after="0" w:line="240" w:lineRule="auto"/>
        <w:ind w:left="360" w:firstLine="709"/>
        <w:rPr>
          <w:sz w:val="24"/>
          <w:szCs w:val="24"/>
        </w:rPr>
      </w:pPr>
      <w:r w:rsidRPr="00196D23">
        <w:rPr>
          <w:sz w:val="24"/>
          <w:szCs w:val="24"/>
        </w:rPr>
        <w:t>3 Практические методы обучения</w:t>
      </w:r>
    </w:p>
    <w:p w:rsidR="00E60119" w:rsidRPr="00196D23" w:rsidRDefault="00E60119" w:rsidP="00B00AD2">
      <w:pPr>
        <w:pStyle w:val="9"/>
        <w:numPr>
          <w:ilvl w:val="0"/>
          <w:numId w:val="2"/>
        </w:numPr>
        <w:shd w:val="clear" w:color="auto" w:fill="auto"/>
        <w:tabs>
          <w:tab w:val="left" w:pos="350"/>
        </w:tabs>
        <w:spacing w:after="0" w:line="240" w:lineRule="auto"/>
        <w:ind w:firstLine="709"/>
        <w:rPr>
          <w:sz w:val="24"/>
          <w:szCs w:val="24"/>
        </w:rPr>
      </w:pPr>
      <w:bookmarkStart w:id="15" w:name="bookmark16"/>
      <w:r w:rsidRPr="00196D23">
        <w:rPr>
          <w:sz w:val="24"/>
          <w:szCs w:val="24"/>
        </w:rPr>
        <w:t>практическая работа</w:t>
      </w:r>
      <w:bookmarkEnd w:id="15"/>
    </w:p>
    <w:p w:rsidR="00CD4047" w:rsidRDefault="00CD4047" w:rsidP="00B00AD2">
      <w:pPr>
        <w:keepNext/>
        <w:keepLines/>
        <w:spacing w:after="0" w:line="360" w:lineRule="auto"/>
        <w:ind w:left="2760" w:firstLine="642"/>
        <w:rPr>
          <w:rStyle w:val="10"/>
          <w:rFonts w:eastAsiaTheme="minorEastAsia"/>
          <w:b/>
          <w:sz w:val="24"/>
          <w:szCs w:val="24"/>
        </w:rPr>
      </w:pPr>
      <w:bookmarkStart w:id="16" w:name="bookmark17"/>
    </w:p>
    <w:p w:rsidR="00E60119" w:rsidRPr="00E60119" w:rsidRDefault="00E60119" w:rsidP="00B00AD2">
      <w:pPr>
        <w:keepNext/>
        <w:keepLines/>
        <w:spacing w:after="0" w:line="240" w:lineRule="auto"/>
        <w:ind w:left="2760" w:hanging="2618"/>
        <w:rPr>
          <w:rFonts w:ascii="Times New Roman" w:hAnsi="Times New Roman" w:cs="Times New Roman"/>
          <w:b/>
          <w:sz w:val="24"/>
          <w:szCs w:val="24"/>
        </w:rPr>
      </w:pPr>
      <w:r w:rsidRPr="00E60119">
        <w:rPr>
          <w:rStyle w:val="10"/>
          <w:rFonts w:eastAsiaTheme="minorEastAsia"/>
          <w:b/>
          <w:sz w:val="24"/>
          <w:szCs w:val="24"/>
        </w:rPr>
        <w:t>Дидактический материал:</w:t>
      </w:r>
      <w:bookmarkEnd w:id="16"/>
    </w:p>
    <w:p w:rsidR="00E60119" w:rsidRPr="00196D23" w:rsidRDefault="00E60119" w:rsidP="00B00AD2">
      <w:pPr>
        <w:pStyle w:val="9"/>
        <w:shd w:val="clear" w:color="auto" w:fill="auto"/>
        <w:spacing w:after="0" w:line="240" w:lineRule="auto"/>
        <w:ind w:left="20" w:right="900" w:firstLine="642"/>
        <w:rPr>
          <w:sz w:val="24"/>
          <w:szCs w:val="24"/>
        </w:rPr>
      </w:pPr>
      <w:r w:rsidRPr="00196D23">
        <w:rPr>
          <w:sz w:val="24"/>
          <w:szCs w:val="24"/>
        </w:rPr>
        <w:t>-технологические таблицы, конструкционные схемы, плакаты по деревообработке, фотографии готовых изделий, раздаточный материал(древесина, фанера, ДВП, ДСП), компьютерные программные средств и др.</w:t>
      </w:r>
    </w:p>
    <w:p w:rsidR="00CD4047" w:rsidRDefault="00CD4047" w:rsidP="00B00AD2">
      <w:pPr>
        <w:keepNext/>
        <w:keepLines/>
        <w:spacing w:after="0" w:line="240" w:lineRule="auto"/>
        <w:ind w:left="980" w:firstLine="642"/>
        <w:rPr>
          <w:rStyle w:val="10"/>
          <w:rFonts w:eastAsiaTheme="minorEastAsia"/>
          <w:sz w:val="24"/>
          <w:szCs w:val="24"/>
        </w:rPr>
      </w:pPr>
      <w:bookmarkStart w:id="17" w:name="bookmark18"/>
    </w:p>
    <w:p w:rsidR="00E60119" w:rsidRPr="00CD4047" w:rsidRDefault="00E60119" w:rsidP="00B00AD2">
      <w:pPr>
        <w:keepNext/>
        <w:keepLines/>
        <w:spacing w:after="0" w:line="240" w:lineRule="auto"/>
        <w:ind w:left="980" w:hanging="838"/>
        <w:rPr>
          <w:rFonts w:ascii="Times New Roman" w:hAnsi="Times New Roman" w:cs="Times New Roman"/>
          <w:b/>
          <w:sz w:val="24"/>
          <w:szCs w:val="24"/>
        </w:rPr>
      </w:pPr>
      <w:r w:rsidRPr="00CD4047">
        <w:rPr>
          <w:rStyle w:val="10"/>
          <w:rFonts w:eastAsiaTheme="minorEastAsia"/>
          <w:b/>
          <w:sz w:val="24"/>
          <w:szCs w:val="24"/>
        </w:rPr>
        <w:t>Формы подведения итогов реализации программы</w:t>
      </w:r>
      <w:bookmarkEnd w:id="17"/>
    </w:p>
    <w:p w:rsidR="00E60119" w:rsidRPr="00196D23" w:rsidRDefault="00E60119" w:rsidP="00B00AD2">
      <w:pPr>
        <w:pStyle w:val="9"/>
        <w:shd w:val="clear" w:color="auto" w:fill="auto"/>
        <w:spacing w:after="0" w:line="240" w:lineRule="auto"/>
        <w:ind w:left="20" w:firstLine="709"/>
        <w:rPr>
          <w:sz w:val="24"/>
          <w:szCs w:val="24"/>
        </w:rPr>
      </w:pPr>
      <w:r w:rsidRPr="00196D23">
        <w:rPr>
          <w:sz w:val="24"/>
          <w:szCs w:val="24"/>
        </w:rPr>
        <w:t xml:space="preserve">Для закрепления полученных знаний и умений большое значение имеет </w:t>
      </w:r>
      <w:r w:rsidRPr="00196D23">
        <w:rPr>
          <w:rStyle w:val="a5"/>
          <w:sz w:val="24"/>
          <w:szCs w:val="24"/>
        </w:rPr>
        <w:t>коллективный анализ ученических работ.</w:t>
      </w:r>
      <w:r w:rsidRPr="00196D23">
        <w:rPr>
          <w:sz w:val="24"/>
          <w:szCs w:val="24"/>
        </w:rPr>
        <w:t xml:space="preserve"> При этом отмечаются наиболее удачные решения, оригинальные подходы к выполнению задания, разбираются характерные ошибки.</w:t>
      </w:r>
    </w:p>
    <w:p w:rsidR="00E60119" w:rsidRPr="00196D23" w:rsidRDefault="00E60119" w:rsidP="00B00AD2">
      <w:pPr>
        <w:pStyle w:val="9"/>
        <w:shd w:val="clear" w:color="auto" w:fill="auto"/>
        <w:spacing w:after="0" w:line="240" w:lineRule="auto"/>
        <w:ind w:left="20" w:firstLine="709"/>
        <w:rPr>
          <w:sz w:val="24"/>
          <w:szCs w:val="24"/>
        </w:rPr>
      </w:pPr>
      <w:r w:rsidRPr="00196D23">
        <w:rPr>
          <w:sz w:val="24"/>
          <w:szCs w:val="24"/>
        </w:rPr>
        <w:t xml:space="preserve">Подведение итогов может осуществляться в следующих формах: </w:t>
      </w:r>
      <w:r w:rsidRPr="00196D23">
        <w:rPr>
          <w:rStyle w:val="6"/>
          <w:sz w:val="24"/>
          <w:szCs w:val="24"/>
        </w:rPr>
        <w:t>Текущая и тематическая аттестация</w:t>
      </w:r>
      <w:r w:rsidR="00CD4047">
        <w:rPr>
          <w:rStyle w:val="6"/>
          <w:sz w:val="24"/>
          <w:szCs w:val="24"/>
        </w:rPr>
        <w:t xml:space="preserve"> </w:t>
      </w:r>
      <w:r w:rsidR="00CD4047">
        <w:rPr>
          <w:sz w:val="24"/>
          <w:szCs w:val="24"/>
        </w:rPr>
        <w:t xml:space="preserve">- </w:t>
      </w:r>
      <w:r w:rsidRPr="00196D23">
        <w:rPr>
          <w:sz w:val="24"/>
          <w:szCs w:val="24"/>
        </w:rPr>
        <w:t>творческие, практические работы.</w:t>
      </w:r>
    </w:p>
    <w:p w:rsidR="00E60119" w:rsidRPr="00196D23" w:rsidRDefault="00E60119" w:rsidP="00B00AD2">
      <w:pPr>
        <w:pStyle w:val="9"/>
        <w:shd w:val="clear" w:color="auto" w:fill="auto"/>
        <w:spacing w:after="0" w:line="240" w:lineRule="auto"/>
        <w:ind w:left="20" w:firstLine="709"/>
        <w:rPr>
          <w:sz w:val="24"/>
          <w:szCs w:val="24"/>
        </w:rPr>
      </w:pPr>
      <w:r w:rsidRPr="00196D23">
        <w:rPr>
          <w:rStyle w:val="6"/>
          <w:sz w:val="24"/>
          <w:szCs w:val="24"/>
        </w:rPr>
        <w:t>Промежуточная аттестация</w:t>
      </w:r>
      <w:r w:rsidR="00CD4047">
        <w:rPr>
          <w:rStyle w:val="6"/>
          <w:sz w:val="24"/>
          <w:szCs w:val="24"/>
        </w:rPr>
        <w:t xml:space="preserve"> </w:t>
      </w:r>
      <w:r w:rsidRPr="00196D23">
        <w:rPr>
          <w:sz w:val="24"/>
          <w:szCs w:val="24"/>
        </w:rPr>
        <w:t>-</w:t>
      </w:r>
      <w:r w:rsidR="00CD4047">
        <w:rPr>
          <w:sz w:val="24"/>
          <w:szCs w:val="24"/>
        </w:rPr>
        <w:t xml:space="preserve"> </w:t>
      </w:r>
      <w:r w:rsidRPr="00196D23">
        <w:rPr>
          <w:sz w:val="24"/>
          <w:szCs w:val="24"/>
        </w:rPr>
        <w:t>защита творческого проекта, участие в конкурсах, олимпиадах, выставках, ярмарках.</w:t>
      </w:r>
    </w:p>
    <w:p w:rsidR="00CD4047" w:rsidRDefault="00CD4047" w:rsidP="00E60119">
      <w:pPr>
        <w:keepNext/>
        <w:keepLines/>
        <w:spacing w:after="0" w:line="360" w:lineRule="auto"/>
        <w:ind w:left="3040" w:firstLine="709"/>
        <w:rPr>
          <w:rStyle w:val="10"/>
          <w:rFonts w:eastAsiaTheme="minorEastAsia"/>
          <w:b/>
          <w:sz w:val="24"/>
          <w:szCs w:val="24"/>
        </w:rPr>
      </w:pPr>
      <w:bookmarkStart w:id="18" w:name="bookmark19"/>
    </w:p>
    <w:p w:rsidR="00E60119" w:rsidRPr="00E60119" w:rsidRDefault="00E60119" w:rsidP="00B00AD2">
      <w:pPr>
        <w:keepNext/>
        <w:keepLines/>
        <w:spacing w:after="0" w:line="360" w:lineRule="auto"/>
        <w:ind w:left="3040" w:hanging="2898"/>
        <w:jc w:val="both"/>
        <w:rPr>
          <w:rFonts w:ascii="Times New Roman" w:hAnsi="Times New Roman" w:cs="Times New Roman"/>
          <w:b/>
          <w:sz w:val="24"/>
          <w:szCs w:val="24"/>
        </w:rPr>
      </w:pPr>
      <w:r w:rsidRPr="00E60119">
        <w:rPr>
          <w:rStyle w:val="10"/>
          <w:rFonts w:eastAsiaTheme="minorEastAsia"/>
          <w:b/>
          <w:sz w:val="24"/>
          <w:szCs w:val="24"/>
        </w:rPr>
        <w:t>Ожидаемый результат</w:t>
      </w:r>
      <w:bookmarkEnd w:id="18"/>
    </w:p>
    <w:p w:rsidR="00E60119" w:rsidRPr="00196D23" w:rsidRDefault="00E60119" w:rsidP="00E60119">
      <w:pPr>
        <w:spacing w:after="0" w:line="360" w:lineRule="auto"/>
        <w:ind w:left="20" w:firstLine="709"/>
        <w:rPr>
          <w:rFonts w:ascii="Times New Roman" w:hAnsi="Times New Roman" w:cs="Times New Roman"/>
          <w:sz w:val="24"/>
          <w:szCs w:val="24"/>
        </w:rPr>
      </w:pPr>
      <w:bookmarkStart w:id="19" w:name="bookmark20"/>
      <w:r w:rsidRPr="00196D23">
        <w:rPr>
          <w:rStyle w:val="61"/>
          <w:rFonts w:eastAsiaTheme="minorEastAsia"/>
          <w:sz w:val="24"/>
          <w:szCs w:val="24"/>
        </w:rPr>
        <w:t>К концу года обучения учащиеся должны знать:</w:t>
      </w:r>
      <w:bookmarkEnd w:id="19"/>
    </w:p>
    <w:p w:rsidR="00E60119" w:rsidRPr="00196D23" w:rsidRDefault="00E60119" w:rsidP="00E60119">
      <w:pPr>
        <w:pStyle w:val="9"/>
        <w:numPr>
          <w:ilvl w:val="0"/>
          <w:numId w:val="2"/>
        </w:numPr>
        <w:shd w:val="clear" w:color="auto" w:fill="auto"/>
        <w:tabs>
          <w:tab w:val="left" w:pos="726"/>
        </w:tabs>
        <w:spacing w:after="0" w:line="360" w:lineRule="auto"/>
        <w:ind w:left="20" w:firstLine="709"/>
        <w:rPr>
          <w:sz w:val="24"/>
          <w:szCs w:val="24"/>
        </w:rPr>
      </w:pPr>
      <w:r w:rsidRPr="00196D23">
        <w:rPr>
          <w:sz w:val="24"/>
          <w:szCs w:val="24"/>
        </w:rPr>
        <w:t>роль техники и технологии художественной обработки материалов в развитии цивилизации;</w:t>
      </w:r>
    </w:p>
    <w:p w:rsidR="00E60119" w:rsidRPr="00196D23" w:rsidRDefault="00E60119" w:rsidP="00E60119">
      <w:pPr>
        <w:pStyle w:val="9"/>
        <w:numPr>
          <w:ilvl w:val="0"/>
          <w:numId w:val="2"/>
        </w:numPr>
        <w:shd w:val="clear" w:color="auto" w:fill="auto"/>
        <w:tabs>
          <w:tab w:val="left" w:pos="730"/>
        </w:tabs>
        <w:spacing w:after="0" w:line="360" w:lineRule="auto"/>
        <w:ind w:left="20" w:firstLine="709"/>
        <w:jc w:val="both"/>
        <w:rPr>
          <w:sz w:val="24"/>
          <w:szCs w:val="24"/>
        </w:rPr>
      </w:pPr>
      <w:r w:rsidRPr="00196D23">
        <w:rPr>
          <w:sz w:val="24"/>
          <w:szCs w:val="24"/>
        </w:rPr>
        <w:t xml:space="preserve">принципы работы, назначение и устройство основных технологических машин (сверлильный и токарный станки), инструментов (ножовка, рубанок, лобзик </w:t>
      </w:r>
      <w:r w:rsidR="00B00AD2">
        <w:rPr>
          <w:sz w:val="24"/>
          <w:szCs w:val="24"/>
        </w:rPr>
        <w:t xml:space="preserve">и др.), электроинструментов (лобзик, </w:t>
      </w:r>
      <w:r w:rsidRPr="00196D23">
        <w:rPr>
          <w:sz w:val="24"/>
          <w:szCs w:val="24"/>
        </w:rPr>
        <w:t xml:space="preserve"> рубанок);</w:t>
      </w:r>
    </w:p>
    <w:p w:rsidR="00E60119" w:rsidRPr="00196D23" w:rsidRDefault="00E60119" w:rsidP="00E60119">
      <w:pPr>
        <w:pStyle w:val="9"/>
        <w:numPr>
          <w:ilvl w:val="0"/>
          <w:numId w:val="2"/>
        </w:numPr>
        <w:shd w:val="clear" w:color="auto" w:fill="auto"/>
        <w:tabs>
          <w:tab w:val="left" w:pos="726"/>
        </w:tabs>
        <w:spacing w:after="0" w:line="360" w:lineRule="auto"/>
        <w:ind w:left="20" w:firstLine="709"/>
        <w:rPr>
          <w:sz w:val="24"/>
          <w:szCs w:val="24"/>
        </w:rPr>
      </w:pPr>
      <w:r w:rsidRPr="00196D23">
        <w:rPr>
          <w:sz w:val="24"/>
          <w:szCs w:val="24"/>
        </w:rPr>
        <w:lastRenderedPageBreak/>
        <w:t>свойства наиболее распространенных конструкционных материалов (при выборе материала - древесины или фанеры для выполнения проекта);</w:t>
      </w:r>
    </w:p>
    <w:p w:rsidR="00E60119" w:rsidRPr="00E60119" w:rsidRDefault="00E60119" w:rsidP="00E60119">
      <w:pPr>
        <w:pStyle w:val="9"/>
        <w:numPr>
          <w:ilvl w:val="0"/>
          <w:numId w:val="2"/>
        </w:numPr>
        <w:shd w:val="clear" w:color="auto" w:fill="auto"/>
        <w:tabs>
          <w:tab w:val="left" w:pos="730"/>
        </w:tabs>
        <w:spacing w:after="0" w:line="360" w:lineRule="auto"/>
        <w:ind w:left="20" w:firstLine="709"/>
        <w:rPr>
          <w:sz w:val="24"/>
          <w:szCs w:val="24"/>
        </w:rPr>
      </w:pPr>
      <w:r w:rsidRPr="00196D23">
        <w:rPr>
          <w:sz w:val="24"/>
          <w:szCs w:val="24"/>
        </w:rPr>
        <w:t>традиционные и новейшие технологии художественной обработки древесины;</w:t>
      </w:r>
    </w:p>
    <w:p w:rsidR="00E60119" w:rsidRPr="00196D23" w:rsidRDefault="00E60119" w:rsidP="00E60119">
      <w:pPr>
        <w:pStyle w:val="9"/>
        <w:numPr>
          <w:ilvl w:val="0"/>
          <w:numId w:val="2"/>
        </w:numPr>
        <w:shd w:val="clear" w:color="auto" w:fill="auto"/>
        <w:tabs>
          <w:tab w:val="left" w:pos="730"/>
        </w:tabs>
        <w:spacing w:after="0" w:line="360" w:lineRule="auto"/>
        <w:ind w:left="20" w:firstLine="709"/>
        <w:rPr>
          <w:sz w:val="24"/>
          <w:szCs w:val="24"/>
        </w:rPr>
      </w:pPr>
      <w:r w:rsidRPr="00E60119">
        <w:rPr>
          <w:sz w:val="24"/>
          <w:szCs w:val="24"/>
        </w:rPr>
        <w:t>роль проектирования в преобразовательной деятельности, основные этапы выполнения проектов;</w:t>
      </w:r>
    </w:p>
    <w:p w:rsidR="00E60119" w:rsidRPr="00196D23" w:rsidRDefault="00E60119" w:rsidP="00E60119">
      <w:pPr>
        <w:pStyle w:val="9"/>
        <w:numPr>
          <w:ilvl w:val="0"/>
          <w:numId w:val="2"/>
        </w:numPr>
        <w:shd w:val="clear" w:color="auto" w:fill="auto"/>
        <w:tabs>
          <w:tab w:val="left" w:pos="716"/>
        </w:tabs>
        <w:spacing w:after="0" w:line="360" w:lineRule="auto"/>
        <w:ind w:left="20" w:firstLine="709"/>
        <w:rPr>
          <w:sz w:val="24"/>
          <w:szCs w:val="24"/>
        </w:rPr>
      </w:pPr>
      <w:r w:rsidRPr="00196D23">
        <w:rPr>
          <w:sz w:val="24"/>
          <w:szCs w:val="24"/>
        </w:rPr>
        <w:t>правила выполнения чертежей, эскизов, технических рисунков.</w:t>
      </w:r>
    </w:p>
    <w:p w:rsidR="00E60119" w:rsidRPr="00196D23" w:rsidRDefault="00E60119" w:rsidP="00E60119">
      <w:pPr>
        <w:spacing w:after="0" w:line="360" w:lineRule="auto"/>
        <w:ind w:left="20" w:firstLine="709"/>
        <w:rPr>
          <w:rFonts w:ascii="Times New Roman" w:hAnsi="Times New Roman" w:cs="Times New Roman"/>
          <w:sz w:val="24"/>
          <w:szCs w:val="24"/>
        </w:rPr>
      </w:pPr>
      <w:bookmarkStart w:id="20" w:name="bookmark21"/>
      <w:r w:rsidRPr="00196D23">
        <w:rPr>
          <w:rStyle w:val="61"/>
          <w:rFonts w:eastAsiaTheme="minorEastAsia"/>
          <w:sz w:val="24"/>
          <w:szCs w:val="24"/>
        </w:rPr>
        <w:t>К концу года обучения учащиеся должны уметь:</w:t>
      </w:r>
      <w:bookmarkEnd w:id="20"/>
    </w:p>
    <w:p w:rsidR="00E60119" w:rsidRPr="00196D23" w:rsidRDefault="00E60119" w:rsidP="00E60119">
      <w:pPr>
        <w:pStyle w:val="9"/>
        <w:numPr>
          <w:ilvl w:val="0"/>
          <w:numId w:val="2"/>
        </w:numPr>
        <w:shd w:val="clear" w:color="auto" w:fill="auto"/>
        <w:tabs>
          <w:tab w:val="left" w:pos="735"/>
        </w:tabs>
        <w:spacing w:after="0" w:line="360" w:lineRule="auto"/>
        <w:ind w:left="20" w:right="40" w:firstLine="709"/>
        <w:jc w:val="both"/>
        <w:rPr>
          <w:sz w:val="24"/>
          <w:szCs w:val="24"/>
        </w:rPr>
      </w:pPr>
      <w:r w:rsidRPr="00196D23">
        <w:rPr>
          <w:sz w:val="24"/>
          <w:szCs w:val="24"/>
        </w:rPr>
        <w:t>рационально организовать свое рабочее место, соблюдать правила техники безопасности;</w:t>
      </w:r>
    </w:p>
    <w:p w:rsidR="00E60119" w:rsidRPr="00196D23" w:rsidRDefault="00E60119" w:rsidP="00E60119">
      <w:pPr>
        <w:pStyle w:val="9"/>
        <w:numPr>
          <w:ilvl w:val="0"/>
          <w:numId w:val="2"/>
        </w:numPr>
        <w:shd w:val="clear" w:color="auto" w:fill="auto"/>
        <w:tabs>
          <w:tab w:val="left" w:pos="735"/>
        </w:tabs>
        <w:spacing w:after="0" w:line="360" w:lineRule="auto"/>
        <w:ind w:left="20" w:right="40" w:firstLine="709"/>
        <w:jc w:val="both"/>
        <w:rPr>
          <w:sz w:val="24"/>
          <w:szCs w:val="24"/>
        </w:rPr>
      </w:pPr>
      <w:r w:rsidRPr="00196D23">
        <w:rPr>
          <w:sz w:val="24"/>
          <w:szCs w:val="24"/>
        </w:rPr>
        <w:t>выполнять разработку несложных проектов, конструировать простые изделия с учетом требований дизайна;</w:t>
      </w:r>
    </w:p>
    <w:p w:rsidR="00E60119" w:rsidRPr="00196D23" w:rsidRDefault="00E60119" w:rsidP="00E60119">
      <w:pPr>
        <w:pStyle w:val="9"/>
        <w:numPr>
          <w:ilvl w:val="0"/>
          <w:numId w:val="2"/>
        </w:numPr>
        <w:shd w:val="clear" w:color="auto" w:fill="auto"/>
        <w:tabs>
          <w:tab w:val="left" w:pos="711"/>
        </w:tabs>
        <w:spacing w:after="0" w:line="360" w:lineRule="auto"/>
        <w:ind w:left="20" w:firstLine="709"/>
        <w:jc w:val="both"/>
        <w:rPr>
          <w:sz w:val="24"/>
          <w:szCs w:val="24"/>
        </w:rPr>
      </w:pPr>
      <w:r w:rsidRPr="00196D23">
        <w:rPr>
          <w:sz w:val="24"/>
          <w:szCs w:val="24"/>
        </w:rPr>
        <w:t>читать чертежи, эскизы деталей и сборочных единиц;</w:t>
      </w:r>
    </w:p>
    <w:p w:rsidR="00E60119" w:rsidRDefault="00E60119" w:rsidP="00E60119">
      <w:pPr>
        <w:pStyle w:val="9"/>
        <w:numPr>
          <w:ilvl w:val="0"/>
          <w:numId w:val="2"/>
        </w:numPr>
        <w:shd w:val="clear" w:color="auto" w:fill="auto"/>
        <w:tabs>
          <w:tab w:val="left" w:pos="745"/>
        </w:tabs>
        <w:spacing w:after="0" w:line="360" w:lineRule="auto"/>
        <w:ind w:left="20" w:right="40" w:firstLine="709"/>
        <w:jc w:val="both"/>
        <w:rPr>
          <w:sz w:val="24"/>
          <w:szCs w:val="24"/>
        </w:rPr>
      </w:pPr>
      <w:r w:rsidRPr="00196D23">
        <w:rPr>
          <w:sz w:val="24"/>
          <w:szCs w:val="24"/>
        </w:rPr>
        <w:t>составлять или выбирать технологическую последовательность изготовления изделия в зависимости от предъявляемых к нему технико - технологических требований и существующих условий;</w:t>
      </w:r>
    </w:p>
    <w:p w:rsidR="00E60119" w:rsidRDefault="00E60119" w:rsidP="00E60119">
      <w:pPr>
        <w:pStyle w:val="9"/>
        <w:numPr>
          <w:ilvl w:val="0"/>
          <w:numId w:val="2"/>
        </w:numPr>
        <w:shd w:val="clear" w:color="auto" w:fill="auto"/>
        <w:tabs>
          <w:tab w:val="left" w:pos="721"/>
        </w:tabs>
        <w:spacing w:after="0" w:line="360" w:lineRule="auto"/>
        <w:ind w:left="20" w:right="40" w:firstLine="709"/>
        <w:jc w:val="both"/>
        <w:rPr>
          <w:sz w:val="24"/>
          <w:szCs w:val="24"/>
        </w:rPr>
      </w:pPr>
      <w:r w:rsidRPr="00E60119">
        <w:rPr>
          <w:sz w:val="24"/>
          <w:szCs w:val="24"/>
        </w:rPr>
        <w:t>выполнять основные технологические операции и осуществлять подбор материалов, заготовок, фурнитуры, инструмента, приспособлений, орудий труда;</w:t>
      </w:r>
    </w:p>
    <w:p w:rsidR="00E60119" w:rsidRDefault="00E60119" w:rsidP="00E60119">
      <w:pPr>
        <w:pStyle w:val="9"/>
        <w:numPr>
          <w:ilvl w:val="0"/>
          <w:numId w:val="2"/>
        </w:numPr>
        <w:shd w:val="clear" w:color="auto" w:fill="auto"/>
        <w:tabs>
          <w:tab w:val="left" w:pos="726"/>
        </w:tabs>
        <w:spacing w:after="0" w:line="360" w:lineRule="auto"/>
        <w:ind w:left="20" w:right="40" w:firstLine="709"/>
        <w:jc w:val="both"/>
        <w:rPr>
          <w:sz w:val="24"/>
          <w:szCs w:val="24"/>
        </w:rPr>
      </w:pPr>
      <w:r w:rsidRPr="00E60119">
        <w:rPr>
          <w:sz w:val="24"/>
          <w:szCs w:val="24"/>
        </w:rPr>
        <w:t>собирать изделия по схеме, чертежу, эскизу и контролировать его качество;</w:t>
      </w:r>
    </w:p>
    <w:p w:rsidR="00E60119" w:rsidRDefault="00E60119" w:rsidP="00E60119">
      <w:pPr>
        <w:pStyle w:val="9"/>
        <w:numPr>
          <w:ilvl w:val="0"/>
          <w:numId w:val="2"/>
        </w:numPr>
        <w:shd w:val="clear" w:color="auto" w:fill="auto"/>
        <w:tabs>
          <w:tab w:val="left" w:pos="726"/>
        </w:tabs>
        <w:spacing w:after="0" w:line="360" w:lineRule="auto"/>
        <w:ind w:left="20" w:right="40" w:firstLine="709"/>
        <w:jc w:val="both"/>
        <w:rPr>
          <w:sz w:val="24"/>
          <w:szCs w:val="24"/>
        </w:rPr>
      </w:pPr>
      <w:r w:rsidRPr="00E60119">
        <w:rPr>
          <w:sz w:val="24"/>
          <w:szCs w:val="24"/>
        </w:rPr>
        <w:t>находить и использовать информацию для преобразовательной деятельн</w:t>
      </w:r>
      <w:r>
        <w:rPr>
          <w:sz w:val="24"/>
          <w:szCs w:val="24"/>
        </w:rPr>
        <w:t>ости</w:t>
      </w:r>
      <w:r w:rsidRPr="00E60119">
        <w:rPr>
          <w:sz w:val="24"/>
          <w:szCs w:val="24"/>
        </w:rPr>
        <w:t>;</w:t>
      </w:r>
    </w:p>
    <w:p w:rsidR="00E60119" w:rsidRDefault="00E60119" w:rsidP="00E60119">
      <w:pPr>
        <w:pStyle w:val="9"/>
        <w:numPr>
          <w:ilvl w:val="0"/>
          <w:numId w:val="2"/>
        </w:numPr>
        <w:shd w:val="clear" w:color="auto" w:fill="auto"/>
        <w:tabs>
          <w:tab w:val="left" w:pos="730"/>
        </w:tabs>
        <w:spacing w:after="0" w:line="360" w:lineRule="auto"/>
        <w:ind w:left="20" w:right="40" w:firstLine="709"/>
        <w:jc w:val="both"/>
        <w:rPr>
          <w:sz w:val="24"/>
          <w:szCs w:val="24"/>
        </w:rPr>
      </w:pPr>
      <w:r w:rsidRPr="00E60119">
        <w:rPr>
          <w:sz w:val="24"/>
          <w:szCs w:val="24"/>
        </w:rPr>
        <w:t>выполнять не менее одного вида художественной обработки материалов с учетом региональных условий и традиций;</w:t>
      </w:r>
    </w:p>
    <w:p w:rsidR="00CD4047" w:rsidRPr="00B00AD2" w:rsidRDefault="00E60119" w:rsidP="00B00AD2">
      <w:pPr>
        <w:pStyle w:val="9"/>
        <w:numPr>
          <w:ilvl w:val="0"/>
          <w:numId w:val="2"/>
        </w:numPr>
        <w:shd w:val="clear" w:color="auto" w:fill="auto"/>
        <w:tabs>
          <w:tab w:val="left" w:pos="730"/>
        </w:tabs>
        <w:spacing w:after="0" w:line="360" w:lineRule="auto"/>
        <w:ind w:left="20" w:right="40" w:firstLine="709"/>
        <w:jc w:val="both"/>
        <w:rPr>
          <w:rStyle w:val="10"/>
          <w:sz w:val="24"/>
          <w:szCs w:val="24"/>
          <w:u w:val="none"/>
        </w:rPr>
      </w:pPr>
      <w:r w:rsidRPr="00E60119">
        <w:rPr>
          <w:sz w:val="24"/>
          <w:szCs w:val="24"/>
        </w:rPr>
        <w:t>осуществлять анализ экономической деятельности,</w:t>
      </w:r>
      <w:r>
        <w:rPr>
          <w:sz w:val="24"/>
          <w:szCs w:val="24"/>
        </w:rPr>
        <w:t xml:space="preserve"> </w:t>
      </w:r>
      <w:r w:rsidRPr="00E60119">
        <w:rPr>
          <w:sz w:val="24"/>
          <w:szCs w:val="24"/>
        </w:rPr>
        <w:t>проявлять предпринимательскую инициативу.</w:t>
      </w:r>
      <w:bookmarkStart w:id="21" w:name="bookmark22"/>
    </w:p>
    <w:p w:rsidR="00E60119" w:rsidRPr="00E60119" w:rsidRDefault="00E60119" w:rsidP="00E60119">
      <w:pPr>
        <w:keepNext/>
        <w:keepLines/>
        <w:spacing w:after="0" w:line="360" w:lineRule="auto"/>
        <w:ind w:left="40"/>
        <w:jc w:val="center"/>
        <w:rPr>
          <w:rFonts w:ascii="Times New Roman" w:hAnsi="Times New Roman" w:cs="Times New Roman"/>
          <w:b/>
          <w:sz w:val="24"/>
          <w:szCs w:val="24"/>
        </w:rPr>
      </w:pPr>
      <w:r w:rsidRPr="00E60119">
        <w:rPr>
          <w:rStyle w:val="10"/>
          <w:rFonts w:eastAsiaTheme="minorEastAsia"/>
          <w:b/>
          <w:sz w:val="24"/>
          <w:szCs w:val="24"/>
        </w:rPr>
        <w:t>Материально-техническое обеспечение реализации образовательной программы.</w:t>
      </w:r>
      <w:bookmarkEnd w:id="21"/>
    </w:p>
    <w:p w:rsidR="00CD4047" w:rsidRDefault="00CD4047" w:rsidP="00E60119">
      <w:pPr>
        <w:pStyle w:val="9"/>
        <w:shd w:val="clear" w:color="auto" w:fill="auto"/>
        <w:spacing w:after="0" w:line="360" w:lineRule="auto"/>
        <w:ind w:left="23" w:right="40" w:firstLine="709"/>
        <w:rPr>
          <w:rStyle w:val="7"/>
          <w:sz w:val="24"/>
          <w:szCs w:val="24"/>
        </w:rPr>
      </w:pPr>
    </w:p>
    <w:p w:rsidR="00CD4047" w:rsidRDefault="00E60119" w:rsidP="00CD4047">
      <w:pPr>
        <w:pStyle w:val="9"/>
        <w:shd w:val="clear" w:color="auto" w:fill="auto"/>
        <w:spacing w:after="0" w:line="360" w:lineRule="auto"/>
        <w:ind w:left="23" w:right="40" w:firstLine="709"/>
        <w:jc w:val="both"/>
        <w:rPr>
          <w:rStyle w:val="7"/>
          <w:sz w:val="24"/>
          <w:szCs w:val="24"/>
        </w:rPr>
      </w:pPr>
      <w:r w:rsidRPr="00196D23">
        <w:rPr>
          <w:rStyle w:val="7"/>
          <w:sz w:val="24"/>
          <w:szCs w:val="24"/>
        </w:rPr>
        <w:t xml:space="preserve">Учебно-материальная база мастерских , оборудование, оснащение: </w:t>
      </w:r>
    </w:p>
    <w:p w:rsidR="00E60119" w:rsidRPr="00196D23" w:rsidRDefault="00CD4047" w:rsidP="00CD4047">
      <w:pPr>
        <w:pStyle w:val="9"/>
        <w:shd w:val="clear" w:color="auto" w:fill="auto"/>
        <w:spacing w:after="0" w:line="360" w:lineRule="auto"/>
        <w:ind w:left="23" w:right="40" w:firstLine="0"/>
        <w:rPr>
          <w:sz w:val="24"/>
          <w:szCs w:val="24"/>
        </w:rPr>
        <w:sectPr w:rsidR="00E60119" w:rsidRPr="00196D23" w:rsidSect="00A445BE">
          <w:footerReference w:type="default" r:id="rId8"/>
          <w:pgSz w:w="16837" w:h="11905" w:orient="landscape"/>
          <w:pgMar w:top="709" w:right="739" w:bottom="617" w:left="1651" w:header="0" w:footer="3" w:gutter="0"/>
          <w:cols w:space="720"/>
          <w:noEndnote/>
          <w:docGrid w:linePitch="360"/>
        </w:sectPr>
      </w:pPr>
      <w:r>
        <w:rPr>
          <w:sz w:val="24"/>
          <w:szCs w:val="24"/>
        </w:rPr>
        <w:t>С</w:t>
      </w:r>
      <w:r w:rsidR="00E60119" w:rsidRPr="00196D23">
        <w:rPr>
          <w:sz w:val="24"/>
          <w:szCs w:val="24"/>
        </w:rPr>
        <w:t>танки, оборудование, столярный верстак, лобзик,</w:t>
      </w:r>
      <w:r>
        <w:rPr>
          <w:sz w:val="24"/>
          <w:szCs w:val="24"/>
        </w:rPr>
        <w:t xml:space="preserve"> приборы для выжигания, </w:t>
      </w:r>
      <w:r w:rsidR="00E60119" w:rsidRPr="00196D23">
        <w:rPr>
          <w:sz w:val="24"/>
          <w:szCs w:val="24"/>
        </w:rPr>
        <w:t xml:space="preserve"> резцы по дереву, нож</w:t>
      </w:r>
      <w:r>
        <w:rPr>
          <w:sz w:val="24"/>
          <w:szCs w:val="24"/>
        </w:rPr>
        <w:t xml:space="preserve">овки по дереву, </w:t>
      </w:r>
      <w:r w:rsidR="00E60119" w:rsidRPr="00196D23">
        <w:rPr>
          <w:sz w:val="24"/>
          <w:szCs w:val="24"/>
        </w:rPr>
        <w:t>рубанок и</w:t>
      </w:r>
      <w:r>
        <w:rPr>
          <w:sz w:val="24"/>
          <w:szCs w:val="24"/>
        </w:rPr>
        <w:t xml:space="preserve"> т. д. ручные инструменты и др. позволяю</w:t>
      </w:r>
      <w:r w:rsidR="00E60119" w:rsidRPr="00196D23">
        <w:rPr>
          <w:sz w:val="24"/>
          <w:szCs w:val="24"/>
        </w:rPr>
        <w:t>т проводить все технологические операции, свойственные художественной обработке древесины в усл</w:t>
      </w:r>
      <w:r>
        <w:rPr>
          <w:sz w:val="24"/>
          <w:szCs w:val="24"/>
        </w:rPr>
        <w:t xml:space="preserve">овиях общеобразовательной </w:t>
      </w:r>
      <w:r w:rsidR="00E60119">
        <w:rPr>
          <w:sz w:val="24"/>
          <w:szCs w:val="24"/>
        </w:rPr>
        <w:t>школ</w:t>
      </w:r>
      <w:r>
        <w:rPr>
          <w:sz w:val="24"/>
          <w:szCs w:val="24"/>
        </w:rPr>
        <w:t xml:space="preserve">ы </w:t>
      </w:r>
      <w:r w:rsidR="00B00AD2">
        <w:rPr>
          <w:sz w:val="24"/>
          <w:szCs w:val="24"/>
        </w:rPr>
        <w:t>.</w:t>
      </w:r>
    </w:p>
    <w:p w:rsidR="00E60119" w:rsidRDefault="00E60119" w:rsidP="00E60119">
      <w:pPr>
        <w:keepNext/>
        <w:keepLines/>
        <w:spacing w:after="0" w:line="310" w:lineRule="exact"/>
        <w:jc w:val="center"/>
        <w:rPr>
          <w:rStyle w:val="10"/>
          <w:rFonts w:eastAsiaTheme="minorEastAsia"/>
          <w:b/>
          <w:sz w:val="24"/>
          <w:szCs w:val="24"/>
        </w:rPr>
      </w:pPr>
      <w:bookmarkStart w:id="22" w:name="bookmark23"/>
      <w:r w:rsidRPr="00E60119">
        <w:rPr>
          <w:rStyle w:val="10"/>
          <w:rFonts w:eastAsiaTheme="minorEastAsia"/>
          <w:b/>
          <w:sz w:val="24"/>
          <w:szCs w:val="24"/>
        </w:rPr>
        <w:lastRenderedPageBreak/>
        <w:t>Содержание программы</w:t>
      </w:r>
      <w:bookmarkEnd w:id="22"/>
    </w:p>
    <w:p w:rsidR="00E60119" w:rsidRDefault="00E60119" w:rsidP="00E60119">
      <w:pPr>
        <w:keepNext/>
        <w:keepLines/>
        <w:spacing w:after="0" w:line="310" w:lineRule="exact"/>
        <w:rPr>
          <w:rFonts w:ascii="Times New Roman" w:hAnsi="Times New Roman" w:cs="Times New Roman"/>
          <w:sz w:val="24"/>
          <w:szCs w:val="24"/>
        </w:rPr>
      </w:pPr>
    </w:p>
    <w:p w:rsidR="00E60119" w:rsidRPr="00E60119" w:rsidRDefault="00E60119" w:rsidP="00E60119">
      <w:pPr>
        <w:keepNext/>
        <w:keepLines/>
        <w:spacing w:after="0" w:line="360" w:lineRule="auto"/>
        <w:ind w:firstLine="709"/>
        <w:rPr>
          <w:rFonts w:ascii="Times New Roman" w:hAnsi="Times New Roman" w:cs="Times New Roman"/>
          <w:b/>
          <w:sz w:val="24"/>
          <w:szCs w:val="24"/>
          <w:u w:val="single"/>
        </w:rPr>
      </w:pPr>
      <w:r w:rsidRPr="00196D23">
        <w:rPr>
          <w:rFonts w:ascii="Times New Roman" w:hAnsi="Times New Roman" w:cs="Times New Roman"/>
          <w:sz w:val="24"/>
          <w:szCs w:val="24"/>
        </w:rPr>
        <w:t>Детям предлагаются художественно-технические приемы изготовления простейших изделий, доступных для школьников</w:t>
      </w:r>
      <w:r w:rsidR="00CD4047">
        <w:rPr>
          <w:rFonts w:ascii="Times New Roman" w:hAnsi="Times New Roman" w:cs="Times New Roman"/>
          <w:sz w:val="24"/>
          <w:szCs w:val="24"/>
        </w:rPr>
        <w:t xml:space="preserve"> основной школы</w:t>
      </w:r>
      <w:r w:rsidRPr="00196D23">
        <w:rPr>
          <w:rFonts w:ascii="Times New Roman" w:hAnsi="Times New Roman" w:cs="Times New Roman"/>
          <w:sz w:val="24"/>
          <w:szCs w:val="24"/>
        </w:rPr>
        <w:t xml:space="preserve"> объектов труда.</w:t>
      </w:r>
    </w:p>
    <w:p w:rsidR="00E60119" w:rsidRPr="00196D23" w:rsidRDefault="00E60119" w:rsidP="00E60119">
      <w:pPr>
        <w:pStyle w:val="9"/>
        <w:shd w:val="clear" w:color="auto" w:fill="auto"/>
        <w:spacing w:after="0" w:line="360" w:lineRule="auto"/>
        <w:ind w:firstLine="709"/>
        <w:jc w:val="both"/>
        <w:rPr>
          <w:sz w:val="24"/>
          <w:szCs w:val="24"/>
        </w:rPr>
      </w:pPr>
      <w:r w:rsidRPr="00196D23">
        <w:rPr>
          <w:sz w:val="24"/>
          <w:szCs w:val="24"/>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E60119" w:rsidRPr="00196D23" w:rsidRDefault="00E60119" w:rsidP="00E60119">
      <w:pPr>
        <w:pStyle w:val="9"/>
        <w:shd w:val="clear" w:color="auto" w:fill="auto"/>
        <w:spacing w:after="0" w:line="360" w:lineRule="auto"/>
        <w:ind w:firstLine="709"/>
        <w:rPr>
          <w:sz w:val="24"/>
          <w:szCs w:val="24"/>
        </w:rPr>
      </w:pPr>
      <w:r w:rsidRPr="00196D23">
        <w:rPr>
          <w:sz w:val="24"/>
          <w:szCs w:val="24"/>
        </w:rPr>
        <w:t>По каждому виду труда программа содержит примерный перечень практических и теоретических работ.</w:t>
      </w:r>
    </w:p>
    <w:p w:rsidR="00E60119" w:rsidRPr="00196D23" w:rsidRDefault="00E60119" w:rsidP="00E60119">
      <w:pPr>
        <w:pStyle w:val="9"/>
        <w:shd w:val="clear" w:color="auto" w:fill="auto"/>
        <w:spacing w:after="0" w:line="360" w:lineRule="auto"/>
        <w:ind w:left="40" w:right="20" w:firstLine="709"/>
        <w:rPr>
          <w:sz w:val="24"/>
          <w:szCs w:val="24"/>
        </w:rPr>
      </w:pPr>
      <w:r w:rsidRPr="00196D23">
        <w:rPr>
          <w:sz w:val="24"/>
          <w:szCs w:val="24"/>
        </w:rPr>
        <w:t>Содержание в каждой возрастной группе разделено по видам обрабатываемых материалов.</w:t>
      </w:r>
    </w:p>
    <w:p w:rsidR="00E60119" w:rsidRPr="00E60119" w:rsidRDefault="00E60119" w:rsidP="00E60119">
      <w:pPr>
        <w:keepNext/>
        <w:keepLines/>
        <w:spacing w:after="0" w:line="360" w:lineRule="auto"/>
        <w:ind w:left="2980" w:firstLine="709"/>
        <w:rPr>
          <w:rFonts w:ascii="Times New Roman" w:hAnsi="Times New Roman" w:cs="Times New Roman"/>
          <w:b/>
          <w:sz w:val="24"/>
          <w:szCs w:val="24"/>
        </w:rPr>
      </w:pPr>
      <w:bookmarkStart w:id="23" w:name="bookmark24"/>
      <w:r w:rsidRPr="00E60119">
        <w:rPr>
          <w:rStyle w:val="10"/>
          <w:rFonts w:eastAsiaTheme="minorEastAsia"/>
          <w:b/>
          <w:sz w:val="24"/>
          <w:szCs w:val="24"/>
        </w:rPr>
        <w:t>Структура программы</w:t>
      </w:r>
      <w:bookmarkEnd w:id="23"/>
    </w:p>
    <w:p w:rsidR="00E60119" w:rsidRPr="00196D23" w:rsidRDefault="00E60119" w:rsidP="00E60119">
      <w:pPr>
        <w:pStyle w:val="9"/>
        <w:numPr>
          <w:ilvl w:val="0"/>
          <w:numId w:val="4"/>
        </w:numPr>
        <w:shd w:val="clear" w:color="auto" w:fill="auto"/>
        <w:tabs>
          <w:tab w:val="left" w:pos="266"/>
        </w:tabs>
        <w:spacing w:after="0" w:line="360" w:lineRule="auto"/>
        <w:ind w:left="40" w:firstLine="709"/>
        <w:rPr>
          <w:sz w:val="24"/>
          <w:szCs w:val="24"/>
        </w:rPr>
      </w:pPr>
      <w:r w:rsidRPr="00196D23">
        <w:rPr>
          <w:sz w:val="24"/>
          <w:szCs w:val="24"/>
        </w:rPr>
        <w:t>Раздел «Художественная обработка древесины»</w:t>
      </w:r>
    </w:p>
    <w:p w:rsidR="00E60119" w:rsidRPr="00196D23" w:rsidRDefault="00E60119" w:rsidP="00E60119">
      <w:pPr>
        <w:pStyle w:val="9"/>
        <w:numPr>
          <w:ilvl w:val="0"/>
          <w:numId w:val="4"/>
        </w:numPr>
        <w:shd w:val="clear" w:color="auto" w:fill="auto"/>
        <w:tabs>
          <w:tab w:val="left" w:pos="362"/>
        </w:tabs>
        <w:spacing w:after="0" w:line="360" w:lineRule="auto"/>
        <w:ind w:left="40" w:firstLine="709"/>
        <w:rPr>
          <w:sz w:val="24"/>
          <w:szCs w:val="24"/>
        </w:rPr>
      </w:pPr>
      <w:r w:rsidRPr="00196D23">
        <w:rPr>
          <w:sz w:val="24"/>
          <w:szCs w:val="24"/>
        </w:rPr>
        <w:t>Раздел «Токарная обработка древесины»</w:t>
      </w:r>
    </w:p>
    <w:p w:rsidR="00E60119" w:rsidRDefault="00E60119" w:rsidP="00E60119">
      <w:pPr>
        <w:pStyle w:val="9"/>
        <w:numPr>
          <w:ilvl w:val="0"/>
          <w:numId w:val="4"/>
        </w:numPr>
        <w:shd w:val="clear" w:color="auto" w:fill="auto"/>
        <w:tabs>
          <w:tab w:val="left" w:pos="458"/>
        </w:tabs>
        <w:spacing w:after="0" w:line="360" w:lineRule="auto"/>
        <w:ind w:left="40" w:firstLine="709"/>
        <w:rPr>
          <w:sz w:val="24"/>
          <w:szCs w:val="24"/>
        </w:rPr>
      </w:pPr>
      <w:r w:rsidRPr="00196D23">
        <w:rPr>
          <w:sz w:val="24"/>
          <w:szCs w:val="24"/>
        </w:rPr>
        <w:t>Раздел «Ремонтные работы в быту»</w:t>
      </w:r>
    </w:p>
    <w:p w:rsidR="00CD4047" w:rsidRDefault="00CD4047" w:rsidP="00E60119">
      <w:pPr>
        <w:keepNext/>
        <w:keepLines/>
        <w:spacing w:after="0" w:line="310" w:lineRule="exact"/>
        <w:ind w:left="40"/>
        <w:jc w:val="center"/>
        <w:rPr>
          <w:rStyle w:val="10"/>
          <w:rFonts w:eastAsiaTheme="minorEastAsia"/>
          <w:b/>
          <w:sz w:val="24"/>
          <w:szCs w:val="24"/>
        </w:rPr>
      </w:pPr>
      <w:bookmarkStart w:id="24" w:name="bookmark25"/>
    </w:p>
    <w:p w:rsidR="00E60119" w:rsidRPr="00E60119" w:rsidRDefault="00E60119" w:rsidP="00E60119">
      <w:pPr>
        <w:keepNext/>
        <w:keepLines/>
        <w:spacing w:after="0" w:line="310" w:lineRule="exact"/>
        <w:ind w:left="40"/>
        <w:jc w:val="center"/>
        <w:rPr>
          <w:rFonts w:ascii="Times New Roman" w:hAnsi="Times New Roman" w:cs="Times New Roman"/>
          <w:b/>
          <w:sz w:val="24"/>
          <w:szCs w:val="24"/>
        </w:rPr>
      </w:pPr>
      <w:r w:rsidRPr="00E60119">
        <w:rPr>
          <w:rStyle w:val="10"/>
          <w:rFonts w:eastAsiaTheme="minorEastAsia"/>
          <w:b/>
          <w:sz w:val="24"/>
          <w:szCs w:val="24"/>
        </w:rPr>
        <w:t>Учебно-тематический план</w:t>
      </w:r>
      <w:bookmarkEnd w:id="24"/>
    </w:p>
    <w:p w:rsidR="00E60119" w:rsidRPr="00E60119" w:rsidRDefault="00E60119" w:rsidP="00E60119">
      <w:pPr>
        <w:spacing w:after="0" w:line="360" w:lineRule="exact"/>
        <w:ind w:left="40"/>
        <w:jc w:val="center"/>
        <w:rPr>
          <w:rStyle w:val="613pt"/>
          <w:rFonts w:eastAsiaTheme="minorEastAsia"/>
          <w:b/>
          <w:sz w:val="24"/>
          <w:szCs w:val="24"/>
        </w:rPr>
      </w:pPr>
      <w:bookmarkStart w:id="25" w:name="bookmark26"/>
      <w:r w:rsidRPr="00E60119">
        <w:rPr>
          <w:rStyle w:val="613pt"/>
          <w:rFonts w:eastAsiaTheme="minorEastAsia"/>
          <w:b/>
          <w:sz w:val="24"/>
          <w:szCs w:val="24"/>
        </w:rPr>
        <w:t>(с элементами содержания)</w:t>
      </w:r>
    </w:p>
    <w:p w:rsidR="00E60119" w:rsidRPr="00196D23" w:rsidRDefault="00E60119" w:rsidP="004556F4">
      <w:pPr>
        <w:spacing w:after="0" w:line="360" w:lineRule="auto"/>
        <w:ind w:left="40"/>
        <w:rPr>
          <w:rFonts w:ascii="Times New Roman" w:hAnsi="Times New Roman" w:cs="Times New Roman"/>
          <w:sz w:val="24"/>
          <w:szCs w:val="24"/>
        </w:rPr>
      </w:pPr>
      <w:r w:rsidRPr="00196D23">
        <w:rPr>
          <w:rStyle w:val="61"/>
          <w:rFonts w:eastAsiaTheme="minorEastAsia"/>
          <w:sz w:val="24"/>
          <w:szCs w:val="24"/>
        </w:rPr>
        <w:t>I Раздел «Художественная обработка древесины»</w:t>
      </w:r>
      <w:bookmarkStart w:id="26" w:name="bookmark27"/>
      <w:bookmarkEnd w:id="25"/>
      <w:r>
        <w:rPr>
          <w:rFonts w:ascii="Times New Roman" w:hAnsi="Times New Roman" w:cs="Times New Roman"/>
          <w:sz w:val="24"/>
          <w:szCs w:val="24"/>
        </w:rPr>
        <w:t xml:space="preserve">. </w:t>
      </w:r>
      <w:r w:rsidRPr="00196D23">
        <w:rPr>
          <w:rStyle w:val="61"/>
          <w:rFonts w:eastAsiaTheme="minorEastAsia"/>
          <w:sz w:val="24"/>
          <w:szCs w:val="24"/>
        </w:rPr>
        <w:t>Выпиливание лобзиком</w:t>
      </w:r>
      <w:bookmarkEnd w:id="26"/>
    </w:p>
    <w:p w:rsidR="00E60119" w:rsidRPr="00E60119" w:rsidRDefault="00E60119" w:rsidP="004556F4">
      <w:pPr>
        <w:pStyle w:val="9"/>
        <w:numPr>
          <w:ilvl w:val="1"/>
          <w:numId w:val="4"/>
        </w:numPr>
        <w:shd w:val="clear" w:color="auto" w:fill="auto"/>
        <w:tabs>
          <w:tab w:val="left" w:pos="265"/>
        </w:tabs>
        <w:spacing w:after="0" w:line="360" w:lineRule="auto"/>
        <w:ind w:left="20" w:firstLine="0"/>
        <w:rPr>
          <w:sz w:val="24"/>
          <w:szCs w:val="24"/>
        </w:rPr>
      </w:pPr>
      <w:r w:rsidRPr="00196D23">
        <w:rPr>
          <w:sz w:val="24"/>
          <w:szCs w:val="24"/>
        </w:rPr>
        <w:t>Вводное занятие: цели и задачи ТБ.</w:t>
      </w:r>
      <w:r>
        <w:rPr>
          <w:sz w:val="24"/>
          <w:szCs w:val="24"/>
        </w:rPr>
        <w:t xml:space="preserve"> </w:t>
      </w:r>
      <w:r w:rsidRPr="00E60119">
        <w:rPr>
          <w:sz w:val="24"/>
          <w:szCs w:val="24"/>
        </w:rPr>
        <w:t>Правила безопасной работы в мастерской</w:t>
      </w:r>
    </w:p>
    <w:p w:rsidR="00E60119" w:rsidRPr="00196D23" w:rsidRDefault="00E60119" w:rsidP="004556F4">
      <w:pPr>
        <w:pStyle w:val="9"/>
        <w:numPr>
          <w:ilvl w:val="1"/>
          <w:numId w:val="4"/>
        </w:numPr>
        <w:shd w:val="clear" w:color="auto" w:fill="auto"/>
        <w:tabs>
          <w:tab w:val="left" w:pos="294"/>
        </w:tabs>
        <w:spacing w:after="0" w:line="360" w:lineRule="auto"/>
        <w:ind w:left="20" w:firstLine="0"/>
        <w:rPr>
          <w:sz w:val="24"/>
          <w:szCs w:val="24"/>
        </w:rPr>
      </w:pPr>
      <w:r w:rsidRPr="00196D23">
        <w:rPr>
          <w:sz w:val="24"/>
          <w:szCs w:val="24"/>
        </w:rPr>
        <w:t>Рабочее место. Устройство лобзика.</w:t>
      </w:r>
    </w:p>
    <w:p w:rsidR="00E60119" w:rsidRDefault="00E60119" w:rsidP="004556F4">
      <w:pPr>
        <w:tabs>
          <w:tab w:val="left" w:pos="2152"/>
        </w:tabs>
        <w:spacing w:after="0" w:line="360" w:lineRule="auto"/>
        <w:jc w:val="both"/>
        <w:rPr>
          <w:rFonts w:ascii="Times New Roman" w:hAnsi="Times New Roman" w:cs="Times New Roman"/>
          <w:sz w:val="24"/>
          <w:szCs w:val="24"/>
        </w:rPr>
      </w:pPr>
      <w:r w:rsidRPr="00196D23">
        <w:rPr>
          <w:rFonts w:ascii="Times New Roman" w:hAnsi="Times New Roman" w:cs="Times New Roman"/>
          <w:sz w:val="24"/>
          <w:szCs w:val="24"/>
        </w:rPr>
        <w:t xml:space="preserve">Организация рабочего места: рациональное размещение инструментов и заготовок. Устройство верстака. Составные части лобзика. Установка и закрепление приспособлений в зажимах верстака для пиления лобзиком </w:t>
      </w:r>
    </w:p>
    <w:p w:rsidR="00E60119" w:rsidRDefault="00E60119" w:rsidP="004556F4">
      <w:pPr>
        <w:tabs>
          <w:tab w:val="left" w:pos="2152"/>
        </w:tabs>
        <w:spacing w:after="0" w:line="360" w:lineRule="auto"/>
        <w:jc w:val="both"/>
        <w:rPr>
          <w:rStyle w:val="51"/>
          <w:rFonts w:eastAsiaTheme="minorEastAsia"/>
          <w:i w:val="0"/>
          <w:sz w:val="24"/>
          <w:szCs w:val="24"/>
          <w:u w:val="none"/>
        </w:rPr>
      </w:pPr>
      <w:r w:rsidRPr="00E60119">
        <w:rPr>
          <w:rStyle w:val="51"/>
          <w:rFonts w:eastAsiaTheme="minorEastAsia"/>
          <w:i w:val="0"/>
          <w:sz w:val="24"/>
          <w:szCs w:val="24"/>
          <w:u w:val="none"/>
        </w:rPr>
        <w:t>3-4. Древесина, породы древесины, фанера.</w:t>
      </w:r>
    </w:p>
    <w:p w:rsidR="004556F4" w:rsidRDefault="00E60119" w:rsidP="004556F4">
      <w:pPr>
        <w:pStyle w:val="9"/>
        <w:numPr>
          <w:ilvl w:val="2"/>
          <w:numId w:val="4"/>
        </w:numPr>
        <w:shd w:val="clear" w:color="auto" w:fill="auto"/>
        <w:tabs>
          <w:tab w:val="left" w:pos="452"/>
        </w:tabs>
        <w:spacing w:after="0" w:line="360" w:lineRule="auto"/>
        <w:ind w:left="20" w:firstLine="0"/>
        <w:jc w:val="both"/>
        <w:rPr>
          <w:sz w:val="24"/>
          <w:szCs w:val="24"/>
        </w:rPr>
      </w:pPr>
      <w:r w:rsidRPr="00196D23">
        <w:rPr>
          <w:sz w:val="24"/>
          <w:szCs w:val="24"/>
        </w:rPr>
        <w:t>Древесина и её применение. Лиственные и хвойные породы древесины. Характерные признаки и свойства. Природные пороки древесины. Производство шпона, фанеры.</w:t>
      </w:r>
      <w:r w:rsidRPr="00E60119">
        <w:rPr>
          <w:sz w:val="24"/>
          <w:szCs w:val="24"/>
        </w:rPr>
        <w:t xml:space="preserve"> </w:t>
      </w:r>
      <w:r w:rsidRPr="00196D23">
        <w:rPr>
          <w:sz w:val="24"/>
          <w:szCs w:val="24"/>
        </w:rPr>
        <w:t>Заправка полотна (пилки) в лобзик.</w:t>
      </w:r>
    </w:p>
    <w:p w:rsidR="004556F4" w:rsidRDefault="00E60119" w:rsidP="004556F4">
      <w:pPr>
        <w:pStyle w:val="9"/>
        <w:shd w:val="clear" w:color="auto" w:fill="auto"/>
        <w:tabs>
          <w:tab w:val="left" w:pos="452"/>
        </w:tabs>
        <w:spacing w:after="0" w:line="360" w:lineRule="auto"/>
        <w:ind w:left="20" w:firstLine="0"/>
        <w:jc w:val="both"/>
        <w:rPr>
          <w:sz w:val="24"/>
          <w:szCs w:val="24"/>
        </w:rPr>
      </w:pPr>
      <w:r w:rsidRPr="004556F4">
        <w:rPr>
          <w:sz w:val="24"/>
          <w:szCs w:val="24"/>
        </w:rPr>
        <w:t>Выпиливание лобзиком. Основные сведения о правилах работы с инструментом. Приспособления для натяжки полотна. Выбор рисунка, подготовка основы для выпиливания.</w:t>
      </w:r>
    </w:p>
    <w:p w:rsidR="004556F4" w:rsidRDefault="004556F4" w:rsidP="004556F4">
      <w:pPr>
        <w:pStyle w:val="9"/>
        <w:shd w:val="clear" w:color="auto" w:fill="auto"/>
        <w:tabs>
          <w:tab w:val="left" w:pos="452"/>
        </w:tabs>
        <w:spacing w:after="0" w:line="360" w:lineRule="auto"/>
        <w:ind w:left="20" w:firstLine="0"/>
        <w:jc w:val="both"/>
        <w:rPr>
          <w:sz w:val="24"/>
          <w:szCs w:val="24"/>
        </w:rPr>
      </w:pPr>
      <w:r>
        <w:rPr>
          <w:sz w:val="24"/>
          <w:szCs w:val="24"/>
        </w:rPr>
        <w:t>6.</w:t>
      </w:r>
      <w:r w:rsidRPr="00196D23">
        <w:rPr>
          <w:sz w:val="24"/>
          <w:szCs w:val="24"/>
        </w:rPr>
        <w:t xml:space="preserve">Типы графических изображений: технический рисунок, эскиз, чертёж. Масштаб. Основные сведения о линиях чертежа. </w:t>
      </w:r>
    </w:p>
    <w:p w:rsidR="004556F4" w:rsidRPr="004556F4" w:rsidRDefault="004556F4" w:rsidP="004556F4">
      <w:pPr>
        <w:pStyle w:val="9"/>
        <w:shd w:val="clear" w:color="auto" w:fill="auto"/>
        <w:tabs>
          <w:tab w:val="left" w:pos="452"/>
        </w:tabs>
        <w:spacing w:after="0" w:line="360" w:lineRule="auto"/>
        <w:ind w:left="20" w:firstLine="0"/>
        <w:jc w:val="both"/>
        <w:rPr>
          <w:i/>
          <w:sz w:val="24"/>
          <w:szCs w:val="24"/>
        </w:rPr>
      </w:pPr>
      <w:r w:rsidRPr="004556F4">
        <w:rPr>
          <w:rStyle w:val="51"/>
          <w:i w:val="0"/>
          <w:sz w:val="24"/>
          <w:szCs w:val="24"/>
          <w:u w:val="none"/>
        </w:rPr>
        <w:lastRenderedPageBreak/>
        <w:t>7-9. Приемы выпиливания.</w:t>
      </w:r>
      <w:r>
        <w:rPr>
          <w:rStyle w:val="51"/>
          <w:i w:val="0"/>
          <w:sz w:val="24"/>
          <w:szCs w:val="24"/>
          <w:u w:val="none"/>
        </w:rPr>
        <w:t xml:space="preserve"> </w:t>
      </w:r>
      <w:r w:rsidRPr="00196D23">
        <w:rPr>
          <w:sz w:val="24"/>
          <w:szCs w:val="24"/>
        </w:rPr>
        <w:t>Пиление как технологическая операция. Инструменты для пиления. Правила безопасной работы лобзиком. Визуальный и инструментальный контроль качества выполненной операции</w:t>
      </w:r>
    </w:p>
    <w:p w:rsidR="004556F4" w:rsidRPr="004556F4" w:rsidRDefault="004556F4" w:rsidP="004556F4">
      <w:pPr>
        <w:pStyle w:val="9"/>
        <w:numPr>
          <w:ilvl w:val="3"/>
          <w:numId w:val="4"/>
        </w:numPr>
        <w:shd w:val="clear" w:color="auto" w:fill="auto"/>
        <w:tabs>
          <w:tab w:val="left" w:pos="404"/>
        </w:tabs>
        <w:spacing w:after="0" w:line="360" w:lineRule="auto"/>
        <w:ind w:left="20" w:firstLine="0"/>
        <w:rPr>
          <w:sz w:val="24"/>
          <w:szCs w:val="24"/>
        </w:rPr>
      </w:pPr>
      <w:r w:rsidRPr="00196D23">
        <w:rPr>
          <w:sz w:val="24"/>
          <w:szCs w:val="24"/>
        </w:rPr>
        <w:t>Подготовка заготовки (доска, фанера).</w:t>
      </w:r>
      <w:r>
        <w:rPr>
          <w:sz w:val="24"/>
          <w:szCs w:val="24"/>
        </w:rPr>
        <w:t xml:space="preserve"> </w:t>
      </w:r>
      <w:r w:rsidRPr="004556F4">
        <w:rPr>
          <w:sz w:val="24"/>
          <w:szCs w:val="24"/>
        </w:rPr>
        <w:t>Хранение, сушка изделия. Исключаем пороки при выборе.</w:t>
      </w:r>
    </w:p>
    <w:p w:rsidR="004556F4" w:rsidRPr="00196D23" w:rsidRDefault="004556F4" w:rsidP="004556F4">
      <w:pPr>
        <w:pStyle w:val="9"/>
        <w:numPr>
          <w:ilvl w:val="3"/>
          <w:numId w:val="4"/>
        </w:numPr>
        <w:shd w:val="clear" w:color="auto" w:fill="auto"/>
        <w:tabs>
          <w:tab w:val="left" w:pos="404"/>
        </w:tabs>
        <w:spacing w:after="0" w:line="360" w:lineRule="auto"/>
        <w:ind w:left="20" w:firstLine="0"/>
        <w:rPr>
          <w:sz w:val="24"/>
          <w:szCs w:val="24"/>
        </w:rPr>
      </w:pPr>
      <w:r w:rsidRPr="00196D23">
        <w:rPr>
          <w:sz w:val="24"/>
          <w:szCs w:val="24"/>
        </w:rPr>
        <w:t>Перевод рисунка на основу.</w:t>
      </w:r>
      <w:r w:rsidRPr="004556F4">
        <w:rPr>
          <w:rStyle w:val="a5"/>
          <w:i w:val="0"/>
          <w:sz w:val="24"/>
          <w:szCs w:val="24"/>
          <w:u w:val="none"/>
        </w:rPr>
        <w:t xml:space="preserve"> Нанесение рисунка в соответствии направления волокон.</w:t>
      </w:r>
    </w:p>
    <w:p w:rsidR="004556F4" w:rsidRDefault="004556F4" w:rsidP="004556F4">
      <w:pPr>
        <w:pStyle w:val="9"/>
        <w:shd w:val="clear" w:color="auto" w:fill="auto"/>
        <w:spacing w:after="0" w:line="360" w:lineRule="auto"/>
        <w:ind w:firstLine="0"/>
        <w:jc w:val="both"/>
        <w:rPr>
          <w:sz w:val="24"/>
          <w:szCs w:val="24"/>
        </w:rPr>
      </w:pPr>
      <w:r w:rsidRPr="00196D23">
        <w:rPr>
          <w:sz w:val="24"/>
          <w:szCs w:val="24"/>
        </w:rPr>
        <w:t>12-17. Работа над объектом, выпиливание по внешнему контуру.</w:t>
      </w:r>
      <w:r>
        <w:rPr>
          <w:sz w:val="24"/>
          <w:szCs w:val="24"/>
        </w:rPr>
        <w:t xml:space="preserve"> </w:t>
      </w:r>
      <w:r w:rsidRPr="00196D23">
        <w:rPr>
          <w:sz w:val="24"/>
          <w:szCs w:val="24"/>
        </w:rPr>
        <w:t xml:space="preserve">Правила безопасной работы с инструментами, материалом при художественной обработке древесины. </w:t>
      </w:r>
    </w:p>
    <w:p w:rsidR="004556F4" w:rsidRDefault="004556F4" w:rsidP="004556F4">
      <w:pPr>
        <w:pStyle w:val="9"/>
        <w:shd w:val="clear" w:color="auto" w:fill="auto"/>
        <w:spacing w:after="0" w:line="360" w:lineRule="auto"/>
        <w:ind w:firstLine="0"/>
        <w:jc w:val="both"/>
        <w:rPr>
          <w:sz w:val="24"/>
          <w:szCs w:val="24"/>
        </w:rPr>
      </w:pPr>
      <w:r w:rsidRPr="004556F4">
        <w:rPr>
          <w:rStyle w:val="51"/>
          <w:i w:val="0"/>
          <w:sz w:val="24"/>
          <w:szCs w:val="24"/>
          <w:u w:val="none"/>
        </w:rPr>
        <w:t xml:space="preserve">18-20. Выпиливание по внутреннему контуру (приемы). </w:t>
      </w:r>
      <w:r w:rsidRPr="00196D23">
        <w:rPr>
          <w:sz w:val="24"/>
          <w:szCs w:val="24"/>
        </w:rPr>
        <w:t xml:space="preserve">Правила безопасной работы с инструментами, материалом при художественной обработке древесины. </w:t>
      </w:r>
    </w:p>
    <w:p w:rsidR="004556F4" w:rsidRPr="004556F4" w:rsidRDefault="004556F4" w:rsidP="004556F4">
      <w:pPr>
        <w:pStyle w:val="9"/>
        <w:shd w:val="clear" w:color="auto" w:fill="auto"/>
        <w:spacing w:after="0" w:line="360" w:lineRule="auto"/>
        <w:ind w:firstLine="0"/>
        <w:jc w:val="both"/>
        <w:rPr>
          <w:i/>
          <w:sz w:val="24"/>
          <w:szCs w:val="24"/>
        </w:rPr>
      </w:pPr>
      <w:r w:rsidRPr="004556F4">
        <w:rPr>
          <w:rStyle w:val="51"/>
          <w:i w:val="0"/>
          <w:sz w:val="24"/>
          <w:szCs w:val="24"/>
          <w:u w:val="none"/>
        </w:rPr>
        <w:t>21-22. Инструменты для создания отверстий: коловорот, сверлильный станок. Приемы работы.</w:t>
      </w:r>
      <w:r w:rsidRPr="004556F4">
        <w:rPr>
          <w:sz w:val="24"/>
          <w:szCs w:val="24"/>
        </w:rPr>
        <w:t xml:space="preserve"> </w:t>
      </w:r>
      <w:r w:rsidRPr="00196D23">
        <w:rPr>
          <w:sz w:val="24"/>
          <w:szCs w:val="24"/>
        </w:rPr>
        <w:t>Сверление как технологическая операция. Инструменты для сверления, их устройство. Виды свёрл. Правила безопасной работы при сверлении.</w:t>
      </w:r>
    </w:p>
    <w:p w:rsidR="004556F4" w:rsidRDefault="004556F4" w:rsidP="004556F4">
      <w:pPr>
        <w:spacing w:after="0" w:line="360" w:lineRule="auto"/>
        <w:jc w:val="both"/>
        <w:rPr>
          <w:rFonts w:ascii="Times New Roman" w:hAnsi="Times New Roman" w:cs="Times New Roman"/>
          <w:sz w:val="24"/>
          <w:szCs w:val="24"/>
        </w:rPr>
      </w:pPr>
      <w:r w:rsidRPr="004556F4">
        <w:rPr>
          <w:rStyle w:val="51"/>
          <w:rFonts w:eastAsiaTheme="minorEastAsia"/>
          <w:i w:val="0"/>
          <w:sz w:val="24"/>
          <w:szCs w:val="24"/>
          <w:u w:val="none"/>
        </w:rPr>
        <w:t>23-26. Работа над объектом (выпиливание по контуру).</w:t>
      </w:r>
      <w:r>
        <w:rPr>
          <w:rFonts w:ascii="Times New Roman" w:hAnsi="Times New Roman" w:cs="Times New Roman"/>
          <w:i/>
          <w:sz w:val="24"/>
          <w:szCs w:val="24"/>
        </w:rPr>
        <w:t xml:space="preserve"> </w:t>
      </w:r>
      <w:r w:rsidRPr="00196D23">
        <w:rPr>
          <w:rFonts w:ascii="Times New Roman" w:hAnsi="Times New Roman" w:cs="Times New Roman"/>
          <w:sz w:val="24"/>
          <w:szCs w:val="24"/>
        </w:rPr>
        <w:t xml:space="preserve">Правила безопасной работы с инструментами, материалом при художественной обработке древесины. </w:t>
      </w:r>
    </w:p>
    <w:p w:rsidR="004556F4" w:rsidRPr="004556F4" w:rsidRDefault="004556F4" w:rsidP="004556F4">
      <w:pPr>
        <w:spacing w:after="0" w:line="360" w:lineRule="auto"/>
        <w:jc w:val="both"/>
        <w:rPr>
          <w:rFonts w:ascii="Times New Roman" w:hAnsi="Times New Roman" w:cs="Times New Roman"/>
          <w:i/>
          <w:sz w:val="24"/>
          <w:szCs w:val="24"/>
        </w:rPr>
      </w:pPr>
      <w:r w:rsidRPr="004556F4">
        <w:rPr>
          <w:rStyle w:val="51"/>
          <w:rFonts w:eastAsiaTheme="minorEastAsia"/>
          <w:i w:val="0"/>
          <w:sz w:val="24"/>
          <w:szCs w:val="24"/>
          <w:u w:val="none"/>
        </w:rPr>
        <w:t>27-30. Отделка, зачистка изделия. Оценка работы.</w:t>
      </w:r>
      <w:r w:rsidR="00B00AD2">
        <w:rPr>
          <w:rStyle w:val="51"/>
          <w:rFonts w:eastAsiaTheme="minorEastAsia"/>
          <w:i w:val="0"/>
          <w:sz w:val="24"/>
          <w:szCs w:val="24"/>
          <w:u w:val="none"/>
        </w:rPr>
        <w:t xml:space="preserve"> </w:t>
      </w:r>
      <w:r w:rsidRPr="00196D23">
        <w:rPr>
          <w:rFonts w:ascii="Times New Roman" w:hAnsi="Times New Roman" w:cs="Times New Roman"/>
          <w:sz w:val="24"/>
          <w:szCs w:val="24"/>
        </w:rPr>
        <w:t>Защитная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w:t>
      </w:r>
    </w:p>
    <w:p w:rsidR="004556F4" w:rsidRPr="00196D23" w:rsidRDefault="004556F4" w:rsidP="00B00AD2">
      <w:pPr>
        <w:spacing w:after="238" w:line="310" w:lineRule="exact"/>
        <w:ind w:left="3180" w:hanging="3180"/>
        <w:jc w:val="both"/>
        <w:rPr>
          <w:rFonts w:ascii="Times New Roman" w:hAnsi="Times New Roman" w:cs="Times New Roman"/>
          <w:b/>
          <w:sz w:val="24"/>
          <w:szCs w:val="24"/>
        </w:rPr>
      </w:pPr>
      <w:bookmarkStart w:id="27" w:name="bookmark28"/>
      <w:r w:rsidRPr="00196D23">
        <w:rPr>
          <w:rStyle w:val="61"/>
          <w:rFonts w:eastAsiaTheme="minorEastAsia"/>
          <w:b/>
          <w:sz w:val="24"/>
          <w:szCs w:val="24"/>
        </w:rPr>
        <w:t>Выжигание на фанере</w:t>
      </w:r>
      <w:bookmarkEnd w:id="27"/>
    </w:p>
    <w:p w:rsidR="004556F4" w:rsidRPr="004556F4" w:rsidRDefault="004556F4" w:rsidP="004556F4">
      <w:pPr>
        <w:pStyle w:val="9"/>
        <w:numPr>
          <w:ilvl w:val="4"/>
          <w:numId w:val="4"/>
        </w:numPr>
        <w:shd w:val="clear" w:color="auto" w:fill="auto"/>
        <w:tabs>
          <w:tab w:val="left" w:pos="265"/>
        </w:tabs>
        <w:spacing w:after="0" w:line="360" w:lineRule="auto"/>
        <w:ind w:left="23" w:firstLine="0"/>
        <w:rPr>
          <w:sz w:val="24"/>
          <w:szCs w:val="24"/>
        </w:rPr>
      </w:pPr>
      <w:r w:rsidRPr="00196D23">
        <w:rPr>
          <w:sz w:val="24"/>
          <w:szCs w:val="24"/>
        </w:rPr>
        <w:t>Вводное занятие: цели и задачи ТБ.</w:t>
      </w:r>
      <w:r>
        <w:rPr>
          <w:sz w:val="24"/>
          <w:szCs w:val="24"/>
        </w:rPr>
        <w:t xml:space="preserve"> </w:t>
      </w:r>
      <w:r w:rsidRPr="004556F4">
        <w:rPr>
          <w:sz w:val="24"/>
          <w:szCs w:val="24"/>
        </w:rPr>
        <w:t>Правила безопасной работы с нагревательными приборами в мастерской</w:t>
      </w:r>
    </w:p>
    <w:p w:rsidR="004556F4" w:rsidRPr="00196D23" w:rsidRDefault="004556F4" w:rsidP="004556F4">
      <w:pPr>
        <w:pStyle w:val="9"/>
        <w:numPr>
          <w:ilvl w:val="4"/>
          <w:numId w:val="4"/>
        </w:numPr>
        <w:shd w:val="clear" w:color="auto" w:fill="auto"/>
        <w:tabs>
          <w:tab w:val="left" w:pos="294"/>
        </w:tabs>
        <w:spacing w:after="0" w:line="360" w:lineRule="auto"/>
        <w:ind w:left="23" w:firstLine="0"/>
        <w:rPr>
          <w:sz w:val="24"/>
          <w:szCs w:val="24"/>
        </w:rPr>
      </w:pPr>
      <w:r w:rsidRPr="00196D23">
        <w:rPr>
          <w:sz w:val="24"/>
          <w:szCs w:val="24"/>
        </w:rPr>
        <w:t>Рабочее место. Устройство выжигателя.</w:t>
      </w:r>
      <w:r w:rsidRPr="004556F4">
        <w:rPr>
          <w:sz w:val="24"/>
          <w:szCs w:val="24"/>
        </w:rPr>
        <w:t xml:space="preserve"> </w:t>
      </w:r>
      <w:r w:rsidRPr="00196D23">
        <w:rPr>
          <w:sz w:val="24"/>
          <w:szCs w:val="24"/>
        </w:rPr>
        <w:t>Организация рабочего места: рациональное размещение инструментов и заготовок. Устройство и составные части выжигателя.</w:t>
      </w:r>
    </w:p>
    <w:p w:rsidR="004556F4" w:rsidRDefault="004556F4" w:rsidP="004556F4">
      <w:pPr>
        <w:spacing w:after="0" w:line="360" w:lineRule="auto"/>
        <w:ind w:left="23" w:right="860"/>
        <w:jc w:val="both"/>
        <w:rPr>
          <w:rFonts w:ascii="Times New Roman" w:hAnsi="Times New Roman" w:cs="Times New Roman"/>
          <w:sz w:val="24"/>
          <w:szCs w:val="24"/>
        </w:rPr>
      </w:pPr>
      <w:r w:rsidRPr="004556F4">
        <w:rPr>
          <w:rStyle w:val="51"/>
          <w:rFonts w:eastAsiaTheme="minorEastAsia"/>
          <w:i w:val="0"/>
          <w:sz w:val="24"/>
          <w:szCs w:val="24"/>
          <w:u w:val="none"/>
        </w:rPr>
        <w:t>3.Зачистка(шлифовка) основы для выжигания.</w:t>
      </w:r>
      <w:r>
        <w:rPr>
          <w:rFonts w:ascii="Times New Roman" w:hAnsi="Times New Roman" w:cs="Times New Roman"/>
          <w:i/>
          <w:sz w:val="24"/>
          <w:szCs w:val="24"/>
        </w:rPr>
        <w:t xml:space="preserve"> </w:t>
      </w:r>
      <w:r w:rsidRPr="00196D23">
        <w:rPr>
          <w:rFonts w:ascii="Times New Roman" w:hAnsi="Times New Roman" w:cs="Times New Roman"/>
          <w:sz w:val="24"/>
          <w:szCs w:val="24"/>
        </w:rPr>
        <w:t xml:space="preserve">Зачистка как отделочная операция. Приспособления для зачистки. Виды наждачных шкурок. Способы шлифования Правила безопасной работы. </w:t>
      </w:r>
    </w:p>
    <w:p w:rsidR="004556F4" w:rsidRDefault="004556F4" w:rsidP="004556F4">
      <w:pPr>
        <w:spacing w:after="0" w:line="360" w:lineRule="auto"/>
        <w:ind w:left="23" w:right="860"/>
        <w:jc w:val="both"/>
        <w:rPr>
          <w:rFonts w:ascii="Times New Roman" w:hAnsi="Times New Roman" w:cs="Times New Roman"/>
          <w:sz w:val="24"/>
          <w:szCs w:val="24"/>
        </w:rPr>
      </w:pPr>
      <w:r w:rsidRPr="004556F4">
        <w:rPr>
          <w:rStyle w:val="51"/>
          <w:rFonts w:eastAsiaTheme="minorEastAsia"/>
          <w:i w:val="0"/>
          <w:sz w:val="24"/>
          <w:szCs w:val="24"/>
          <w:u w:val="none"/>
        </w:rPr>
        <w:t>4. Подготовка основы з</w:t>
      </w:r>
      <w:r>
        <w:rPr>
          <w:rStyle w:val="51"/>
          <w:rFonts w:eastAsiaTheme="minorEastAsia"/>
          <w:i w:val="0"/>
          <w:sz w:val="24"/>
          <w:szCs w:val="24"/>
          <w:u w:val="none"/>
        </w:rPr>
        <w:t>аготовки (фанера) для выжигания</w:t>
      </w:r>
      <w:r w:rsidRPr="004556F4">
        <w:rPr>
          <w:rStyle w:val="51"/>
          <w:rFonts w:eastAsiaTheme="minorEastAsia"/>
          <w:i w:val="0"/>
          <w:sz w:val="24"/>
          <w:szCs w:val="24"/>
          <w:u w:val="none"/>
        </w:rPr>
        <w:t>.</w:t>
      </w:r>
      <w:r>
        <w:rPr>
          <w:rStyle w:val="51"/>
          <w:rFonts w:eastAsiaTheme="minorEastAsia"/>
          <w:i w:val="0"/>
          <w:sz w:val="24"/>
          <w:szCs w:val="24"/>
          <w:u w:val="none"/>
        </w:rPr>
        <w:t xml:space="preserve"> </w:t>
      </w:r>
      <w:r w:rsidRPr="00196D23">
        <w:rPr>
          <w:rFonts w:ascii="Times New Roman" w:hAnsi="Times New Roman" w:cs="Times New Roman"/>
          <w:sz w:val="24"/>
          <w:szCs w:val="24"/>
        </w:rPr>
        <w:t xml:space="preserve">Хранение, сушка изделия. Исключаем пороки при выборе. </w:t>
      </w:r>
    </w:p>
    <w:p w:rsidR="004556F4" w:rsidRPr="00A14FC7" w:rsidRDefault="004556F4" w:rsidP="004556F4">
      <w:pPr>
        <w:spacing w:after="0" w:line="360" w:lineRule="auto"/>
        <w:ind w:left="23" w:right="860"/>
        <w:jc w:val="both"/>
        <w:rPr>
          <w:rFonts w:ascii="Times New Roman" w:hAnsi="Times New Roman" w:cs="Times New Roman"/>
          <w:sz w:val="24"/>
          <w:szCs w:val="24"/>
        </w:rPr>
      </w:pPr>
      <w:r w:rsidRPr="004556F4">
        <w:rPr>
          <w:rStyle w:val="51"/>
          <w:rFonts w:eastAsiaTheme="minorEastAsia"/>
          <w:i w:val="0"/>
          <w:sz w:val="24"/>
          <w:szCs w:val="24"/>
          <w:u w:val="none"/>
        </w:rPr>
        <w:t>5-6. Приемы выжигания.</w:t>
      </w:r>
      <w:r>
        <w:rPr>
          <w:rFonts w:ascii="Times New Roman" w:hAnsi="Times New Roman" w:cs="Times New Roman"/>
          <w:i/>
          <w:sz w:val="24"/>
          <w:szCs w:val="24"/>
        </w:rPr>
        <w:t xml:space="preserve"> </w:t>
      </w:r>
      <w:r w:rsidRPr="00196D23">
        <w:rPr>
          <w:rFonts w:ascii="Times New Roman" w:hAnsi="Times New Roman" w:cs="Times New Roman"/>
          <w:sz w:val="24"/>
          <w:szCs w:val="24"/>
        </w:rPr>
        <w:t>Выжигание. Виды орнаментов. Инструменты и приспособления для выжигания. Приёмы выполнения. Правила безопасной работы.</w:t>
      </w:r>
    </w:p>
    <w:p w:rsidR="00A14FC7" w:rsidRDefault="004556F4" w:rsidP="00A14FC7">
      <w:pPr>
        <w:spacing w:after="0" w:line="360" w:lineRule="auto"/>
        <w:ind w:left="23" w:right="860"/>
        <w:jc w:val="both"/>
        <w:rPr>
          <w:rFonts w:ascii="Times New Roman" w:hAnsi="Times New Roman" w:cs="Times New Roman"/>
          <w:sz w:val="24"/>
          <w:szCs w:val="24"/>
        </w:rPr>
      </w:pPr>
      <w:r w:rsidRPr="00A14FC7">
        <w:rPr>
          <w:rFonts w:ascii="Times New Roman" w:hAnsi="Times New Roman" w:cs="Times New Roman"/>
          <w:sz w:val="24"/>
          <w:szCs w:val="24"/>
        </w:rPr>
        <w:t xml:space="preserve"> </w:t>
      </w:r>
      <w:r w:rsidRPr="00A14FC7">
        <w:rPr>
          <w:rStyle w:val="51"/>
          <w:rFonts w:eastAsiaTheme="minorEastAsia"/>
          <w:i w:val="0"/>
          <w:sz w:val="24"/>
          <w:szCs w:val="24"/>
          <w:u w:val="none"/>
        </w:rPr>
        <w:t>7-8. Выбор рисунка, Перевод рисунка на основу.</w:t>
      </w:r>
      <w:r w:rsidR="00A14FC7">
        <w:rPr>
          <w:rFonts w:ascii="Times New Roman" w:hAnsi="Times New Roman" w:cs="Times New Roman"/>
          <w:sz w:val="24"/>
          <w:szCs w:val="24"/>
        </w:rPr>
        <w:t xml:space="preserve"> </w:t>
      </w:r>
      <w:r w:rsidRPr="00196D23">
        <w:rPr>
          <w:rFonts w:ascii="Times New Roman" w:hAnsi="Times New Roman" w:cs="Times New Roman"/>
          <w:sz w:val="24"/>
          <w:szCs w:val="24"/>
        </w:rPr>
        <w:t xml:space="preserve">Виды орнаментов. Нанесение рисунка в соответствии направления волокон. </w:t>
      </w:r>
    </w:p>
    <w:p w:rsidR="004556F4" w:rsidRPr="00A14FC7" w:rsidRDefault="004556F4" w:rsidP="00A14FC7">
      <w:pPr>
        <w:spacing w:after="0" w:line="360" w:lineRule="auto"/>
        <w:ind w:left="23" w:right="860"/>
        <w:jc w:val="both"/>
        <w:rPr>
          <w:rFonts w:ascii="Times New Roman" w:hAnsi="Times New Roman" w:cs="Times New Roman"/>
          <w:i/>
          <w:sz w:val="24"/>
          <w:szCs w:val="24"/>
        </w:rPr>
      </w:pPr>
      <w:r w:rsidRPr="00A14FC7">
        <w:rPr>
          <w:rStyle w:val="51"/>
          <w:rFonts w:eastAsiaTheme="minorEastAsia"/>
          <w:i w:val="0"/>
          <w:sz w:val="24"/>
          <w:szCs w:val="24"/>
          <w:u w:val="none"/>
        </w:rPr>
        <w:lastRenderedPageBreak/>
        <w:t>9-11.Работа над объектом, выжигание по контуру.</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Правила безопасной работы с инструментами, материалом при художественной обработке древесины.</w:t>
      </w:r>
    </w:p>
    <w:p w:rsidR="004556F4" w:rsidRPr="00A14FC7" w:rsidRDefault="004556F4" w:rsidP="00A14FC7">
      <w:pPr>
        <w:pStyle w:val="9"/>
        <w:numPr>
          <w:ilvl w:val="3"/>
          <w:numId w:val="4"/>
        </w:numPr>
        <w:shd w:val="clear" w:color="auto" w:fill="auto"/>
        <w:tabs>
          <w:tab w:val="left" w:pos="404"/>
        </w:tabs>
        <w:spacing w:after="0" w:line="360" w:lineRule="auto"/>
        <w:ind w:left="20" w:firstLine="0"/>
        <w:rPr>
          <w:sz w:val="24"/>
          <w:szCs w:val="24"/>
        </w:rPr>
      </w:pPr>
      <w:r w:rsidRPr="00196D23">
        <w:rPr>
          <w:sz w:val="24"/>
          <w:szCs w:val="24"/>
        </w:rPr>
        <w:t>Приёмы выжигания рамок.</w:t>
      </w:r>
      <w:r w:rsidR="00A14FC7">
        <w:rPr>
          <w:sz w:val="24"/>
          <w:szCs w:val="24"/>
        </w:rPr>
        <w:t xml:space="preserve"> </w:t>
      </w:r>
      <w:r w:rsidRPr="00A14FC7">
        <w:rPr>
          <w:sz w:val="24"/>
          <w:szCs w:val="24"/>
        </w:rPr>
        <w:t>Виды орнаментов. Инструменты и приспособления для выжигания. Приёмы и способы выполнения. Правила безопасной работы.</w:t>
      </w:r>
    </w:p>
    <w:p w:rsidR="004556F4" w:rsidRPr="00196D23" w:rsidRDefault="004556F4" w:rsidP="00A14FC7">
      <w:pPr>
        <w:pStyle w:val="9"/>
        <w:numPr>
          <w:ilvl w:val="3"/>
          <w:numId w:val="4"/>
        </w:numPr>
        <w:shd w:val="clear" w:color="auto" w:fill="auto"/>
        <w:tabs>
          <w:tab w:val="left" w:pos="1220"/>
        </w:tabs>
        <w:spacing w:after="0" w:line="360" w:lineRule="auto"/>
        <w:ind w:hanging="360"/>
        <w:jc w:val="both"/>
        <w:rPr>
          <w:sz w:val="24"/>
          <w:szCs w:val="24"/>
        </w:rPr>
      </w:pPr>
      <w:r w:rsidRPr="00196D23">
        <w:rPr>
          <w:sz w:val="24"/>
          <w:szCs w:val="24"/>
        </w:rPr>
        <w:t>Работа</w:t>
      </w:r>
      <w:r w:rsidRPr="00196D23">
        <w:rPr>
          <w:sz w:val="24"/>
          <w:szCs w:val="24"/>
        </w:rPr>
        <w:tab/>
        <w:t>над объектом, выжигание рамки.</w:t>
      </w:r>
    </w:p>
    <w:p w:rsidR="004556F4" w:rsidRPr="00196D23" w:rsidRDefault="004556F4" w:rsidP="00A14FC7">
      <w:pPr>
        <w:spacing w:after="0" w:line="360" w:lineRule="auto"/>
        <w:rPr>
          <w:rFonts w:ascii="Times New Roman" w:hAnsi="Times New Roman" w:cs="Times New Roman"/>
          <w:sz w:val="24"/>
          <w:szCs w:val="24"/>
        </w:rPr>
      </w:pPr>
      <w:r w:rsidRPr="00196D23">
        <w:rPr>
          <w:rFonts w:ascii="Times New Roman" w:hAnsi="Times New Roman" w:cs="Times New Roman"/>
          <w:sz w:val="24"/>
          <w:szCs w:val="24"/>
        </w:rPr>
        <w:t>Правила безопасной работы с инструментами, материалом при художественной обработке древесины.</w:t>
      </w:r>
    </w:p>
    <w:p w:rsidR="00A14FC7" w:rsidRPr="00B00AD2" w:rsidRDefault="004556F4" w:rsidP="00B00AD2">
      <w:pPr>
        <w:pStyle w:val="9"/>
        <w:numPr>
          <w:ilvl w:val="3"/>
          <w:numId w:val="4"/>
        </w:numPr>
        <w:shd w:val="clear" w:color="auto" w:fill="auto"/>
        <w:tabs>
          <w:tab w:val="left" w:pos="414"/>
        </w:tabs>
        <w:spacing w:after="0" w:line="360" w:lineRule="auto"/>
        <w:ind w:left="20" w:firstLine="0"/>
        <w:rPr>
          <w:rStyle w:val="61"/>
          <w:sz w:val="24"/>
          <w:szCs w:val="24"/>
          <w:u w:val="none"/>
        </w:rPr>
      </w:pPr>
      <w:r w:rsidRPr="00196D23">
        <w:rPr>
          <w:sz w:val="24"/>
          <w:szCs w:val="24"/>
        </w:rPr>
        <w:t>Отделка, зачистка изделия. Оценка работы.</w:t>
      </w:r>
      <w:r w:rsidR="00A14FC7">
        <w:rPr>
          <w:sz w:val="24"/>
          <w:szCs w:val="24"/>
        </w:rPr>
        <w:t xml:space="preserve"> </w:t>
      </w:r>
      <w:r w:rsidRPr="00A14FC7">
        <w:rPr>
          <w:sz w:val="24"/>
          <w:szCs w:val="24"/>
        </w:rPr>
        <w:t>Защитная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w:t>
      </w:r>
      <w:bookmarkStart w:id="28" w:name="bookmark29"/>
    </w:p>
    <w:p w:rsidR="004556F4" w:rsidRPr="00196D23" w:rsidRDefault="004556F4" w:rsidP="00B00AD2">
      <w:pPr>
        <w:spacing w:after="0" w:line="360" w:lineRule="auto"/>
        <w:ind w:left="1740" w:hanging="1740"/>
        <w:rPr>
          <w:rFonts w:ascii="Times New Roman" w:hAnsi="Times New Roman" w:cs="Times New Roman"/>
          <w:b/>
          <w:sz w:val="24"/>
          <w:szCs w:val="24"/>
        </w:rPr>
      </w:pPr>
      <w:r w:rsidRPr="00196D23">
        <w:rPr>
          <w:rStyle w:val="61"/>
          <w:rFonts w:eastAsiaTheme="minorEastAsia"/>
          <w:b/>
          <w:sz w:val="24"/>
          <w:szCs w:val="24"/>
        </w:rPr>
        <w:t>II Раздел «Токарная обработка древесины»</w:t>
      </w:r>
      <w:bookmarkEnd w:id="28"/>
    </w:p>
    <w:p w:rsidR="00A14FC7" w:rsidRDefault="004556F4" w:rsidP="00A14FC7">
      <w:pPr>
        <w:pStyle w:val="9"/>
        <w:numPr>
          <w:ilvl w:val="4"/>
          <w:numId w:val="4"/>
        </w:numPr>
        <w:shd w:val="clear" w:color="auto" w:fill="auto"/>
        <w:spacing w:after="0" w:line="360" w:lineRule="auto"/>
        <w:ind w:left="20" w:firstLine="0"/>
        <w:rPr>
          <w:sz w:val="24"/>
          <w:szCs w:val="24"/>
        </w:rPr>
      </w:pPr>
      <w:r w:rsidRPr="00196D23">
        <w:rPr>
          <w:sz w:val="24"/>
          <w:szCs w:val="24"/>
        </w:rPr>
        <w:t>Вводное занятие. Цели и задачи, ТБ.</w:t>
      </w:r>
      <w:r w:rsidR="00373BCF">
        <w:rPr>
          <w:sz w:val="24"/>
          <w:szCs w:val="24"/>
        </w:rPr>
        <w:t xml:space="preserve"> </w:t>
      </w:r>
      <w:r w:rsidRPr="00196D23">
        <w:rPr>
          <w:sz w:val="24"/>
          <w:szCs w:val="24"/>
        </w:rPr>
        <w:t xml:space="preserve">Правила безопасной работы в мастерской при токарной обработке древесины. </w:t>
      </w:r>
    </w:p>
    <w:p w:rsidR="004556F4" w:rsidRPr="00A14FC7" w:rsidRDefault="004556F4" w:rsidP="00A14FC7">
      <w:pPr>
        <w:pStyle w:val="9"/>
        <w:shd w:val="clear" w:color="auto" w:fill="auto"/>
        <w:spacing w:after="0" w:line="360" w:lineRule="auto"/>
        <w:ind w:firstLine="0"/>
        <w:rPr>
          <w:i/>
          <w:sz w:val="24"/>
          <w:szCs w:val="24"/>
        </w:rPr>
      </w:pPr>
      <w:r w:rsidRPr="00A14FC7">
        <w:rPr>
          <w:rStyle w:val="51"/>
          <w:i w:val="0"/>
          <w:sz w:val="24"/>
          <w:szCs w:val="24"/>
          <w:u w:val="none"/>
        </w:rPr>
        <w:t>2-3. Устройство СТД. История токарного станка. Внешний вид.</w:t>
      </w:r>
      <w:r w:rsidR="00A14FC7">
        <w:rPr>
          <w:rStyle w:val="51"/>
          <w:i w:val="0"/>
          <w:sz w:val="24"/>
          <w:szCs w:val="24"/>
          <w:u w:val="none"/>
        </w:rPr>
        <w:t xml:space="preserve"> </w:t>
      </w:r>
      <w:r w:rsidRPr="00196D23">
        <w:rPr>
          <w:sz w:val="24"/>
          <w:szCs w:val="24"/>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p w:rsidR="004556F4" w:rsidRPr="00A14FC7" w:rsidRDefault="004556F4" w:rsidP="00A14FC7">
      <w:pPr>
        <w:pStyle w:val="9"/>
        <w:numPr>
          <w:ilvl w:val="0"/>
          <w:numId w:val="5"/>
        </w:numPr>
        <w:shd w:val="clear" w:color="auto" w:fill="auto"/>
        <w:tabs>
          <w:tab w:val="left" w:pos="236"/>
        </w:tabs>
        <w:spacing w:after="0" w:line="360" w:lineRule="auto"/>
        <w:ind w:left="20" w:firstLine="0"/>
        <w:rPr>
          <w:sz w:val="24"/>
          <w:szCs w:val="24"/>
        </w:rPr>
      </w:pPr>
      <w:r w:rsidRPr="00196D23">
        <w:rPr>
          <w:sz w:val="24"/>
          <w:szCs w:val="24"/>
        </w:rPr>
        <w:t>Основные узлы: задняя и передняя бабки, подручники.</w:t>
      </w:r>
      <w:r w:rsidR="00A14FC7">
        <w:rPr>
          <w:sz w:val="24"/>
          <w:szCs w:val="24"/>
        </w:rPr>
        <w:t xml:space="preserve"> </w:t>
      </w:r>
      <w:r w:rsidRPr="00A14FC7">
        <w:rPr>
          <w:sz w:val="24"/>
          <w:szCs w:val="24"/>
        </w:rPr>
        <w:t>Назначение и устройство деталей станка</w:t>
      </w:r>
    </w:p>
    <w:p w:rsidR="004556F4" w:rsidRPr="00196D23" w:rsidRDefault="004556F4" w:rsidP="00A14FC7">
      <w:pPr>
        <w:pStyle w:val="9"/>
        <w:numPr>
          <w:ilvl w:val="0"/>
          <w:numId w:val="5"/>
        </w:numPr>
        <w:shd w:val="clear" w:color="auto" w:fill="auto"/>
        <w:tabs>
          <w:tab w:val="left" w:pos="284"/>
        </w:tabs>
        <w:spacing w:after="0" w:line="360" w:lineRule="auto"/>
        <w:ind w:left="20" w:firstLine="0"/>
        <w:rPr>
          <w:sz w:val="24"/>
          <w:szCs w:val="24"/>
        </w:rPr>
      </w:pPr>
      <w:r w:rsidRPr="00196D23">
        <w:rPr>
          <w:sz w:val="24"/>
          <w:szCs w:val="24"/>
        </w:rPr>
        <w:t>Резцы. Типы заточки.</w:t>
      </w:r>
    </w:p>
    <w:p w:rsidR="00A14FC7" w:rsidRDefault="004556F4" w:rsidP="00A14FC7">
      <w:pPr>
        <w:spacing w:after="0" w:line="360" w:lineRule="auto"/>
        <w:ind w:left="20" w:right="360"/>
        <w:rPr>
          <w:rFonts w:ascii="Times New Roman" w:hAnsi="Times New Roman" w:cs="Times New Roman"/>
          <w:sz w:val="24"/>
          <w:szCs w:val="24"/>
        </w:rPr>
      </w:pPr>
      <w:r w:rsidRPr="00196D23">
        <w:rPr>
          <w:rFonts w:ascii="Times New Roman" w:hAnsi="Times New Roman" w:cs="Times New Roman"/>
          <w:sz w:val="24"/>
          <w:szCs w:val="24"/>
        </w:rPr>
        <w:t>Виды резцов, элементы режущей части. Выбор ручных</w:t>
      </w:r>
      <w:r w:rsidR="00A14FC7">
        <w:rPr>
          <w:rFonts w:ascii="Times New Roman" w:hAnsi="Times New Roman" w:cs="Times New Roman"/>
          <w:sz w:val="24"/>
          <w:szCs w:val="24"/>
        </w:rPr>
        <w:t xml:space="preserve"> </w:t>
      </w:r>
      <w:r w:rsidRPr="00196D23">
        <w:rPr>
          <w:rFonts w:ascii="Times New Roman" w:hAnsi="Times New Roman" w:cs="Times New Roman"/>
          <w:sz w:val="24"/>
          <w:szCs w:val="24"/>
        </w:rPr>
        <w:t>инструментов,</w:t>
      </w:r>
      <w:r w:rsidR="00373BCF">
        <w:rPr>
          <w:rFonts w:ascii="Times New Roman" w:hAnsi="Times New Roman" w:cs="Times New Roman"/>
          <w:sz w:val="24"/>
          <w:szCs w:val="24"/>
        </w:rPr>
        <w:t xml:space="preserve"> </w:t>
      </w:r>
      <w:r w:rsidRPr="00196D23">
        <w:rPr>
          <w:rFonts w:ascii="Times New Roman" w:hAnsi="Times New Roman" w:cs="Times New Roman"/>
          <w:sz w:val="24"/>
          <w:szCs w:val="24"/>
        </w:rPr>
        <w:t xml:space="preserve">их заточка. </w:t>
      </w:r>
    </w:p>
    <w:p w:rsidR="00A14FC7" w:rsidRDefault="004556F4" w:rsidP="00A14FC7">
      <w:pPr>
        <w:spacing w:after="0" w:line="360" w:lineRule="auto"/>
        <w:ind w:left="20" w:right="360"/>
        <w:jc w:val="both"/>
        <w:rPr>
          <w:rStyle w:val="a5"/>
          <w:rFonts w:eastAsiaTheme="minorEastAsia"/>
          <w:sz w:val="24"/>
          <w:szCs w:val="24"/>
        </w:rPr>
      </w:pPr>
      <w:r w:rsidRPr="00A14FC7">
        <w:rPr>
          <w:rStyle w:val="51"/>
          <w:rFonts w:eastAsiaTheme="minorEastAsia"/>
          <w:i w:val="0"/>
          <w:sz w:val="24"/>
          <w:szCs w:val="24"/>
          <w:u w:val="none"/>
        </w:rPr>
        <w:t>6-7. Разработка, промывка, смазка. Установка.</w:t>
      </w:r>
      <w:r w:rsidR="00A14FC7">
        <w:rPr>
          <w:rStyle w:val="51"/>
          <w:rFonts w:eastAsiaTheme="minorEastAsia"/>
          <w:i w:val="0"/>
          <w:sz w:val="24"/>
          <w:szCs w:val="24"/>
          <w:u w:val="none"/>
        </w:rPr>
        <w:t xml:space="preserve"> </w:t>
      </w:r>
      <w:r w:rsidRPr="00A14FC7">
        <w:rPr>
          <w:rStyle w:val="a5"/>
          <w:rFonts w:eastAsiaTheme="minorEastAsia"/>
          <w:i w:val="0"/>
          <w:sz w:val="24"/>
          <w:szCs w:val="24"/>
          <w:u w:val="none"/>
        </w:rPr>
        <w:t>Знакомство с основными неисправностями станка</w:t>
      </w:r>
      <w:r w:rsidRPr="00196D23">
        <w:rPr>
          <w:rStyle w:val="a5"/>
          <w:rFonts w:eastAsiaTheme="minorEastAsia"/>
          <w:sz w:val="24"/>
          <w:szCs w:val="24"/>
        </w:rPr>
        <w:t xml:space="preserve">. </w:t>
      </w:r>
    </w:p>
    <w:p w:rsidR="00A14FC7" w:rsidRDefault="004556F4" w:rsidP="00A14FC7">
      <w:pPr>
        <w:spacing w:after="0" w:line="360" w:lineRule="auto"/>
        <w:ind w:left="20" w:right="360"/>
        <w:jc w:val="both"/>
        <w:rPr>
          <w:rFonts w:ascii="Times New Roman" w:hAnsi="Times New Roman" w:cs="Times New Roman"/>
          <w:sz w:val="24"/>
          <w:szCs w:val="24"/>
        </w:rPr>
      </w:pPr>
      <w:r w:rsidRPr="00196D23">
        <w:rPr>
          <w:rFonts w:ascii="Times New Roman" w:hAnsi="Times New Roman" w:cs="Times New Roman"/>
          <w:sz w:val="24"/>
          <w:szCs w:val="24"/>
        </w:rPr>
        <w:t>8-9. Измерительные инструменты: линейка, штангенциркуль, кронциркуль и т.д.</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 xml:space="preserve">Устройство штангенциркуля. Правила и способы измерений. Условия хранения измерительных инструментов </w:t>
      </w:r>
    </w:p>
    <w:p w:rsidR="00A14FC7" w:rsidRDefault="004556F4" w:rsidP="00A14FC7">
      <w:pPr>
        <w:spacing w:after="0" w:line="360" w:lineRule="auto"/>
        <w:ind w:left="20" w:right="360"/>
        <w:jc w:val="both"/>
        <w:rPr>
          <w:rFonts w:ascii="Times New Roman" w:hAnsi="Times New Roman" w:cs="Times New Roman"/>
          <w:sz w:val="24"/>
          <w:szCs w:val="24"/>
        </w:rPr>
      </w:pPr>
      <w:r w:rsidRPr="00A14FC7">
        <w:rPr>
          <w:rStyle w:val="51"/>
          <w:rFonts w:eastAsiaTheme="minorEastAsia"/>
          <w:i w:val="0"/>
          <w:sz w:val="24"/>
          <w:szCs w:val="24"/>
          <w:u w:val="none"/>
        </w:rPr>
        <w:t>10. Подготовка заготовок, припуски на обработку и точение.</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 xml:space="preserve">Подготовка заготовок к точению. Приёмы работы на токарном станке. Контроль качества выполняемых операций. Устранение выявленных дефектов </w:t>
      </w:r>
    </w:p>
    <w:p w:rsidR="004556F4" w:rsidRPr="00A14FC7" w:rsidRDefault="004556F4" w:rsidP="00A14FC7">
      <w:pPr>
        <w:spacing w:after="0" w:line="360" w:lineRule="auto"/>
        <w:ind w:left="20" w:right="360"/>
        <w:jc w:val="both"/>
        <w:rPr>
          <w:rFonts w:ascii="Times New Roman" w:hAnsi="Times New Roman" w:cs="Times New Roman"/>
          <w:i/>
          <w:sz w:val="24"/>
          <w:szCs w:val="24"/>
        </w:rPr>
      </w:pPr>
      <w:r w:rsidRPr="00A14FC7">
        <w:rPr>
          <w:rStyle w:val="51"/>
          <w:rFonts w:eastAsiaTheme="minorEastAsia"/>
          <w:i w:val="0"/>
          <w:sz w:val="24"/>
          <w:szCs w:val="24"/>
          <w:u w:val="none"/>
        </w:rPr>
        <w:t>11-12. Составление чертежа и эскиза.</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чертёж. Общие сведения о сборочных чертежах</w:t>
      </w:r>
    </w:p>
    <w:p w:rsidR="004556F4" w:rsidRPr="00A14FC7" w:rsidRDefault="004556F4" w:rsidP="00A14FC7">
      <w:pPr>
        <w:pStyle w:val="9"/>
        <w:numPr>
          <w:ilvl w:val="1"/>
          <w:numId w:val="5"/>
        </w:numPr>
        <w:shd w:val="clear" w:color="auto" w:fill="auto"/>
        <w:tabs>
          <w:tab w:val="left" w:pos="404"/>
        </w:tabs>
        <w:spacing w:after="0" w:line="360" w:lineRule="auto"/>
        <w:ind w:left="20" w:firstLine="0"/>
        <w:rPr>
          <w:sz w:val="24"/>
          <w:szCs w:val="24"/>
        </w:rPr>
      </w:pPr>
      <w:r w:rsidRPr="00196D23">
        <w:rPr>
          <w:sz w:val="24"/>
          <w:szCs w:val="24"/>
        </w:rPr>
        <w:t>Подготовка станка к работе. Установка заготовок.</w:t>
      </w:r>
      <w:r w:rsidR="00A14FC7">
        <w:rPr>
          <w:sz w:val="24"/>
          <w:szCs w:val="24"/>
        </w:rPr>
        <w:t xml:space="preserve"> </w:t>
      </w:r>
      <w:r w:rsidRPr="00A14FC7">
        <w:rPr>
          <w:sz w:val="24"/>
          <w:szCs w:val="24"/>
        </w:rPr>
        <w:t>Знакомство с процессом резания при механической обработке, с видами резцов, с элементами режущей части; черновое и чистовое точение, отделка шлифовальной шкуркой, отрезание с соблюдением правил т/б; выполнение практических работ.</w:t>
      </w:r>
    </w:p>
    <w:p w:rsidR="004556F4" w:rsidRPr="00A14FC7" w:rsidRDefault="004556F4" w:rsidP="00A14FC7">
      <w:pPr>
        <w:pStyle w:val="9"/>
        <w:numPr>
          <w:ilvl w:val="1"/>
          <w:numId w:val="5"/>
        </w:numPr>
        <w:shd w:val="clear" w:color="auto" w:fill="auto"/>
        <w:tabs>
          <w:tab w:val="left" w:pos="404"/>
        </w:tabs>
        <w:spacing w:after="0" w:line="360" w:lineRule="auto"/>
        <w:ind w:left="20" w:firstLine="0"/>
        <w:rPr>
          <w:sz w:val="24"/>
          <w:szCs w:val="24"/>
        </w:rPr>
      </w:pPr>
      <w:r w:rsidRPr="00196D23">
        <w:rPr>
          <w:sz w:val="24"/>
          <w:szCs w:val="24"/>
        </w:rPr>
        <w:lastRenderedPageBreak/>
        <w:t>Приемы крепления заготовок.</w:t>
      </w:r>
      <w:r w:rsidR="00A14FC7">
        <w:rPr>
          <w:sz w:val="24"/>
          <w:szCs w:val="24"/>
        </w:rPr>
        <w:t xml:space="preserve"> </w:t>
      </w:r>
      <w:r w:rsidRPr="00A14FC7">
        <w:rPr>
          <w:sz w:val="24"/>
          <w:szCs w:val="24"/>
        </w:rPr>
        <w:t>Установка и закрепление заготовки;</w:t>
      </w:r>
    </w:p>
    <w:p w:rsidR="004556F4" w:rsidRPr="00196D23" w:rsidRDefault="004556F4" w:rsidP="00A14FC7">
      <w:pPr>
        <w:pStyle w:val="9"/>
        <w:numPr>
          <w:ilvl w:val="1"/>
          <w:numId w:val="5"/>
        </w:numPr>
        <w:shd w:val="clear" w:color="auto" w:fill="auto"/>
        <w:tabs>
          <w:tab w:val="left" w:pos="409"/>
        </w:tabs>
        <w:spacing w:after="0" w:line="360" w:lineRule="auto"/>
        <w:ind w:left="20" w:firstLine="0"/>
        <w:rPr>
          <w:sz w:val="24"/>
          <w:szCs w:val="24"/>
        </w:rPr>
      </w:pPr>
      <w:r w:rsidRPr="00196D23">
        <w:rPr>
          <w:sz w:val="24"/>
          <w:szCs w:val="24"/>
        </w:rPr>
        <w:t>Установка подручника, установка задней бабки.</w:t>
      </w:r>
    </w:p>
    <w:p w:rsidR="00A14FC7" w:rsidRDefault="004556F4" w:rsidP="00A14FC7">
      <w:pPr>
        <w:spacing w:after="0" w:line="360" w:lineRule="auto"/>
        <w:ind w:left="20" w:right="360"/>
        <w:rPr>
          <w:rFonts w:ascii="Times New Roman" w:hAnsi="Times New Roman" w:cs="Times New Roman"/>
          <w:sz w:val="24"/>
          <w:szCs w:val="24"/>
        </w:rPr>
      </w:pPr>
      <w:r w:rsidRPr="00196D23">
        <w:rPr>
          <w:rFonts w:ascii="Times New Roman" w:hAnsi="Times New Roman" w:cs="Times New Roman"/>
          <w:sz w:val="24"/>
          <w:szCs w:val="24"/>
        </w:rPr>
        <w:t xml:space="preserve">Правила и способы установки. Зазор, нажим, осевое положение. Регулировка высоты, прочности. </w:t>
      </w:r>
    </w:p>
    <w:p w:rsidR="004556F4" w:rsidRPr="00A14FC7" w:rsidRDefault="004556F4" w:rsidP="00A14FC7">
      <w:pPr>
        <w:spacing w:after="0" w:line="360" w:lineRule="auto"/>
        <w:ind w:left="20" w:right="360"/>
        <w:rPr>
          <w:rFonts w:ascii="Times New Roman" w:hAnsi="Times New Roman" w:cs="Times New Roman"/>
          <w:i/>
          <w:sz w:val="24"/>
          <w:szCs w:val="24"/>
        </w:rPr>
      </w:pPr>
      <w:r w:rsidRPr="00A14FC7">
        <w:rPr>
          <w:rStyle w:val="51"/>
          <w:rFonts w:eastAsiaTheme="minorEastAsia"/>
          <w:i w:val="0"/>
          <w:sz w:val="24"/>
          <w:szCs w:val="24"/>
          <w:u w:val="none"/>
        </w:rPr>
        <w:t>16-17. Пробное точение. Приемы управления станком ТБ.</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Способы контроля формы и размеров изделия; с устройством штангенциркуля, с шероховатостью поверхности, с допусками; выполнение практических работ</w:t>
      </w:r>
    </w:p>
    <w:p w:rsidR="00A14FC7" w:rsidRDefault="004556F4" w:rsidP="00A14FC7">
      <w:pPr>
        <w:pStyle w:val="9"/>
        <w:shd w:val="clear" w:color="auto" w:fill="auto"/>
        <w:spacing w:after="0" w:line="360" w:lineRule="auto"/>
        <w:ind w:left="560"/>
        <w:rPr>
          <w:sz w:val="24"/>
          <w:szCs w:val="24"/>
        </w:rPr>
      </w:pPr>
      <w:r w:rsidRPr="00196D23">
        <w:rPr>
          <w:sz w:val="24"/>
          <w:szCs w:val="24"/>
        </w:rPr>
        <w:t>18-28. Точение цилиндрических заготовок.</w:t>
      </w:r>
      <w:r w:rsidR="00A14FC7">
        <w:rPr>
          <w:sz w:val="24"/>
          <w:szCs w:val="24"/>
        </w:rPr>
        <w:t xml:space="preserve"> </w:t>
      </w:r>
      <w:r w:rsidRPr="00196D23">
        <w:rPr>
          <w:sz w:val="24"/>
          <w:szCs w:val="24"/>
        </w:rPr>
        <w:t xml:space="preserve">Технология изготовления деталей цилиндрической формы. Инструменты для данного вида работ. Правила безопасной работы. Визуальный и инструментальный контроль качества </w:t>
      </w:r>
    </w:p>
    <w:p w:rsidR="004556F4" w:rsidRPr="00A14FC7" w:rsidRDefault="004556F4" w:rsidP="00A14FC7">
      <w:pPr>
        <w:pStyle w:val="9"/>
        <w:shd w:val="clear" w:color="auto" w:fill="auto"/>
        <w:spacing w:after="0" w:line="360" w:lineRule="auto"/>
        <w:ind w:left="560"/>
        <w:rPr>
          <w:i/>
          <w:sz w:val="24"/>
          <w:szCs w:val="24"/>
        </w:rPr>
      </w:pPr>
      <w:r w:rsidRPr="00A14FC7">
        <w:rPr>
          <w:rStyle w:val="51"/>
          <w:i w:val="0"/>
          <w:sz w:val="24"/>
          <w:szCs w:val="24"/>
          <w:u w:val="none"/>
        </w:rPr>
        <w:t>29-30. Шлифование и отделка изделия.</w:t>
      </w:r>
      <w:r w:rsidR="00A14FC7">
        <w:rPr>
          <w:rStyle w:val="51"/>
          <w:i w:val="0"/>
          <w:sz w:val="24"/>
          <w:szCs w:val="24"/>
          <w:u w:val="none"/>
        </w:rPr>
        <w:t xml:space="preserve"> </w:t>
      </w:r>
      <w:r w:rsidRPr="00196D23">
        <w:rPr>
          <w:sz w:val="24"/>
          <w:szCs w:val="24"/>
        </w:rPr>
        <w:t>Приемы работы: вдоль, поперек волокон, круговые движения. Использование брусков</w:t>
      </w:r>
    </w:p>
    <w:p w:rsidR="004556F4" w:rsidRPr="00196D23" w:rsidRDefault="004556F4" w:rsidP="00A14FC7">
      <w:pPr>
        <w:pStyle w:val="9"/>
        <w:shd w:val="clear" w:color="auto" w:fill="auto"/>
        <w:spacing w:after="0" w:line="360" w:lineRule="auto"/>
        <w:ind w:left="560"/>
        <w:rPr>
          <w:sz w:val="24"/>
          <w:szCs w:val="24"/>
        </w:rPr>
      </w:pPr>
      <w:r w:rsidRPr="00196D23">
        <w:rPr>
          <w:sz w:val="24"/>
          <w:szCs w:val="24"/>
        </w:rPr>
        <w:t>31-42. Коническое и фасонное точение.</w:t>
      </w:r>
    </w:p>
    <w:p w:rsidR="00A14FC7" w:rsidRDefault="004556F4" w:rsidP="004556F4">
      <w:pPr>
        <w:ind w:left="20" w:right="40" w:firstLine="1120"/>
        <w:rPr>
          <w:rFonts w:ascii="Times New Roman" w:hAnsi="Times New Roman" w:cs="Times New Roman"/>
          <w:sz w:val="24"/>
          <w:szCs w:val="24"/>
        </w:rPr>
      </w:pPr>
      <w:r w:rsidRPr="00196D23">
        <w:rPr>
          <w:rFonts w:ascii="Times New Roman" w:hAnsi="Times New Roman" w:cs="Times New Roman"/>
          <w:sz w:val="24"/>
          <w:szCs w:val="24"/>
        </w:rPr>
        <w:t xml:space="preserve">Технология изготовления деталей конической и фасонной форм. Инструменты для данного вида работ. Правила безопасной работы. Визуальный и инструментальный контроль качества </w:t>
      </w:r>
    </w:p>
    <w:p w:rsidR="00A14FC7" w:rsidRDefault="004556F4" w:rsidP="00A14FC7">
      <w:pPr>
        <w:ind w:right="40"/>
        <w:rPr>
          <w:rFonts w:ascii="Times New Roman" w:hAnsi="Times New Roman" w:cs="Times New Roman"/>
          <w:sz w:val="24"/>
          <w:szCs w:val="24"/>
        </w:rPr>
      </w:pPr>
      <w:r w:rsidRPr="00A14FC7">
        <w:rPr>
          <w:rStyle w:val="51"/>
          <w:rFonts w:eastAsiaTheme="minorEastAsia"/>
          <w:i w:val="0"/>
          <w:sz w:val="24"/>
          <w:szCs w:val="24"/>
          <w:u w:val="none"/>
        </w:rPr>
        <w:t>43-44. Отделка изделия. Оценка.</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 xml:space="preserve">Защитная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 </w:t>
      </w:r>
    </w:p>
    <w:p w:rsidR="00CD4047" w:rsidRPr="00B00AD2" w:rsidRDefault="004556F4" w:rsidP="00B00AD2">
      <w:pPr>
        <w:ind w:right="40"/>
        <w:rPr>
          <w:rStyle w:val="61"/>
          <w:rFonts w:eastAsiaTheme="minorEastAsia"/>
          <w:i/>
          <w:sz w:val="24"/>
          <w:szCs w:val="24"/>
          <w:u w:val="none"/>
        </w:rPr>
      </w:pPr>
      <w:r w:rsidRPr="00A14FC7">
        <w:rPr>
          <w:rStyle w:val="51"/>
          <w:rFonts w:eastAsiaTheme="minorEastAsia"/>
          <w:i w:val="0"/>
          <w:sz w:val="24"/>
          <w:szCs w:val="24"/>
          <w:u w:val="none"/>
        </w:rPr>
        <w:t>45. Подведение итогов.</w:t>
      </w:r>
      <w:r w:rsidR="00B00AD2">
        <w:rPr>
          <w:rStyle w:val="51"/>
          <w:rFonts w:eastAsiaTheme="minorEastAsia"/>
          <w:i w:val="0"/>
          <w:sz w:val="24"/>
          <w:szCs w:val="24"/>
          <w:u w:val="none"/>
        </w:rPr>
        <w:t xml:space="preserve"> </w:t>
      </w:r>
      <w:r w:rsidRPr="00196D23">
        <w:rPr>
          <w:rFonts w:ascii="Times New Roman" w:hAnsi="Times New Roman" w:cs="Times New Roman"/>
          <w:sz w:val="24"/>
          <w:szCs w:val="24"/>
        </w:rPr>
        <w:t>Организация выставки поделок в школе (поощрение и награждения учащихся).</w:t>
      </w:r>
      <w:bookmarkStart w:id="29" w:name="bookmark30"/>
    </w:p>
    <w:p w:rsidR="004556F4" w:rsidRPr="00196D23" w:rsidRDefault="004556F4" w:rsidP="00B00AD2">
      <w:pPr>
        <w:spacing w:after="335" w:line="365" w:lineRule="exact"/>
        <w:ind w:right="140"/>
        <w:rPr>
          <w:rFonts w:ascii="Times New Roman" w:hAnsi="Times New Roman" w:cs="Times New Roman"/>
          <w:b/>
          <w:sz w:val="24"/>
          <w:szCs w:val="24"/>
        </w:rPr>
      </w:pPr>
      <w:r w:rsidRPr="00196D23">
        <w:rPr>
          <w:rStyle w:val="61"/>
          <w:rFonts w:eastAsiaTheme="minorEastAsia"/>
          <w:b/>
          <w:sz w:val="24"/>
          <w:szCs w:val="24"/>
        </w:rPr>
        <w:t>III Раздел «Ремонтные работы в быту» (Хозяин дома)</w:t>
      </w:r>
      <w:bookmarkEnd w:id="29"/>
    </w:p>
    <w:p w:rsidR="00A14FC7" w:rsidRDefault="004556F4" w:rsidP="00A14FC7">
      <w:pPr>
        <w:pStyle w:val="9"/>
        <w:shd w:val="clear" w:color="auto" w:fill="auto"/>
        <w:spacing w:after="0" w:line="360" w:lineRule="auto"/>
        <w:ind w:left="560" w:right="40"/>
        <w:jc w:val="both"/>
        <w:rPr>
          <w:sz w:val="24"/>
          <w:szCs w:val="24"/>
        </w:rPr>
      </w:pPr>
      <w:r w:rsidRPr="00196D23">
        <w:rPr>
          <w:sz w:val="24"/>
          <w:szCs w:val="24"/>
        </w:rPr>
        <w:t>1-2. Ремонт мебели. Вводное занятие. Причины поломок. Исправление заводского брака ТБ.</w:t>
      </w:r>
      <w:r w:rsidR="00A14FC7">
        <w:rPr>
          <w:sz w:val="24"/>
          <w:szCs w:val="24"/>
        </w:rPr>
        <w:t xml:space="preserve"> </w:t>
      </w:r>
      <w:r w:rsidRPr="00196D23">
        <w:rPr>
          <w:sz w:val="24"/>
          <w:szCs w:val="24"/>
        </w:rPr>
        <w:t xml:space="preserve">Интерьер жилых помещений. Требования к интерьеру. Предметы интерьера. Рациональное размещение мебели в комнатах различного назначения </w:t>
      </w:r>
    </w:p>
    <w:p w:rsidR="00A14FC7" w:rsidRDefault="004556F4" w:rsidP="00A14FC7">
      <w:pPr>
        <w:spacing w:after="0" w:line="360" w:lineRule="auto"/>
        <w:ind w:right="40"/>
        <w:jc w:val="both"/>
        <w:rPr>
          <w:rStyle w:val="a5"/>
          <w:rFonts w:eastAsiaTheme="minorEastAsia"/>
          <w:i w:val="0"/>
          <w:sz w:val="24"/>
          <w:szCs w:val="24"/>
          <w:u w:val="none"/>
        </w:rPr>
      </w:pPr>
      <w:r w:rsidRPr="00A14FC7">
        <w:rPr>
          <w:rStyle w:val="51"/>
          <w:rFonts w:eastAsiaTheme="minorEastAsia"/>
          <w:i w:val="0"/>
          <w:sz w:val="24"/>
          <w:szCs w:val="24"/>
          <w:u w:val="none"/>
        </w:rPr>
        <w:t>3-4. Мебельная фурнитура. Петли, магнитные держатели.</w:t>
      </w:r>
      <w:r w:rsidR="00A14FC7">
        <w:rPr>
          <w:rStyle w:val="51"/>
          <w:rFonts w:eastAsiaTheme="minorEastAsia"/>
          <w:i w:val="0"/>
          <w:sz w:val="24"/>
          <w:szCs w:val="24"/>
          <w:u w:val="none"/>
        </w:rPr>
        <w:t xml:space="preserve"> </w:t>
      </w:r>
      <w:r w:rsidRPr="00A14FC7">
        <w:rPr>
          <w:rStyle w:val="a5"/>
          <w:rFonts w:eastAsiaTheme="minorEastAsia"/>
          <w:i w:val="0"/>
          <w:sz w:val="24"/>
          <w:szCs w:val="24"/>
          <w:u w:val="none"/>
        </w:rPr>
        <w:t xml:space="preserve">Виды и назначения. Правила хранения. </w:t>
      </w:r>
    </w:p>
    <w:p w:rsidR="004556F4" w:rsidRPr="00A14FC7" w:rsidRDefault="004556F4" w:rsidP="00A14FC7">
      <w:pPr>
        <w:spacing w:after="0" w:line="360" w:lineRule="auto"/>
        <w:ind w:right="40"/>
        <w:jc w:val="both"/>
        <w:rPr>
          <w:rFonts w:ascii="Times New Roman" w:hAnsi="Times New Roman" w:cs="Times New Roman"/>
          <w:i/>
          <w:sz w:val="24"/>
          <w:szCs w:val="24"/>
        </w:rPr>
      </w:pPr>
      <w:r w:rsidRPr="00196D23">
        <w:rPr>
          <w:rFonts w:ascii="Times New Roman" w:hAnsi="Times New Roman" w:cs="Times New Roman"/>
          <w:sz w:val="24"/>
          <w:szCs w:val="24"/>
        </w:rPr>
        <w:t>5-8. Установка петель, магнитных держателей.</w:t>
      </w:r>
      <w:r w:rsidR="00A14FC7">
        <w:rPr>
          <w:rFonts w:ascii="Times New Roman" w:hAnsi="Times New Roman" w:cs="Times New Roman"/>
          <w:i/>
          <w:sz w:val="24"/>
          <w:szCs w:val="24"/>
        </w:rPr>
        <w:t xml:space="preserve"> </w:t>
      </w:r>
      <w:r w:rsidRPr="00196D23">
        <w:rPr>
          <w:rFonts w:ascii="Times New Roman" w:hAnsi="Times New Roman" w:cs="Times New Roman"/>
          <w:sz w:val="24"/>
          <w:szCs w:val="24"/>
        </w:rPr>
        <w:t>Технология крепления петель. Технология установки магнитных держателей, (оконные створки, двери). Правила безопасной работы</w:t>
      </w:r>
    </w:p>
    <w:p w:rsidR="00A14FC7" w:rsidRDefault="004556F4" w:rsidP="00A14FC7">
      <w:pPr>
        <w:pStyle w:val="9"/>
        <w:shd w:val="clear" w:color="auto" w:fill="auto"/>
        <w:spacing w:after="0" w:line="360" w:lineRule="auto"/>
        <w:ind w:left="560"/>
        <w:jc w:val="both"/>
        <w:rPr>
          <w:sz w:val="24"/>
          <w:szCs w:val="24"/>
        </w:rPr>
      </w:pPr>
      <w:r w:rsidRPr="00196D23">
        <w:rPr>
          <w:sz w:val="24"/>
          <w:szCs w:val="24"/>
        </w:rPr>
        <w:t xml:space="preserve">9-11. Дверные замки — виды. Замена замков. Устройство, ремонт.Виды дверных замков и их устройство. Инструменты для ремонта дверных замков. Правила безопасной работы </w:t>
      </w:r>
    </w:p>
    <w:p w:rsidR="004556F4" w:rsidRPr="00B00AD2" w:rsidRDefault="004556F4" w:rsidP="00B00AD2">
      <w:pPr>
        <w:pStyle w:val="9"/>
        <w:shd w:val="clear" w:color="auto" w:fill="auto"/>
        <w:spacing w:after="0" w:line="360" w:lineRule="auto"/>
        <w:ind w:left="560"/>
        <w:jc w:val="both"/>
        <w:rPr>
          <w:rStyle w:val="10"/>
          <w:i/>
          <w:sz w:val="24"/>
          <w:szCs w:val="24"/>
          <w:u w:val="none"/>
        </w:rPr>
      </w:pPr>
      <w:r w:rsidRPr="00A14FC7">
        <w:rPr>
          <w:rStyle w:val="51"/>
          <w:i w:val="0"/>
          <w:sz w:val="24"/>
          <w:szCs w:val="24"/>
          <w:u w:val="none"/>
        </w:rPr>
        <w:t>12-16. Клеевые соединения, столярный клей. Способы склеивания.</w:t>
      </w:r>
      <w:r w:rsidR="00A14FC7">
        <w:rPr>
          <w:rStyle w:val="51"/>
          <w:i w:val="0"/>
          <w:sz w:val="24"/>
          <w:szCs w:val="24"/>
          <w:u w:val="none"/>
        </w:rPr>
        <w:t xml:space="preserve"> </w:t>
      </w:r>
      <w:r w:rsidRPr="00196D23">
        <w:rPr>
          <w:sz w:val="24"/>
          <w:szCs w:val="24"/>
        </w:rPr>
        <w:t>Соединение деталей изделия на клей. Виды клея. Правила безопасной работы с ним. Зачистка как отделочная операция. Инструменты для зачистки. Виды наждачных шкурок.</w:t>
      </w:r>
      <w:bookmarkStart w:id="30" w:name="bookmark31"/>
    </w:p>
    <w:p w:rsidR="004556F4" w:rsidRPr="00CD4047" w:rsidRDefault="004556F4" w:rsidP="00B00AD2">
      <w:pPr>
        <w:keepNext/>
        <w:keepLines/>
        <w:spacing w:after="298" w:line="240" w:lineRule="auto"/>
        <w:ind w:left="300"/>
        <w:rPr>
          <w:rFonts w:ascii="Times New Roman" w:hAnsi="Times New Roman" w:cs="Times New Roman"/>
          <w:b/>
          <w:sz w:val="24"/>
          <w:szCs w:val="24"/>
        </w:rPr>
      </w:pPr>
      <w:r w:rsidRPr="00CD4047">
        <w:rPr>
          <w:rStyle w:val="10"/>
          <w:rFonts w:eastAsiaTheme="minorEastAsia"/>
          <w:b/>
          <w:sz w:val="24"/>
          <w:szCs w:val="24"/>
        </w:rPr>
        <w:lastRenderedPageBreak/>
        <w:t>Методическое обеспечение.</w:t>
      </w:r>
      <w:bookmarkEnd w:id="30"/>
    </w:p>
    <w:p w:rsidR="004556F4" w:rsidRPr="00196D23" w:rsidRDefault="004556F4" w:rsidP="00B00AD2">
      <w:pPr>
        <w:pStyle w:val="9"/>
        <w:numPr>
          <w:ilvl w:val="0"/>
          <w:numId w:val="6"/>
        </w:numPr>
        <w:shd w:val="clear" w:color="auto" w:fill="auto"/>
        <w:spacing w:after="0" w:line="240" w:lineRule="auto"/>
        <w:ind w:right="740"/>
        <w:rPr>
          <w:sz w:val="24"/>
          <w:szCs w:val="24"/>
        </w:rPr>
      </w:pPr>
      <w:r w:rsidRPr="00196D23">
        <w:rPr>
          <w:sz w:val="24"/>
          <w:szCs w:val="24"/>
        </w:rPr>
        <w:t>Программы, методические пособия, книги, на которые будет производится опора в работе кружка, перечислены в разделе "литература".</w:t>
      </w:r>
    </w:p>
    <w:p w:rsidR="004556F4" w:rsidRPr="00B00AD2" w:rsidRDefault="004556F4" w:rsidP="00B00AD2">
      <w:pPr>
        <w:pStyle w:val="9"/>
        <w:numPr>
          <w:ilvl w:val="0"/>
          <w:numId w:val="6"/>
        </w:numPr>
        <w:shd w:val="clear" w:color="auto" w:fill="auto"/>
        <w:spacing w:after="0" w:line="240" w:lineRule="auto"/>
        <w:ind w:right="740"/>
        <w:rPr>
          <w:rStyle w:val="10"/>
          <w:sz w:val="24"/>
          <w:szCs w:val="24"/>
          <w:u w:val="none"/>
        </w:rPr>
      </w:pPr>
      <w:r w:rsidRPr="00196D23">
        <w:rPr>
          <w:sz w:val="24"/>
          <w:szCs w:val="24"/>
        </w:rPr>
        <w:t>Оснащение столярной мастерской, в которой будут проходить занятия, перечислено в соответствующих требованиях.</w:t>
      </w:r>
      <w:bookmarkStart w:id="31" w:name="bookmark32"/>
    </w:p>
    <w:p w:rsidR="004556F4" w:rsidRPr="00CD4047" w:rsidRDefault="004556F4" w:rsidP="00B00AD2">
      <w:pPr>
        <w:keepNext/>
        <w:keepLines/>
        <w:spacing w:after="298" w:line="310" w:lineRule="exact"/>
        <w:ind w:left="300" w:firstLine="440"/>
        <w:rPr>
          <w:rFonts w:ascii="Times New Roman" w:hAnsi="Times New Roman" w:cs="Times New Roman"/>
          <w:b/>
          <w:sz w:val="24"/>
          <w:szCs w:val="24"/>
        </w:rPr>
      </w:pPr>
      <w:r w:rsidRPr="00CD4047">
        <w:rPr>
          <w:rStyle w:val="10"/>
          <w:rFonts w:eastAsiaTheme="minorEastAsia"/>
          <w:b/>
          <w:sz w:val="24"/>
          <w:szCs w:val="24"/>
        </w:rPr>
        <w:t>Методические рекомендации по проведению занятия.</w:t>
      </w:r>
      <w:bookmarkEnd w:id="31"/>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Инструктаж по технике безопасности при проведении работ проводится на каждом занятии.</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rsidR="004556F4" w:rsidRPr="00196D23" w:rsidRDefault="004556F4" w:rsidP="00A14FC7">
      <w:pPr>
        <w:pStyle w:val="9"/>
        <w:shd w:val="clear" w:color="auto" w:fill="auto"/>
        <w:spacing w:after="0" w:line="360" w:lineRule="auto"/>
        <w:ind w:left="300" w:right="20" w:firstLine="440"/>
        <w:jc w:val="both"/>
        <w:rPr>
          <w:sz w:val="24"/>
          <w:szCs w:val="24"/>
        </w:rPr>
      </w:pPr>
      <w:r w:rsidRPr="00196D23">
        <w:rPr>
          <w:sz w:val="24"/>
          <w:szCs w:val="24"/>
        </w:rPr>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4556F4" w:rsidRDefault="004556F4" w:rsidP="00A14FC7">
      <w:pPr>
        <w:pStyle w:val="9"/>
        <w:shd w:val="clear" w:color="auto" w:fill="auto"/>
        <w:spacing w:after="0" w:line="360" w:lineRule="auto"/>
        <w:ind w:left="300" w:right="20" w:firstLine="440"/>
        <w:jc w:val="both"/>
        <w:rPr>
          <w:sz w:val="24"/>
          <w:szCs w:val="24"/>
        </w:rPr>
      </w:pPr>
      <w:r w:rsidRPr="00196D23">
        <w:rPr>
          <w:sz w:val="24"/>
          <w:szCs w:val="24"/>
        </w:rPr>
        <w:t>В программу включается не только перечень практических работ, но и темы бесед, рассказов, расширяющие политехнический кругозор детей.</w:t>
      </w:r>
    </w:p>
    <w:p w:rsidR="00E60119" w:rsidRPr="00196D23" w:rsidRDefault="004556F4" w:rsidP="00A14FC7">
      <w:pPr>
        <w:spacing w:after="0" w:line="360" w:lineRule="auto"/>
        <w:jc w:val="both"/>
        <w:rPr>
          <w:rFonts w:ascii="Times New Roman" w:hAnsi="Times New Roman" w:cs="Times New Roman"/>
          <w:sz w:val="24"/>
          <w:szCs w:val="24"/>
        </w:rPr>
      </w:pPr>
      <w:r w:rsidRPr="00196D23">
        <w:rPr>
          <w:rFonts w:ascii="Times New Roman" w:hAnsi="Times New Roman" w:cs="Times New Roman"/>
          <w:sz w:val="24"/>
          <w:szCs w:val="24"/>
        </w:rPr>
        <w:t>Результатом реализации данной учебной программы являются выставки детских работ, как местные (на базе школы, города), так и районные, областные. Поделки-сувениры используются в качестве подарков для первоклассников, дошкольников, ветеранов, учителей, родителей и т.д.; оформления зала для проведения праздничных мероприятий.</w:t>
      </w:r>
    </w:p>
    <w:p w:rsidR="00E6051F" w:rsidRPr="00A14FC7" w:rsidRDefault="00E6051F" w:rsidP="00E6051F">
      <w:pPr>
        <w:spacing w:after="0" w:line="365" w:lineRule="exact"/>
        <w:ind w:left="380"/>
        <w:jc w:val="center"/>
        <w:rPr>
          <w:rStyle w:val="61"/>
          <w:rFonts w:eastAsiaTheme="minorEastAsia"/>
          <w:b/>
          <w:sz w:val="24"/>
          <w:szCs w:val="24"/>
        </w:rPr>
      </w:pPr>
    </w:p>
    <w:tbl>
      <w:tblPr>
        <w:tblStyle w:val="ad"/>
        <w:tblW w:w="13478" w:type="dxa"/>
        <w:tblInd w:w="380" w:type="dxa"/>
        <w:tblLook w:val="04A0"/>
      </w:tblPr>
      <w:tblGrid>
        <w:gridCol w:w="1495"/>
        <w:gridCol w:w="9148"/>
        <w:gridCol w:w="2835"/>
      </w:tblGrid>
      <w:tr w:rsidR="00E6051F" w:rsidRPr="00196D23" w:rsidTr="006E5D4A">
        <w:tc>
          <w:tcPr>
            <w:tcW w:w="13478" w:type="dxa"/>
            <w:gridSpan w:val="3"/>
          </w:tcPr>
          <w:p w:rsidR="00E6051F" w:rsidRPr="006E5D4A" w:rsidRDefault="00EF046E" w:rsidP="006E5D4A">
            <w:pPr>
              <w:keepNext/>
              <w:keepLines/>
              <w:spacing w:line="331" w:lineRule="exact"/>
              <w:jc w:val="center"/>
              <w:rPr>
                <w:rStyle w:val="61"/>
                <w:rFonts w:eastAsia="Arial Unicode MS"/>
                <w:b/>
                <w:sz w:val="24"/>
                <w:szCs w:val="24"/>
                <w:u w:val="none"/>
              </w:rPr>
            </w:pPr>
            <w:r>
              <w:rPr>
                <w:rFonts w:ascii="Times New Roman" w:hAnsi="Times New Roman" w:cs="Times New Roman"/>
                <w:b/>
              </w:rPr>
              <w:t>Календарно</w:t>
            </w:r>
            <w:r w:rsidR="00E6051F" w:rsidRPr="00E6051F">
              <w:rPr>
                <w:rFonts w:ascii="Times New Roman" w:hAnsi="Times New Roman" w:cs="Times New Roman"/>
                <w:b/>
              </w:rPr>
              <w:t>- тематический план</w:t>
            </w:r>
            <w:r>
              <w:rPr>
                <w:rFonts w:ascii="Times New Roman" w:hAnsi="Times New Roman" w:cs="Times New Roman"/>
                <w:b/>
              </w:rPr>
              <w:t xml:space="preserve"> </w:t>
            </w:r>
            <w:bookmarkStart w:id="32" w:name="bookmark34"/>
          </w:p>
          <w:p w:rsidR="00E6051F" w:rsidRPr="00E6051F" w:rsidRDefault="006E5D4A" w:rsidP="00E6051F">
            <w:pPr>
              <w:spacing w:line="365" w:lineRule="exact"/>
              <w:ind w:left="380"/>
              <w:jc w:val="center"/>
              <w:rPr>
                <w:rStyle w:val="61"/>
                <w:rFonts w:eastAsia="Arial Unicode MS"/>
                <w:b/>
                <w:sz w:val="24"/>
                <w:szCs w:val="24"/>
              </w:rPr>
            </w:pPr>
            <w:r>
              <w:rPr>
                <w:rStyle w:val="61"/>
                <w:rFonts w:eastAsia="Arial Unicode MS"/>
                <w:b/>
                <w:sz w:val="24"/>
                <w:szCs w:val="24"/>
              </w:rPr>
              <w:t>«Умелые руки</w:t>
            </w:r>
            <w:r w:rsidR="00E6051F" w:rsidRPr="00E6051F">
              <w:rPr>
                <w:rStyle w:val="61"/>
                <w:rFonts w:eastAsia="Arial Unicode MS"/>
                <w:b/>
                <w:sz w:val="24"/>
                <w:szCs w:val="24"/>
              </w:rPr>
              <w:t>»</w:t>
            </w:r>
            <w:bookmarkEnd w:id="32"/>
          </w:p>
          <w:p w:rsidR="00E6051F" w:rsidRPr="00E6051F" w:rsidRDefault="006E5D4A" w:rsidP="00E6051F">
            <w:pPr>
              <w:spacing w:line="365" w:lineRule="exact"/>
              <w:ind w:left="380"/>
              <w:jc w:val="center"/>
              <w:rPr>
                <w:rStyle w:val="61"/>
                <w:rFonts w:eastAsiaTheme="minorEastAsia"/>
                <w:b/>
                <w:sz w:val="24"/>
                <w:szCs w:val="24"/>
              </w:rPr>
            </w:pPr>
            <w:r>
              <w:rPr>
                <w:rStyle w:val="61"/>
                <w:rFonts w:eastAsia="Arial Unicode MS"/>
                <w:b/>
                <w:sz w:val="24"/>
                <w:szCs w:val="24"/>
              </w:rPr>
              <w:t>Для обучающихся  3</w:t>
            </w:r>
            <w:r w:rsidR="00E6051F">
              <w:rPr>
                <w:rStyle w:val="61"/>
                <w:rFonts w:eastAsia="Arial Unicode MS"/>
                <w:b/>
                <w:sz w:val="24"/>
                <w:szCs w:val="24"/>
              </w:rPr>
              <w:t xml:space="preserve"> - </w:t>
            </w:r>
            <w:r>
              <w:rPr>
                <w:rStyle w:val="61"/>
                <w:rFonts w:eastAsia="Arial Unicode MS"/>
                <w:b/>
                <w:sz w:val="24"/>
                <w:szCs w:val="24"/>
              </w:rPr>
              <w:t>4</w:t>
            </w:r>
            <w:r w:rsidR="00E6051F" w:rsidRPr="00E6051F">
              <w:rPr>
                <w:rStyle w:val="61"/>
                <w:rFonts w:eastAsia="Arial Unicode MS"/>
                <w:b/>
                <w:sz w:val="24"/>
                <w:szCs w:val="24"/>
              </w:rPr>
              <w:t xml:space="preserve"> </w:t>
            </w:r>
            <w:r>
              <w:rPr>
                <w:rStyle w:val="61"/>
                <w:rFonts w:eastAsia="Arial Unicode MS"/>
                <w:b/>
                <w:sz w:val="24"/>
                <w:szCs w:val="24"/>
              </w:rPr>
              <w:t>класса (102 ч</w:t>
            </w:r>
            <w:r w:rsidR="00E6051F" w:rsidRPr="00E6051F">
              <w:rPr>
                <w:rStyle w:val="61"/>
                <w:rFonts w:eastAsia="Arial Unicode MS"/>
                <w:b/>
                <w:sz w:val="24"/>
                <w:szCs w:val="24"/>
              </w:rPr>
              <w:t>)</w:t>
            </w:r>
          </w:p>
          <w:p w:rsidR="00E6051F" w:rsidRPr="00196D23" w:rsidRDefault="00E6051F" w:rsidP="00FD0EA4">
            <w:pPr>
              <w:pStyle w:val="9"/>
              <w:shd w:val="clear" w:color="auto" w:fill="auto"/>
              <w:spacing w:after="0" w:line="317" w:lineRule="exact"/>
              <w:ind w:firstLine="0"/>
              <w:jc w:val="center"/>
              <w:rPr>
                <w:sz w:val="24"/>
                <w:szCs w:val="24"/>
              </w:rPr>
            </w:pPr>
          </w:p>
        </w:tc>
      </w:tr>
      <w:tr w:rsidR="00E6051F" w:rsidRPr="00196D23" w:rsidTr="006E5D4A">
        <w:tc>
          <w:tcPr>
            <w:tcW w:w="1495" w:type="dxa"/>
          </w:tcPr>
          <w:p w:rsidR="00E6051F" w:rsidRPr="00196D23" w:rsidRDefault="00E6051F" w:rsidP="00FD0EA4">
            <w:pPr>
              <w:pStyle w:val="9"/>
              <w:shd w:val="clear" w:color="auto" w:fill="auto"/>
              <w:spacing w:after="0" w:line="317" w:lineRule="exact"/>
              <w:ind w:firstLine="0"/>
              <w:jc w:val="center"/>
              <w:rPr>
                <w:sz w:val="24"/>
                <w:szCs w:val="24"/>
              </w:rPr>
            </w:pPr>
            <w:r w:rsidRPr="00196D23">
              <w:rPr>
                <w:sz w:val="24"/>
                <w:szCs w:val="24"/>
              </w:rPr>
              <w:t>№ занятия п/п</w:t>
            </w:r>
          </w:p>
        </w:tc>
        <w:tc>
          <w:tcPr>
            <w:tcW w:w="9148" w:type="dxa"/>
          </w:tcPr>
          <w:p w:rsidR="00E6051F" w:rsidRPr="00196D23" w:rsidRDefault="00E6051F" w:rsidP="006E5D4A">
            <w:pPr>
              <w:pStyle w:val="9"/>
              <w:shd w:val="clear" w:color="auto" w:fill="auto"/>
              <w:spacing w:after="0" w:line="240" w:lineRule="auto"/>
              <w:ind w:firstLine="0"/>
              <w:jc w:val="center"/>
              <w:rPr>
                <w:sz w:val="24"/>
                <w:szCs w:val="24"/>
              </w:rPr>
            </w:pPr>
            <w:r w:rsidRPr="00196D23">
              <w:rPr>
                <w:sz w:val="24"/>
                <w:szCs w:val="24"/>
              </w:rPr>
              <w:t>Название темы</w:t>
            </w:r>
          </w:p>
        </w:tc>
        <w:tc>
          <w:tcPr>
            <w:tcW w:w="2835" w:type="dxa"/>
          </w:tcPr>
          <w:p w:rsidR="00E6051F" w:rsidRPr="00196D23" w:rsidRDefault="00E6051F" w:rsidP="00FD0EA4">
            <w:pPr>
              <w:pStyle w:val="9"/>
              <w:shd w:val="clear" w:color="auto" w:fill="auto"/>
              <w:spacing w:after="0" w:line="317" w:lineRule="exact"/>
              <w:ind w:firstLine="0"/>
              <w:jc w:val="center"/>
              <w:rPr>
                <w:sz w:val="24"/>
                <w:szCs w:val="24"/>
              </w:rPr>
            </w:pPr>
            <w:r w:rsidRPr="00196D23">
              <w:rPr>
                <w:sz w:val="24"/>
                <w:szCs w:val="24"/>
              </w:rPr>
              <w:t>Дата проведения</w:t>
            </w:r>
          </w:p>
        </w:tc>
      </w:tr>
      <w:tr w:rsidR="00E6051F" w:rsidRPr="00196D23" w:rsidTr="006E5D4A">
        <w:trPr>
          <w:trHeight w:val="423"/>
        </w:trPr>
        <w:tc>
          <w:tcPr>
            <w:tcW w:w="13478" w:type="dxa"/>
            <w:gridSpan w:val="3"/>
          </w:tcPr>
          <w:p w:rsidR="00E6051F" w:rsidRPr="00196D23" w:rsidRDefault="00E6051F" w:rsidP="00FD0EA4">
            <w:pPr>
              <w:spacing w:after="344" w:line="365" w:lineRule="exact"/>
              <w:jc w:val="center"/>
              <w:rPr>
                <w:rFonts w:ascii="Times New Roman" w:hAnsi="Times New Roman" w:cs="Times New Roman"/>
                <w:b/>
              </w:rPr>
            </w:pPr>
            <w:r w:rsidRPr="00196D23">
              <w:rPr>
                <w:rFonts w:ascii="Times New Roman" w:hAnsi="Times New Roman" w:cs="Times New Roman"/>
                <w:b/>
              </w:rPr>
              <w:t>I Раздел «Художественная обработка древесины»</w:t>
            </w: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1</w:t>
            </w:r>
          </w:p>
        </w:tc>
        <w:tc>
          <w:tcPr>
            <w:tcW w:w="9148" w:type="dxa"/>
          </w:tcPr>
          <w:p w:rsidR="00E6051F" w:rsidRPr="00196D23" w:rsidRDefault="00E6051F" w:rsidP="00FD0EA4">
            <w:pPr>
              <w:pStyle w:val="9"/>
              <w:shd w:val="clear" w:color="auto" w:fill="auto"/>
              <w:spacing w:after="0" w:line="322" w:lineRule="exact"/>
              <w:ind w:left="120" w:firstLine="0"/>
              <w:rPr>
                <w:sz w:val="24"/>
                <w:szCs w:val="24"/>
              </w:rPr>
            </w:pPr>
            <w:r w:rsidRPr="00196D23">
              <w:rPr>
                <w:sz w:val="24"/>
                <w:szCs w:val="24"/>
              </w:rPr>
              <w:t>Вводное занятие: цели и задачи Рабочее место. Устройство лобзика.</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2</w:t>
            </w:r>
          </w:p>
        </w:tc>
        <w:tc>
          <w:tcPr>
            <w:tcW w:w="9148" w:type="dxa"/>
          </w:tcPr>
          <w:p w:rsidR="00E6051F" w:rsidRPr="00196D23" w:rsidRDefault="00E6051F" w:rsidP="00FD0EA4">
            <w:pPr>
              <w:pStyle w:val="9"/>
              <w:shd w:val="clear" w:color="auto" w:fill="auto"/>
              <w:spacing w:after="0" w:line="240" w:lineRule="auto"/>
              <w:ind w:left="120" w:firstLine="0"/>
              <w:rPr>
                <w:sz w:val="24"/>
                <w:szCs w:val="24"/>
              </w:rPr>
            </w:pPr>
            <w:r w:rsidRPr="00196D23">
              <w:rPr>
                <w:sz w:val="24"/>
                <w:szCs w:val="24"/>
              </w:rPr>
              <w:t>Древесина, породы древесины, фанера.</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3</w:t>
            </w:r>
          </w:p>
        </w:tc>
        <w:tc>
          <w:tcPr>
            <w:tcW w:w="9148" w:type="dxa"/>
          </w:tcPr>
          <w:p w:rsidR="00E6051F" w:rsidRPr="00196D23" w:rsidRDefault="00E6051F" w:rsidP="00FD0EA4">
            <w:pPr>
              <w:pStyle w:val="9"/>
              <w:shd w:val="clear" w:color="auto" w:fill="auto"/>
              <w:spacing w:after="0" w:line="317" w:lineRule="exact"/>
              <w:ind w:left="120" w:firstLine="0"/>
              <w:rPr>
                <w:sz w:val="24"/>
                <w:szCs w:val="24"/>
              </w:rPr>
            </w:pPr>
            <w:r w:rsidRPr="00196D23">
              <w:rPr>
                <w:sz w:val="24"/>
                <w:szCs w:val="24"/>
              </w:rPr>
              <w:t>Заправка полотна (пилки) в лобзик. Выбор рисунка, подготовка основы для выпиливания.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4-5</w:t>
            </w:r>
          </w:p>
        </w:tc>
        <w:tc>
          <w:tcPr>
            <w:tcW w:w="9148" w:type="dxa"/>
          </w:tcPr>
          <w:p w:rsidR="00E6051F" w:rsidRPr="00196D23" w:rsidRDefault="00E6051F" w:rsidP="00FD0EA4">
            <w:pPr>
              <w:pStyle w:val="9"/>
              <w:shd w:val="clear" w:color="auto" w:fill="auto"/>
              <w:spacing w:after="0" w:line="240" w:lineRule="auto"/>
              <w:ind w:left="120" w:firstLine="0"/>
              <w:rPr>
                <w:sz w:val="24"/>
                <w:szCs w:val="24"/>
              </w:rPr>
            </w:pPr>
            <w:r w:rsidRPr="00196D23">
              <w:rPr>
                <w:sz w:val="24"/>
                <w:szCs w:val="24"/>
              </w:rPr>
              <w:t>Приемы выпиливания.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6</w:t>
            </w:r>
          </w:p>
        </w:tc>
        <w:tc>
          <w:tcPr>
            <w:tcW w:w="9148" w:type="dxa"/>
          </w:tcPr>
          <w:p w:rsidR="00E6051F" w:rsidRPr="00196D23" w:rsidRDefault="00E6051F" w:rsidP="00FD0EA4">
            <w:pPr>
              <w:pStyle w:val="9"/>
              <w:shd w:val="clear" w:color="auto" w:fill="auto"/>
              <w:spacing w:after="0" w:line="322" w:lineRule="exact"/>
              <w:ind w:left="120" w:firstLine="0"/>
              <w:rPr>
                <w:sz w:val="24"/>
                <w:szCs w:val="24"/>
              </w:rPr>
            </w:pPr>
            <w:r w:rsidRPr="00196D23">
              <w:rPr>
                <w:sz w:val="24"/>
                <w:szCs w:val="24"/>
              </w:rPr>
              <w:t>Подготовка заготовки (фанера). Перевод рисунка на основу.</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7-8</w:t>
            </w:r>
          </w:p>
        </w:tc>
        <w:tc>
          <w:tcPr>
            <w:tcW w:w="9148" w:type="dxa"/>
          </w:tcPr>
          <w:p w:rsidR="00E6051F" w:rsidRPr="00196D23" w:rsidRDefault="00E6051F" w:rsidP="00FD0EA4">
            <w:pPr>
              <w:pStyle w:val="9"/>
              <w:shd w:val="clear" w:color="auto" w:fill="auto"/>
              <w:spacing w:after="0" w:line="322" w:lineRule="exact"/>
              <w:ind w:left="120" w:firstLine="0"/>
              <w:rPr>
                <w:sz w:val="24"/>
                <w:szCs w:val="24"/>
              </w:rPr>
            </w:pPr>
            <w:r w:rsidRPr="00196D23">
              <w:rPr>
                <w:sz w:val="24"/>
                <w:szCs w:val="24"/>
              </w:rPr>
              <w:t>Работа над объектом, выпиливание по внешнему контуру.</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9-11</w:t>
            </w:r>
          </w:p>
        </w:tc>
        <w:tc>
          <w:tcPr>
            <w:tcW w:w="9148" w:type="dxa"/>
          </w:tcPr>
          <w:p w:rsidR="00E6051F" w:rsidRPr="00196D23" w:rsidRDefault="00E6051F" w:rsidP="00FD0EA4">
            <w:pPr>
              <w:pStyle w:val="9"/>
              <w:shd w:val="clear" w:color="auto" w:fill="auto"/>
              <w:spacing w:after="0" w:line="240" w:lineRule="auto"/>
              <w:ind w:left="120" w:firstLine="0"/>
              <w:rPr>
                <w:sz w:val="24"/>
                <w:szCs w:val="24"/>
              </w:rPr>
            </w:pPr>
            <w:r w:rsidRPr="00196D23">
              <w:rPr>
                <w:sz w:val="24"/>
                <w:szCs w:val="24"/>
              </w:rPr>
              <w:t>Выпиливание по внутреннему контуру (приемы).</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12-13</w:t>
            </w:r>
          </w:p>
        </w:tc>
        <w:tc>
          <w:tcPr>
            <w:tcW w:w="9148" w:type="dxa"/>
          </w:tcPr>
          <w:p w:rsidR="00E6051F" w:rsidRPr="00196D23" w:rsidRDefault="00E6051F" w:rsidP="00FD0EA4">
            <w:pPr>
              <w:pStyle w:val="9"/>
              <w:shd w:val="clear" w:color="auto" w:fill="auto"/>
              <w:spacing w:after="0" w:line="322" w:lineRule="exact"/>
              <w:ind w:left="120" w:firstLine="0"/>
              <w:rPr>
                <w:sz w:val="24"/>
                <w:szCs w:val="24"/>
              </w:rPr>
            </w:pPr>
            <w:r w:rsidRPr="00196D23">
              <w:rPr>
                <w:sz w:val="24"/>
                <w:szCs w:val="24"/>
              </w:rPr>
              <w:t>Инструменты для создания отверстий: коловорот, сверлильный станок. Приемы работы.</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14-17</w:t>
            </w:r>
          </w:p>
        </w:tc>
        <w:tc>
          <w:tcPr>
            <w:tcW w:w="9148" w:type="dxa"/>
          </w:tcPr>
          <w:p w:rsidR="00E6051F" w:rsidRPr="00196D23" w:rsidRDefault="00E6051F" w:rsidP="00FD0EA4">
            <w:pPr>
              <w:pStyle w:val="9"/>
              <w:shd w:val="clear" w:color="auto" w:fill="auto"/>
              <w:spacing w:after="0" w:line="240" w:lineRule="auto"/>
              <w:ind w:left="120" w:firstLine="0"/>
              <w:rPr>
                <w:sz w:val="24"/>
                <w:szCs w:val="24"/>
              </w:rPr>
            </w:pPr>
            <w:r w:rsidRPr="00196D23">
              <w:rPr>
                <w:sz w:val="24"/>
                <w:szCs w:val="24"/>
              </w:rPr>
              <w:t>Работа над объектом (выпиливание по контуру).</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18-21</w:t>
            </w:r>
          </w:p>
        </w:tc>
        <w:tc>
          <w:tcPr>
            <w:tcW w:w="9148" w:type="dxa"/>
          </w:tcPr>
          <w:p w:rsidR="00E6051F" w:rsidRPr="00196D23" w:rsidRDefault="00E6051F" w:rsidP="00FD0EA4">
            <w:pPr>
              <w:pStyle w:val="9"/>
              <w:shd w:val="clear" w:color="auto" w:fill="auto"/>
              <w:spacing w:after="0" w:line="240" w:lineRule="auto"/>
              <w:ind w:left="120" w:firstLine="0"/>
              <w:rPr>
                <w:sz w:val="24"/>
                <w:szCs w:val="24"/>
              </w:rPr>
            </w:pPr>
            <w:r w:rsidRPr="00196D23">
              <w:rPr>
                <w:sz w:val="24"/>
                <w:szCs w:val="24"/>
              </w:rPr>
              <w:t>Отделка, зачистка изделия. Оценка работы.</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3478" w:type="dxa"/>
            <w:gridSpan w:val="3"/>
          </w:tcPr>
          <w:p w:rsidR="00E6051F" w:rsidRPr="00196D23" w:rsidRDefault="00E6051F" w:rsidP="00FD0EA4">
            <w:pPr>
              <w:spacing w:after="344" w:line="365" w:lineRule="exact"/>
              <w:jc w:val="center"/>
              <w:rPr>
                <w:rFonts w:ascii="Times New Roman" w:hAnsi="Times New Roman" w:cs="Times New Roman"/>
              </w:rPr>
            </w:pPr>
            <w:r w:rsidRPr="00196D23">
              <w:rPr>
                <w:rFonts w:ascii="Times New Roman" w:hAnsi="Times New Roman" w:cs="Times New Roman"/>
                <w:b/>
              </w:rPr>
              <w:lastRenderedPageBreak/>
              <w:t>Выжигание на фанере</w:t>
            </w: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22</w:t>
            </w:r>
          </w:p>
        </w:tc>
        <w:tc>
          <w:tcPr>
            <w:tcW w:w="9148" w:type="dxa"/>
          </w:tcPr>
          <w:p w:rsidR="00E6051F" w:rsidRPr="00196D23" w:rsidRDefault="00E6051F" w:rsidP="00FD0EA4">
            <w:pPr>
              <w:pStyle w:val="9"/>
              <w:shd w:val="clear" w:color="auto" w:fill="auto"/>
              <w:spacing w:after="0" w:line="322" w:lineRule="exact"/>
              <w:ind w:left="120" w:firstLine="0"/>
              <w:rPr>
                <w:sz w:val="24"/>
                <w:szCs w:val="24"/>
              </w:rPr>
            </w:pPr>
            <w:r w:rsidRPr="00196D23">
              <w:rPr>
                <w:sz w:val="24"/>
                <w:szCs w:val="24"/>
              </w:rPr>
              <w:t>Вводное занятие: цели и задачи ТБ. Рабочее место. Устройство выжигателя.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firstLine="0"/>
              <w:jc w:val="center"/>
              <w:rPr>
                <w:sz w:val="24"/>
                <w:szCs w:val="24"/>
              </w:rPr>
            </w:pPr>
            <w:r w:rsidRPr="00196D23">
              <w:rPr>
                <w:sz w:val="24"/>
                <w:szCs w:val="24"/>
              </w:rPr>
              <w:t>23</w:t>
            </w:r>
          </w:p>
        </w:tc>
        <w:tc>
          <w:tcPr>
            <w:tcW w:w="9148" w:type="dxa"/>
          </w:tcPr>
          <w:p w:rsidR="00E6051F" w:rsidRPr="00196D23" w:rsidRDefault="00E6051F" w:rsidP="00FD0EA4">
            <w:pPr>
              <w:pStyle w:val="9"/>
              <w:shd w:val="clear" w:color="auto" w:fill="auto"/>
              <w:spacing w:after="0" w:line="326" w:lineRule="exact"/>
              <w:ind w:left="120" w:firstLine="0"/>
              <w:rPr>
                <w:sz w:val="24"/>
                <w:szCs w:val="24"/>
              </w:rPr>
            </w:pPr>
            <w:r w:rsidRPr="00196D23">
              <w:rPr>
                <w:sz w:val="24"/>
                <w:szCs w:val="24"/>
              </w:rPr>
              <w:t>Зачистка(шлифовка) основы для выжигания. Подготовка основы заготовки (фанера) для выжигания .</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24-25</w:t>
            </w:r>
          </w:p>
        </w:tc>
        <w:tc>
          <w:tcPr>
            <w:tcW w:w="9148" w:type="dxa"/>
          </w:tcPr>
          <w:p w:rsidR="00E6051F" w:rsidRPr="00196D23" w:rsidRDefault="00E6051F" w:rsidP="00FD0EA4">
            <w:pPr>
              <w:pStyle w:val="9"/>
              <w:shd w:val="clear" w:color="auto" w:fill="auto"/>
              <w:spacing w:after="0" w:line="240" w:lineRule="auto"/>
              <w:ind w:left="160" w:firstLine="0"/>
              <w:rPr>
                <w:sz w:val="24"/>
                <w:szCs w:val="24"/>
              </w:rPr>
            </w:pPr>
            <w:r w:rsidRPr="00196D23">
              <w:rPr>
                <w:sz w:val="24"/>
                <w:szCs w:val="24"/>
              </w:rPr>
              <w:t>Приемы выжигания.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26-27</w:t>
            </w:r>
          </w:p>
        </w:tc>
        <w:tc>
          <w:tcPr>
            <w:tcW w:w="9148" w:type="dxa"/>
          </w:tcPr>
          <w:p w:rsidR="00E6051F" w:rsidRPr="00196D23" w:rsidRDefault="00E6051F" w:rsidP="00FD0EA4">
            <w:pPr>
              <w:pStyle w:val="9"/>
              <w:shd w:val="clear" w:color="auto" w:fill="auto"/>
              <w:spacing w:after="0" w:line="240" w:lineRule="auto"/>
              <w:ind w:left="160" w:firstLine="0"/>
              <w:rPr>
                <w:sz w:val="24"/>
                <w:szCs w:val="24"/>
              </w:rPr>
            </w:pPr>
            <w:r w:rsidRPr="00196D23">
              <w:rPr>
                <w:sz w:val="24"/>
                <w:szCs w:val="24"/>
              </w:rPr>
              <w:t>Выбор рисунка, Перевод рисунка на основу.</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28-30</w:t>
            </w:r>
          </w:p>
        </w:tc>
        <w:tc>
          <w:tcPr>
            <w:tcW w:w="9148" w:type="dxa"/>
          </w:tcPr>
          <w:p w:rsidR="00E6051F" w:rsidRPr="00196D23" w:rsidRDefault="00E6051F" w:rsidP="00FD0EA4">
            <w:pPr>
              <w:pStyle w:val="9"/>
              <w:shd w:val="clear" w:color="auto" w:fill="auto"/>
              <w:spacing w:after="0" w:line="240" w:lineRule="auto"/>
              <w:ind w:left="160" w:firstLine="0"/>
              <w:rPr>
                <w:sz w:val="24"/>
                <w:szCs w:val="24"/>
              </w:rPr>
            </w:pPr>
            <w:r w:rsidRPr="00196D23">
              <w:rPr>
                <w:sz w:val="24"/>
                <w:szCs w:val="24"/>
              </w:rPr>
              <w:t>Работа над объектом, выжигание по контуру.</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31-34</w:t>
            </w:r>
          </w:p>
        </w:tc>
        <w:tc>
          <w:tcPr>
            <w:tcW w:w="9148" w:type="dxa"/>
          </w:tcPr>
          <w:p w:rsidR="00E6051F" w:rsidRPr="00196D23" w:rsidRDefault="00E6051F" w:rsidP="00FD0EA4">
            <w:pPr>
              <w:pStyle w:val="9"/>
              <w:shd w:val="clear" w:color="auto" w:fill="auto"/>
              <w:spacing w:after="0" w:line="322" w:lineRule="exact"/>
              <w:ind w:left="160" w:firstLine="0"/>
              <w:rPr>
                <w:sz w:val="24"/>
                <w:szCs w:val="24"/>
              </w:rPr>
            </w:pPr>
            <w:r w:rsidRPr="00196D23">
              <w:rPr>
                <w:sz w:val="24"/>
                <w:szCs w:val="24"/>
              </w:rPr>
              <w:t>Приёмы выжигания рамок. Работа над объектом, выжигание рамки. Отделка, зачистка изделия. Оценка работы.</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3478" w:type="dxa"/>
            <w:gridSpan w:val="3"/>
          </w:tcPr>
          <w:p w:rsidR="00E6051F" w:rsidRPr="00196D23" w:rsidRDefault="00E6051F" w:rsidP="00FD0EA4">
            <w:pPr>
              <w:spacing w:after="344" w:line="365" w:lineRule="exact"/>
              <w:jc w:val="center"/>
              <w:rPr>
                <w:rFonts w:ascii="Times New Roman" w:hAnsi="Times New Roman" w:cs="Times New Roman"/>
                <w:b/>
              </w:rPr>
            </w:pPr>
            <w:r w:rsidRPr="00196D23">
              <w:rPr>
                <w:rFonts w:ascii="Times New Roman" w:hAnsi="Times New Roman" w:cs="Times New Roman"/>
                <w:b/>
              </w:rPr>
              <w:t>II Раздел «Токарная обработка древесины»</w:t>
            </w: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35</w:t>
            </w:r>
          </w:p>
        </w:tc>
        <w:tc>
          <w:tcPr>
            <w:tcW w:w="9148" w:type="dxa"/>
          </w:tcPr>
          <w:p w:rsidR="00E6051F" w:rsidRPr="00196D23" w:rsidRDefault="00E6051F" w:rsidP="006E5D4A">
            <w:pPr>
              <w:pStyle w:val="9"/>
              <w:shd w:val="clear" w:color="auto" w:fill="auto"/>
              <w:spacing w:after="0" w:line="240" w:lineRule="auto"/>
              <w:ind w:left="160" w:firstLine="0"/>
              <w:rPr>
                <w:sz w:val="24"/>
                <w:szCs w:val="24"/>
              </w:rPr>
            </w:pPr>
            <w:r w:rsidRPr="00196D23">
              <w:rPr>
                <w:sz w:val="24"/>
                <w:szCs w:val="24"/>
              </w:rPr>
              <w:t>Вводное занятие. Цели и задачи, ТБ.</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36</w:t>
            </w:r>
          </w:p>
        </w:tc>
        <w:tc>
          <w:tcPr>
            <w:tcW w:w="9148" w:type="dxa"/>
          </w:tcPr>
          <w:p w:rsidR="00E6051F" w:rsidRPr="00196D23" w:rsidRDefault="00E6051F" w:rsidP="006E5D4A">
            <w:pPr>
              <w:pStyle w:val="9"/>
              <w:shd w:val="clear" w:color="auto" w:fill="auto"/>
              <w:spacing w:after="0" w:line="317" w:lineRule="exact"/>
              <w:ind w:firstLine="0"/>
              <w:rPr>
                <w:sz w:val="24"/>
                <w:szCs w:val="24"/>
              </w:rPr>
            </w:pPr>
            <w:r w:rsidRPr="00196D23">
              <w:rPr>
                <w:sz w:val="24"/>
                <w:szCs w:val="24"/>
              </w:rPr>
              <w:t>Устройство СТД. История токарного станка. Внешний вид.</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37</w:t>
            </w:r>
          </w:p>
        </w:tc>
        <w:tc>
          <w:tcPr>
            <w:tcW w:w="9148" w:type="dxa"/>
          </w:tcPr>
          <w:p w:rsidR="00E6051F" w:rsidRPr="00196D23" w:rsidRDefault="00E6051F" w:rsidP="006E5D4A">
            <w:pPr>
              <w:pStyle w:val="9"/>
              <w:shd w:val="clear" w:color="auto" w:fill="auto"/>
              <w:spacing w:after="0" w:line="322" w:lineRule="exact"/>
              <w:ind w:firstLine="0"/>
              <w:rPr>
                <w:sz w:val="24"/>
                <w:szCs w:val="24"/>
              </w:rPr>
            </w:pPr>
            <w:r w:rsidRPr="00196D23">
              <w:rPr>
                <w:sz w:val="24"/>
                <w:szCs w:val="24"/>
              </w:rPr>
              <w:t>Основные узлы: задняя и передняя бабки, подручники. Резцы. Типы заточки.</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38-39</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Разработка, промывка, смазка. Установка.</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40</w:t>
            </w:r>
          </w:p>
        </w:tc>
        <w:tc>
          <w:tcPr>
            <w:tcW w:w="9148" w:type="dxa"/>
          </w:tcPr>
          <w:p w:rsidR="00E6051F" w:rsidRPr="00196D23" w:rsidRDefault="00E6051F" w:rsidP="006E5D4A">
            <w:pPr>
              <w:pStyle w:val="9"/>
              <w:shd w:val="clear" w:color="auto" w:fill="auto"/>
              <w:spacing w:after="0" w:line="322" w:lineRule="exact"/>
              <w:ind w:firstLine="0"/>
              <w:rPr>
                <w:sz w:val="24"/>
                <w:szCs w:val="24"/>
              </w:rPr>
            </w:pPr>
            <w:r w:rsidRPr="00196D23">
              <w:rPr>
                <w:sz w:val="24"/>
                <w:szCs w:val="24"/>
              </w:rPr>
              <w:t>Измерительные инструменты: линейка, штангенциркуль, кронциркуль и др.</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41</w:t>
            </w:r>
          </w:p>
        </w:tc>
        <w:tc>
          <w:tcPr>
            <w:tcW w:w="9148" w:type="dxa"/>
          </w:tcPr>
          <w:p w:rsidR="00E6051F" w:rsidRPr="00196D23" w:rsidRDefault="00E6051F" w:rsidP="006E5D4A">
            <w:pPr>
              <w:pStyle w:val="9"/>
              <w:shd w:val="clear" w:color="auto" w:fill="auto"/>
              <w:spacing w:after="120" w:line="240" w:lineRule="auto"/>
              <w:ind w:firstLine="0"/>
              <w:rPr>
                <w:sz w:val="24"/>
                <w:szCs w:val="24"/>
              </w:rPr>
            </w:pPr>
            <w:r w:rsidRPr="00196D23">
              <w:rPr>
                <w:sz w:val="24"/>
                <w:szCs w:val="24"/>
              </w:rPr>
              <w:t>Подготовка заготовок, припуски на обработку и</w:t>
            </w:r>
          </w:p>
          <w:p w:rsidR="00E6051F" w:rsidRPr="00196D23" w:rsidRDefault="00E6051F" w:rsidP="006E5D4A">
            <w:pPr>
              <w:pStyle w:val="9"/>
              <w:shd w:val="clear" w:color="auto" w:fill="auto"/>
              <w:spacing w:before="120" w:after="0" w:line="240" w:lineRule="auto"/>
              <w:ind w:firstLine="0"/>
              <w:rPr>
                <w:sz w:val="24"/>
                <w:szCs w:val="24"/>
              </w:rPr>
            </w:pPr>
            <w:r w:rsidRPr="00196D23">
              <w:rPr>
                <w:sz w:val="24"/>
                <w:szCs w:val="24"/>
              </w:rPr>
              <w:t>точение.</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rPr>
          <w:trHeight w:val="280"/>
        </w:trPr>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lastRenderedPageBreak/>
              <w:t>42</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Составление чертежа и эскиза.</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43-44</w:t>
            </w:r>
          </w:p>
        </w:tc>
        <w:tc>
          <w:tcPr>
            <w:tcW w:w="9148" w:type="dxa"/>
          </w:tcPr>
          <w:p w:rsidR="00E6051F" w:rsidRPr="00196D23" w:rsidRDefault="00E6051F" w:rsidP="006E5D4A">
            <w:pPr>
              <w:pStyle w:val="9"/>
              <w:shd w:val="clear" w:color="auto" w:fill="auto"/>
              <w:spacing w:after="0" w:line="317" w:lineRule="exact"/>
              <w:ind w:firstLine="0"/>
              <w:rPr>
                <w:sz w:val="24"/>
                <w:szCs w:val="24"/>
              </w:rPr>
            </w:pPr>
            <w:r w:rsidRPr="00196D23">
              <w:rPr>
                <w:sz w:val="24"/>
                <w:szCs w:val="24"/>
              </w:rPr>
              <w:t>Подготовка станка к работе. Установка заготовок. Приемы крепления заготовок.</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45</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Установка подручника. Установка задней бабки.</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20" w:firstLine="0"/>
              <w:rPr>
                <w:sz w:val="24"/>
                <w:szCs w:val="24"/>
              </w:rPr>
            </w:pPr>
            <w:r w:rsidRPr="00196D23">
              <w:rPr>
                <w:sz w:val="24"/>
                <w:szCs w:val="24"/>
              </w:rPr>
              <w:t>46</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Пробное точение. Приемы управления станком ТБ.</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40" w:firstLine="0"/>
              <w:rPr>
                <w:sz w:val="24"/>
                <w:szCs w:val="24"/>
              </w:rPr>
            </w:pPr>
            <w:r w:rsidRPr="00196D23">
              <w:rPr>
                <w:sz w:val="24"/>
                <w:szCs w:val="24"/>
              </w:rPr>
              <w:t>47-50</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Точение цилиндрических заготовок.</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40" w:firstLine="0"/>
              <w:rPr>
                <w:sz w:val="24"/>
                <w:szCs w:val="24"/>
              </w:rPr>
            </w:pPr>
            <w:r w:rsidRPr="00196D23">
              <w:rPr>
                <w:sz w:val="24"/>
                <w:szCs w:val="24"/>
              </w:rPr>
              <w:t>51</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Шлифование и отделка изделия.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52-56</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Коническое и фасонное точение.</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57-58</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Отделка изделия. Оценка.</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540" w:firstLine="0"/>
              <w:rPr>
                <w:sz w:val="24"/>
                <w:szCs w:val="24"/>
              </w:rPr>
            </w:pPr>
            <w:r w:rsidRPr="00196D23">
              <w:rPr>
                <w:sz w:val="24"/>
                <w:szCs w:val="24"/>
              </w:rPr>
              <w:t>59</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Подведение итогов.</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rPr>
          <w:trHeight w:val="457"/>
        </w:trPr>
        <w:tc>
          <w:tcPr>
            <w:tcW w:w="13478" w:type="dxa"/>
            <w:gridSpan w:val="3"/>
          </w:tcPr>
          <w:p w:rsidR="00E6051F" w:rsidRPr="00196D23" w:rsidRDefault="00E6051F" w:rsidP="006E5D4A">
            <w:pPr>
              <w:spacing w:after="344" w:line="365" w:lineRule="exact"/>
              <w:rPr>
                <w:rFonts w:ascii="Times New Roman" w:hAnsi="Times New Roman" w:cs="Times New Roman"/>
                <w:b/>
              </w:rPr>
            </w:pPr>
            <w:r w:rsidRPr="00196D23">
              <w:rPr>
                <w:rFonts w:ascii="Times New Roman" w:hAnsi="Times New Roman" w:cs="Times New Roman"/>
                <w:b/>
              </w:rPr>
              <w:t>III Раздел «Ремонтные работы в быту» (Хозяин дома)</w:t>
            </w: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60-61</w:t>
            </w:r>
          </w:p>
        </w:tc>
        <w:tc>
          <w:tcPr>
            <w:tcW w:w="9148" w:type="dxa"/>
          </w:tcPr>
          <w:p w:rsidR="00E6051F" w:rsidRPr="00196D23" w:rsidRDefault="00E6051F" w:rsidP="006E5D4A">
            <w:pPr>
              <w:pStyle w:val="9"/>
              <w:shd w:val="clear" w:color="auto" w:fill="auto"/>
              <w:spacing w:after="0" w:line="326" w:lineRule="exact"/>
              <w:ind w:firstLine="0"/>
              <w:rPr>
                <w:sz w:val="24"/>
                <w:szCs w:val="24"/>
              </w:rPr>
            </w:pPr>
            <w:r w:rsidRPr="00196D23">
              <w:rPr>
                <w:sz w:val="24"/>
                <w:szCs w:val="24"/>
              </w:rPr>
              <w:t>Ремонт мебели. Вводное занятие. Причины поломок. Исправление заводского брака ТБ.</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62-63</w:t>
            </w:r>
          </w:p>
        </w:tc>
        <w:tc>
          <w:tcPr>
            <w:tcW w:w="9148" w:type="dxa"/>
          </w:tcPr>
          <w:p w:rsidR="00E6051F" w:rsidRPr="00196D23" w:rsidRDefault="00E6051F" w:rsidP="006E5D4A">
            <w:pPr>
              <w:pStyle w:val="9"/>
              <w:shd w:val="clear" w:color="auto" w:fill="auto"/>
              <w:spacing w:after="0" w:line="322" w:lineRule="exact"/>
              <w:ind w:firstLine="0"/>
              <w:rPr>
                <w:sz w:val="24"/>
                <w:szCs w:val="24"/>
              </w:rPr>
            </w:pPr>
            <w:r w:rsidRPr="00196D23">
              <w:rPr>
                <w:sz w:val="24"/>
                <w:szCs w:val="24"/>
              </w:rPr>
              <w:t>Мебельная фурнитура. Петли, магнитные держатели. Виды и назначения.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64-66</w:t>
            </w:r>
          </w:p>
        </w:tc>
        <w:tc>
          <w:tcPr>
            <w:tcW w:w="9148" w:type="dxa"/>
          </w:tcPr>
          <w:p w:rsidR="00E6051F" w:rsidRPr="00196D23" w:rsidRDefault="00E6051F" w:rsidP="006E5D4A">
            <w:pPr>
              <w:pStyle w:val="9"/>
              <w:shd w:val="clear" w:color="auto" w:fill="auto"/>
              <w:spacing w:after="0" w:line="240" w:lineRule="auto"/>
              <w:ind w:firstLine="0"/>
              <w:rPr>
                <w:sz w:val="24"/>
                <w:szCs w:val="24"/>
              </w:rPr>
            </w:pPr>
            <w:r w:rsidRPr="00196D23">
              <w:rPr>
                <w:sz w:val="24"/>
                <w:szCs w:val="24"/>
              </w:rPr>
              <w:t>Установка петель, магнитных держателей.</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t>67-68</w:t>
            </w:r>
          </w:p>
        </w:tc>
        <w:tc>
          <w:tcPr>
            <w:tcW w:w="9148" w:type="dxa"/>
          </w:tcPr>
          <w:p w:rsidR="00E6051F" w:rsidRPr="00196D23" w:rsidRDefault="00E6051F" w:rsidP="006E5D4A">
            <w:pPr>
              <w:pStyle w:val="9"/>
              <w:shd w:val="clear" w:color="auto" w:fill="auto"/>
              <w:spacing w:after="120" w:line="240" w:lineRule="auto"/>
              <w:ind w:firstLine="0"/>
              <w:rPr>
                <w:sz w:val="24"/>
                <w:szCs w:val="24"/>
              </w:rPr>
            </w:pPr>
            <w:r w:rsidRPr="00196D23">
              <w:rPr>
                <w:sz w:val="24"/>
                <w:szCs w:val="24"/>
              </w:rPr>
              <w:t>Дверные замки — виды. Замена замков. Устройство,</w:t>
            </w:r>
          </w:p>
          <w:p w:rsidR="00E6051F" w:rsidRPr="00196D23" w:rsidRDefault="00E6051F" w:rsidP="006E5D4A">
            <w:pPr>
              <w:pStyle w:val="9"/>
              <w:shd w:val="clear" w:color="auto" w:fill="auto"/>
              <w:spacing w:before="120" w:after="0" w:line="240" w:lineRule="auto"/>
              <w:ind w:firstLine="0"/>
              <w:rPr>
                <w:sz w:val="24"/>
                <w:szCs w:val="24"/>
              </w:rPr>
            </w:pPr>
            <w:r w:rsidRPr="00196D23">
              <w:rPr>
                <w:sz w:val="24"/>
                <w:szCs w:val="24"/>
              </w:rPr>
              <w:t>ремонт.</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r w:rsidR="00E6051F" w:rsidRPr="00196D23" w:rsidTr="006E5D4A">
        <w:tc>
          <w:tcPr>
            <w:tcW w:w="1495" w:type="dxa"/>
          </w:tcPr>
          <w:p w:rsidR="00E6051F" w:rsidRPr="00196D23" w:rsidRDefault="00E6051F" w:rsidP="00FD0EA4">
            <w:pPr>
              <w:pStyle w:val="9"/>
              <w:shd w:val="clear" w:color="auto" w:fill="auto"/>
              <w:spacing w:after="0" w:line="240" w:lineRule="auto"/>
              <w:ind w:left="360" w:firstLine="0"/>
              <w:rPr>
                <w:sz w:val="24"/>
                <w:szCs w:val="24"/>
              </w:rPr>
            </w:pPr>
            <w:r w:rsidRPr="00196D23">
              <w:rPr>
                <w:sz w:val="24"/>
                <w:szCs w:val="24"/>
              </w:rPr>
              <w:lastRenderedPageBreak/>
              <w:t>69-70</w:t>
            </w:r>
          </w:p>
        </w:tc>
        <w:tc>
          <w:tcPr>
            <w:tcW w:w="9148" w:type="dxa"/>
          </w:tcPr>
          <w:p w:rsidR="00E6051F" w:rsidRPr="00196D23" w:rsidRDefault="00E6051F" w:rsidP="00FD0EA4">
            <w:pPr>
              <w:pStyle w:val="9"/>
              <w:shd w:val="clear" w:color="auto" w:fill="auto"/>
              <w:spacing w:after="0" w:line="317" w:lineRule="exact"/>
              <w:ind w:firstLine="0"/>
              <w:jc w:val="center"/>
              <w:rPr>
                <w:sz w:val="24"/>
                <w:szCs w:val="24"/>
              </w:rPr>
            </w:pPr>
            <w:r w:rsidRPr="00196D23">
              <w:rPr>
                <w:sz w:val="24"/>
                <w:szCs w:val="24"/>
              </w:rPr>
              <w:t>Клеевые соединения, столярный клей. Способы склеивания.</w:t>
            </w:r>
          </w:p>
        </w:tc>
        <w:tc>
          <w:tcPr>
            <w:tcW w:w="2835" w:type="dxa"/>
          </w:tcPr>
          <w:p w:rsidR="00E6051F" w:rsidRPr="00196D23" w:rsidRDefault="00E6051F" w:rsidP="00FD0EA4">
            <w:pPr>
              <w:spacing w:after="344" w:line="365" w:lineRule="exact"/>
              <w:jc w:val="center"/>
              <w:rPr>
                <w:rFonts w:ascii="Times New Roman" w:hAnsi="Times New Roman" w:cs="Times New Roman"/>
              </w:rPr>
            </w:pPr>
          </w:p>
        </w:tc>
      </w:tr>
    </w:tbl>
    <w:p w:rsidR="00A14FC7" w:rsidRPr="00196D23" w:rsidRDefault="00A14FC7" w:rsidP="00A14FC7">
      <w:pPr>
        <w:rPr>
          <w:rFonts w:ascii="Times New Roman" w:hAnsi="Times New Roman" w:cs="Times New Roman"/>
          <w:sz w:val="24"/>
          <w:szCs w:val="24"/>
        </w:rPr>
        <w:sectPr w:rsidR="00A14FC7" w:rsidRPr="00196D23" w:rsidSect="006E5D4A">
          <w:pgSz w:w="16837" w:h="11905" w:orient="landscape"/>
          <w:pgMar w:top="567" w:right="794" w:bottom="142" w:left="1134" w:header="0" w:footer="6" w:gutter="0"/>
          <w:cols w:space="720"/>
          <w:noEndnote/>
          <w:docGrid w:linePitch="360"/>
        </w:sectPr>
      </w:pPr>
    </w:p>
    <w:p w:rsidR="00A14FC7" w:rsidRPr="00196D23" w:rsidRDefault="00A14FC7" w:rsidP="00A14FC7">
      <w:pPr>
        <w:rPr>
          <w:rFonts w:ascii="Times New Roman" w:hAnsi="Times New Roman" w:cs="Times New Roman"/>
          <w:sz w:val="24"/>
          <w:szCs w:val="24"/>
        </w:rPr>
        <w:sectPr w:rsidR="00A14FC7" w:rsidRPr="00196D23" w:rsidSect="00B00AD2">
          <w:pgSz w:w="11905" w:h="16837"/>
          <w:pgMar w:top="1128" w:right="444" w:bottom="1354" w:left="1476" w:header="0" w:footer="3" w:gutter="0"/>
          <w:cols w:space="720"/>
          <w:noEndnote/>
          <w:docGrid w:linePitch="360"/>
        </w:sectPr>
      </w:pPr>
    </w:p>
    <w:p w:rsidR="00A14FC7" w:rsidRPr="00196D23" w:rsidRDefault="00A14FC7" w:rsidP="00A14FC7">
      <w:pPr>
        <w:spacing w:after="337" w:line="310" w:lineRule="exact"/>
        <w:jc w:val="center"/>
        <w:rPr>
          <w:rFonts w:ascii="Times New Roman" w:hAnsi="Times New Roman" w:cs="Times New Roman"/>
          <w:b/>
          <w:sz w:val="24"/>
          <w:szCs w:val="24"/>
        </w:rPr>
      </w:pPr>
      <w:bookmarkStart w:id="33" w:name="bookmark36"/>
      <w:r w:rsidRPr="00196D23">
        <w:rPr>
          <w:rFonts w:ascii="Times New Roman" w:hAnsi="Times New Roman" w:cs="Times New Roman"/>
          <w:b/>
          <w:sz w:val="24"/>
          <w:szCs w:val="24"/>
        </w:rPr>
        <w:lastRenderedPageBreak/>
        <w:t>Литература:</w:t>
      </w:r>
      <w:bookmarkEnd w:id="33"/>
    </w:p>
    <w:p w:rsidR="00A14FC7" w:rsidRPr="00196D23" w:rsidRDefault="00A14FC7" w:rsidP="00A14FC7">
      <w:pPr>
        <w:pStyle w:val="9"/>
        <w:shd w:val="clear" w:color="auto" w:fill="auto"/>
        <w:spacing w:after="303" w:line="260" w:lineRule="exact"/>
        <w:ind w:left="20" w:firstLine="0"/>
        <w:rPr>
          <w:sz w:val="24"/>
          <w:szCs w:val="24"/>
        </w:rPr>
      </w:pPr>
      <w:r w:rsidRPr="00196D23">
        <w:rPr>
          <w:rStyle w:val="8"/>
          <w:sz w:val="24"/>
          <w:szCs w:val="24"/>
        </w:rPr>
        <w:t>Для учителя:</w:t>
      </w:r>
    </w:p>
    <w:p w:rsidR="00A14FC7" w:rsidRPr="00196D23" w:rsidRDefault="00A14FC7" w:rsidP="00A14FC7">
      <w:pPr>
        <w:pStyle w:val="9"/>
        <w:numPr>
          <w:ilvl w:val="0"/>
          <w:numId w:val="7"/>
        </w:numPr>
        <w:shd w:val="clear" w:color="auto" w:fill="auto"/>
        <w:tabs>
          <w:tab w:val="left" w:pos="298"/>
        </w:tabs>
        <w:spacing w:after="0" w:line="322" w:lineRule="exact"/>
        <w:ind w:left="20" w:right="680" w:firstLine="0"/>
        <w:rPr>
          <w:sz w:val="24"/>
          <w:szCs w:val="24"/>
        </w:rPr>
      </w:pPr>
      <w:r w:rsidRPr="00196D23">
        <w:rPr>
          <w:sz w:val="24"/>
          <w:szCs w:val="24"/>
        </w:rPr>
        <w:t>Кругликов Г.И. , Симоненко В.Д., Цырлин М.Д. Основы технического творчества. - М., 1996.</w:t>
      </w:r>
    </w:p>
    <w:p w:rsidR="00A14FC7" w:rsidRPr="00196D23" w:rsidRDefault="00A14FC7" w:rsidP="00A14FC7">
      <w:pPr>
        <w:pStyle w:val="9"/>
        <w:numPr>
          <w:ilvl w:val="0"/>
          <w:numId w:val="7"/>
        </w:numPr>
        <w:shd w:val="clear" w:color="auto" w:fill="auto"/>
        <w:tabs>
          <w:tab w:val="left" w:pos="294"/>
        </w:tabs>
        <w:spacing w:after="0" w:line="322" w:lineRule="exact"/>
        <w:ind w:left="20" w:right="680" w:firstLine="0"/>
        <w:rPr>
          <w:sz w:val="24"/>
          <w:szCs w:val="24"/>
        </w:rPr>
      </w:pPr>
      <w:r w:rsidRPr="00196D23">
        <w:rPr>
          <w:sz w:val="24"/>
          <w:szCs w:val="24"/>
        </w:rPr>
        <w:t>Марченко А.В., Сасова А.И., Гуревич М.И. Сборник нормативно - методических материалов по технологии. - М.: Вентана - Граф, 2002.</w:t>
      </w:r>
    </w:p>
    <w:p w:rsidR="00A14FC7" w:rsidRPr="00196D23" w:rsidRDefault="00A14FC7" w:rsidP="00A14FC7">
      <w:pPr>
        <w:pStyle w:val="9"/>
        <w:numPr>
          <w:ilvl w:val="0"/>
          <w:numId w:val="7"/>
        </w:numPr>
        <w:shd w:val="clear" w:color="auto" w:fill="auto"/>
        <w:tabs>
          <w:tab w:val="left" w:pos="294"/>
        </w:tabs>
        <w:spacing w:after="0" w:line="322" w:lineRule="exact"/>
        <w:ind w:left="20" w:right="680" w:firstLine="0"/>
        <w:rPr>
          <w:sz w:val="24"/>
          <w:szCs w:val="24"/>
        </w:rPr>
      </w:pPr>
      <w:r w:rsidRPr="00196D23">
        <w:rPr>
          <w:sz w:val="24"/>
          <w:szCs w:val="24"/>
        </w:rPr>
        <w:t>Разумовский В.Г. Развитие технического творчества учащихся. - М., Уч.пед.изд, 1961.</w:t>
      </w:r>
    </w:p>
    <w:p w:rsidR="00A14FC7" w:rsidRPr="00196D23" w:rsidRDefault="00A14FC7" w:rsidP="00A14FC7">
      <w:pPr>
        <w:pStyle w:val="9"/>
        <w:numPr>
          <w:ilvl w:val="0"/>
          <w:numId w:val="7"/>
        </w:numPr>
        <w:shd w:val="clear" w:color="auto" w:fill="auto"/>
        <w:tabs>
          <w:tab w:val="left" w:pos="303"/>
        </w:tabs>
        <w:spacing w:after="0" w:line="322" w:lineRule="exact"/>
        <w:ind w:left="20" w:right="680" w:firstLine="0"/>
        <w:rPr>
          <w:sz w:val="24"/>
          <w:szCs w:val="24"/>
        </w:rPr>
      </w:pPr>
      <w:r w:rsidRPr="00196D23">
        <w:rPr>
          <w:sz w:val="24"/>
          <w:szCs w:val="24"/>
        </w:rPr>
        <w:t>Симоненко В.Д. Методика обучения учащихся основам предпринимательства. Учебное пособие. - Брянск, 1994.</w:t>
      </w:r>
    </w:p>
    <w:p w:rsidR="00A14FC7" w:rsidRPr="00196D23" w:rsidRDefault="00A14FC7" w:rsidP="00A14FC7">
      <w:pPr>
        <w:pStyle w:val="9"/>
        <w:numPr>
          <w:ilvl w:val="0"/>
          <w:numId w:val="7"/>
        </w:numPr>
        <w:shd w:val="clear" w:color="auto" w:fill="auto"/>
        <w:tabs>
          <w:tab w:val="left" w:pos="294"/>
        </w:tabs>
        <w:spacing w:after="0" w:line="322" w:lineRule="exact"/>
        <w:ind w:left="20" w:firstLine="0"/>
        <w:rPr>
          <w:sz w:val="24"/>
          <w:szCs w:val="24"/>
        </w:rPr>
      </w:pPr>
      <w:r w:rsidRPr="00196D23">
        <w:rPr>
          <w:sz w:val="24"/>
          <w:szCs w:val="24"/>
        </w:rPr>
        <w:t>Спенс У. Работы по дереву. - М.: ЭКСМО, 2006.</w:t>
      </w:r>
    </w:p>
    <w:p w:rsidR="00A14FC7" w:rsidRPr="00196D23" w:rsidRDefault="00A14FC7" w:rsidP="00A14FC7">
      <w:pPr>
        <w:pStyle w:val="9"/>
        <w:numPr>
          <w:ilvl w:val="0"/>
          <w:numId w:val="7"/>
        </w:numPr>
        <w:shd w:val="clear" w:color="auto" w:fill="auto"/>
        <w:tabs>
          <w:tab w:val="left" w:pos="303"/>
        </w:tabs>
        <w:spacing w:after="0" w:line="322" w:lineRule="exact"/>
        <w:ind w:left="20" w:right="300" w:firstLine="0"/>
        <w:rPr>
          <w:sz w:val="24"/>
          <w:szCs w:val="24"/>
        </w:rPr>
      </w:pPr>
      <w:r w:rsidRPr="00196D23">
        <w:rPr>
          <w:sz w:val="24"/>
          <w:szCs w:val="24"/>
        </w:rPr>
        <w:t>Творческие проекты учащихся 5 - 9 классов общеобразовательных школ / Под редакцией В.Д. Симоненко. - Брянск, 1996.</w:t>
      </w:r>
    </w:p>
    <w:p w:rsidR="00A14FC7" w:rsidRPr="00196D23" w:rsidRDefault="00A14FC7" w:rsidP="00A14FC7">
      <w:pPr>
        <w:pStyle w:val="9"/>
        <w:numPr>
          <w:ilvl w:val="0"/>
          <w:numId w:val="7"/>
        </w:numPr>
        <w:shd w:val="clear" w:color="auto" w:fill="auto"/>
        <w:tabs>
          <w:tab w:val="left" w:pos="298"/>
        </w:tabs>
        <w:spacing w:after="349" w:line="322" w:lineRule="exact"/>
        <w:ind w:left="20" w:firstLine="0"/>
        <w:rPr>
          <w:sz w:val="24"/>
          <w:szCs w:val="24"/>
        </w:rPr>
      </w:pPr>
      <w:r w:rsidRPr="00196D23">
        <w:rPr>
          <w:sz w:val="24"/>
          <w:szCs w:val="24"/>
        </w:rPr>
        <w:t>Федотов Г.Я. Дарите людям красоту. - М.: Просвещение, 1985.</w:t>
      </w:r>
    </w:p>
    <w:p w:rsidR="00A14FC7" w:rsidRPr="00196D23" w:rsidRDefault="00A14FC7" w:rsidP="00A14FC7">
      <w:pPr>
        <w:pStyle w:val="9"/>
        <w:shd w:val="clear" w:color="auto" w:fill="auto"/>
        <w:spacing w:after="307" w:line="260" w:lineRule="exact"/>
        <w:ind w:left="20" w:firstLine="0"/>
        <w:rPr>
          <w:sz w:val="24"/>
          <w:szCs w:val="24"/>
        </w:rPr>
      </w:pPr>
      <w:r w:rsidRPr="00196D23">
        <w:rPr>
          <w:rStyle w:val="8"/>
          <w:sz w:val="24"/>
          <w:szCs w:val="24"/>
        </w:rPr>
        <w:t>Для учащихся:</w:t>
      </w:r>
    </w:p>
    <w:p w:rsidR="00A14FC7" w:rsidRPr="00196D23" w:rsidRDefault="00A14FC7" w:rsidP="00A14FC7">
      <w:pPr>
        <w:pStyle w:val="9"/>
        <w:numPr>
          <w:ilvl w:val="1"/>
          <w:numId w:val="7"/>
        </w:numPr>
        <w:shd w:val="clear" w:color="auto" w:fill="auto"/>
        <w:tabs>
          <w:tab w:val="left" w:pos="294"/>
        </w:tabs>
        <w:spacing w:after="0" w:line="317" w:lineRule="exact"/>
        <w:ind w:left="20" w:right="300" w:firstLine="0"/>
        <w:rPr>
          <w:sz w:val="24"/>
          <w:szCs w:val="24"/>
        </w:rPr>
      </w:pPr>
      <w:r w:rsidRPr="00196D23">
        <w:rPr>
          <w:sz w:val="24"/>
          <w:szCs w:val="24"/>
        </w:rPr>
        <w:t>Глозман А.Е., Глозман Е.С., Ставрова О.Б., Хотунцев Ю.Л. Технология. Технический труд, 5 - 9 классы. - М., 2004.</w:t>
      </w:r>
    </w:p>
    <w:p w:rsidR="00A14FC7" w:rsidRPr="00196D23" w:rsidRDefault="00A14FC7" w:rsidP="00A14FC7">
      <w:pPr>
        <w:pStyle w:val="9"/>
        <w:numPr>
          <w:ilvl w:val="1"/>
          <w:numId w:val="7"/>
        </w:numPr>
        <w:shd w:val="clear" w:color="auto" w:fill="auto"/>
        <w:tabs>
          <w:tab w:val="left" w:pos="298"/>
        </w:tabs>
        <w:spacing w:after="0" w:line="317" w:lineRule="exact"/>
        <w:ind w:left="20" w:right="300" w:firstLine="0"/>
        <w:rPr>
          <w:sz w:val="24"/>
          <w:szCs w:val="24"/>
        </w:rPr>
      </w:pPr>
      <w:r w:rsidRPr="00196D23">
        <w:rPr>
          <w:sz w:val="24"/>
          <w:szCs w:val="24"/>
        </w:rPr>
        <w:t>Коваленко В.И., Кулененок В.В. Объекты труда, 5 - 9 классы. - М.: Просвещение, 1990.</w:t>
      </w:r>
    </w:p>
    <w:p w:rsidR="00A14FC7" w:rsidRPr="00196D23" w:rsidRDefault="00A14FC7" w:rsidP="00A14FC7">
      <w:pPr>
        <w:pStyle w:val="9"/>
        <w:numPr>
          <w:ilvl w:val="1"/>
          <w:numId w:val="7"/>
        </w:numPr>
        <w:shd w:val="clear" w:color="auto" w:fill="auto"/>
        <w:tabs>
          <w:tab w:val="left" w:pos="289"/>
        </w:tabs>
        <w:spacing w:after="0" w:line="317" w:lineRule="exact"/>
        <w:ind w:left="20" w:firstLine="0"/>
        <w:rPr>
          <w:sz w:val="24"/>
          <w:szCs w:val="24"/>
        </w:rPr>
      </w:pPr>
      <w:r w:rsidRPr="00196D23">
        <w:rPr>
          <w:sz w:val="24"/>
          <w:szCs w:val="24"/>
        </w:rPr>
        <w:t>Лукачи А. Игры детей ми</w:t>
      </w:r>
      <w:r w:rsidR="000356B0">
        <w:rPr>
          <w:sz w:val="24"/>
          <w:szCs w:val="24"/>
        </w:rPr>
        <w:t xml:space="preserve">ра. - М.: Молодая гвардия, </w:t>
      </w:r>
    </w:p>
    <w:p w:rsidR="00A14FC7" w:rsidRPr="00196D23" w:rsidRDefault="00A14FC7" w:rsidP="00A14FC7">
      <w:pPr>
        <w:pStyle w:val="9"/>
        <w:numPr>
          <w:ilvl w:val="1"/>
          <w:numId w:val="7"/>
        </w:numPr>
        <w:shd w:val="clear" w:color="auto" w:fill="auto"/>
        <w:tabs>
          <w:tab w:val="left" w:pos="294"/>
        </w:tabs>
        <w:spacing w:after="0" w:line="317" w:lineRule="exact"/>
        <w:ind w:left="20" w:firstLine="0"/>
        <w:rPr>
          <w:sz w:val="24"/>
          <w:szCs w:val="24"/>
        </w:rPr>
      </w:pPr>
      <w:r w:rsidRPr="00196D23">
        <w:rPr>
          <w:sz w:val="24"/>
          <w:szCs w:val="24"/>
        </w:rPr>
        <w:t>Рихвк Э.В. Мастерим из древесины. - М.: Просвещение, 1989.</w:t>
      </w:r>
    </w:p>
    <w:p w:rsidR="00A14FC7" w:rsidRPr="00196D23" w:rsidRDefault="00A14FC7" w:rsidP="00A14FC7">
      <w:pPr>
        <w:pStyle w:val="9"/>
        <w:numPr>
          <w:ilvl w:val="1"/>
          <w:numId w:val="7"/>
        </w:numPr>
        <w:shd w:val="clear" w:color="auto" w:fill="auto"/>
        <w:tabs>
          <w:tab w:val="left" w:pos="298"/>
        </w:tabs>
        <w:spacing w:after="0" w:line="317" w:lineRule="exact"/>
        <w:ind w:left="20" w:right="300" w:firstLine="0"/>
        <w:rPr>
          <w:sz w:val="24"/>
          <w:szCs w:val="24"/>
        </w:rPr>
      </w:pPr>
      <w:r w:rsidRPr="00196D23">
        <w:rPr>
          <w:sz w:val="24"/>
          <w:szCs w:val="24"/>
        </w:rPr>
        <w:t>Пешков Е.О., Фадеев Н.И. Технический словарь школьника. - М.: Просвещение, 1963.</w:t>
      </w:r>
    </w:p>
    <w:p w:rsidR="00A14FC7" w:rsidRPr="00196D23" w:rsidRDefault="00A14FC7" w:rsidP="00A14FC7">
      <w:pPr>
        <w:pStyle w:val="9"/>
        <w:numPr>
          <w:ilvl w:val="1"/>
          <w:numId w:val="7"/>
        </w:numPr>
        <w:shd w:val="clear" w:color="auto" w:fill="auto"/>
        <w:tabs>
          <w:tab w:val="left" w:pos="308"/>
        </w:tabs>
        <w:spacing w:after="0" w:line="317" w:lineRule="exact"/>
        <w:ind w:left="20" w:right="300" w:firstLine="0"/>
        <w:rPr>
          <w:sz w:val="24"/>
          <w:szCs w:val="24"/>
        </w:rPr>
      </w:pPr>
      <w:r w:rsidRPr="00196D23">
        <w:rPr>
          <w:sz w:val="24"/>
          <w:szCs w:val="24"/>
        </w:rPr>
        <w:t>Симоненко В.Д. Сборник творческих проектов учащихся по технологии. - М.: Издательский центр «Вентана - Граф», 2005.</w:t>
      </w:r>
    </w:p>
    <w:p w:rsidR="00A14FC7" w:rsidRPr="00196D23" w:rsidRDefault="00A14FC7" w:rsidP="00A14FC7">
      <w:pPr>
        <w:pStyle w:val="9"/>
        <w:numPr>
          <w:ilvl w:val="1"/>
          <w:numId w:val="7"/>
        </w:numPr>
        <w:shd w:val="clear" w:color="auto" w:fill="auto"/>
        <w:tabs>
          <w:tab w:val="left" w:pos="303"/>
        </w:tabs>
        <w:spacing w:after="0" w:line="317" w:lineRule="exact"/>
        <w:ind w:left="20" w:right="300" w:firstLine="0"/>
        <w:rPr>
          <w:sz w:val="24"/>
          <w:szCs w:val="24"/>
        </w:rPr>
      </w:pPr>
      <w:r w:rsidRPr="00196D23">
        <w:rPr>
          <w:sz w:val="24"/>
          <w:szCs w:val="24"/>
        </w:rPr>
        <w:t>Соколов Ю.В. Альбом по выпиливанию. - М. : Лесная промышленность,1991</w:t>
      </w:r>
    </w:p>
    <w:p w:rsidR="00E60119" w:rsidRDefault="00E60119" w:rsidP="00E60119">
      <w:pPr>
        <w:tabs>
          <w:tab w:val="left" w:pos="2456"/>
        </w:tabs>
      </w:pPr>
    </w:p>
    <w:p w:rsidR="00E60119" w:rsidRPr="00E60119" w:rsidRDefault="00E60119" w:rsidP="00E60119">
      <w:pPr>
        <w:sectPr w:rsidR="00E60119" w:rsidRPr="00E60119" w:rsidSect="004556F4">
          <w:type w:val="continuous"/>
          <w:pgSz w:w="11905" w:h="16837" w:code="9"/>
          <w:pgMar w:top="1208" w:right="845" w:bottom="845" w:left="1695" w:header="0" w:footer="0" w:gutter="0"/>
          <w:cols w:space="720"/>
          <w:noEndnote/>
          <w:docGrid w:linePitch="360"/>
        </w:sectPr>
      </w:pPr>
    </w:p>
    <w:p w:rsidR="00E60119" w:rsidRDefault="00E60119" w:rsidP="00E60119"/>
    <w:sectPr w:rsidR="00E60119" w:rsidSect="00686D20">
      <w:pgSz w:w="11905" w:h="16837"/>
      <w:pgMar w:top="1190" w:right="646" w:bottom="1449" w:left="15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504" w:rsidRPr="008600B9" w:rsidRDefault="00A87504" w:rsidP="00E60119">
      <w:pPr>
        <w:spacing w:after="0" w:line="240" w:lineRule="auto"/>
        <w:rPr>
          <w:rFonts w:ascii="Arial Unicode MS" w:eastAsia="Arial Unicode MS" w:hAnsi="Arial Unicode MS" w:cs="Arial Unicode MS"/>
          <w:sz w:val="24"/>
          <w:szCs w:val="24"/>
        </w:rPr>
      </w:pPr>
      <w:r>
        <w:separator/>
      </w:r>
    </w:p>
  </w:endnote>
  <w:endnote w:type="continuationSeparator" w:id="1">
    <w:p w:rsidR="00A87504" w:rsidRPr="008600B9" w:rsidRDefault="00A87504" w:rsidP="00E60119">
      <w:pPr>
        <w:spacing w:after="0" w:line="240" w:lineRule="auto"/>
        <w:rPr>
          <w:rFonts w:ascii="Arial Unicode MS" w:eastAsia="Arial Unicode MS" w:hAnsi="Arial Unicode MS" w:cs="Arial Unicode MS"/>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F4" w:rsidRDefault="004556F4">
    <w:pPr>
      <w:pStyle w:val="a9"/>
    </w:pPr>
  </w:p>
  <w:p w:rsidR="00E60119" w:rsidRDefault="00E601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504" w:rsidRPr="008600B9" w:rsidRDefault="00A87504" w:rsidP="00E60119">
      <w:pPr>
        <w:spacing w:after="0" w:line="240" w:lineRule="auto"/>
        <w:rPr>
          <w:rFonts w:ascii="Arial Unicode MS" w:eastAsia="Arial Unicode MS" w:hAnsi="Arial Unicode MS" w:cs="Arial Unicode MS"/>
          <w:sz w:val="24"/>
          <w:szCs w:val="24"/>
        </w:rPr>
      </w:pPr>
      <w:r>
        <w:separator/>
      </w:r>
    </w:p>
  </w:footnote>
  <w:footnote w:type="continuationSeparator" w:id="1">
    <w:p w:rsidR="00A87504" w:rsidRPr="008600B9" w:rsidRDefault="00A87504" w:rsidP="00E60119">
      <w:pPr>
        <w:spacing w:after="0" w:line="240" w:lineRule="auto"/>
        <w:rPr>
          <w:rFonts w:ascii="Arial Unicode MS" w:eastAsia="Arial Unicode MS" w:hAnsi="Arial Unicode MS" w:cs="Arial Unicode MS"/>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A8E"/>
    <w:multiLevelType w:val="multilevel"/>
    <w:tmpl w:val="3ECEF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96462"/>
    <w:multiLevelType w:val="multilevel"/>
    <w:tmpl w:val="B9D825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E7536"/>
    <w:multiLevelType w:val="hybridMultilevel"/>
    <w:tmpl w:val="AFC6E9B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38EC6A08"/>
    <w:multiLevelType w:val="multilevel"/>
    <w:tmpl w:val="118EE0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6356C7"/>
    <w:multiLevelType w:val="multilevel"/>
    <w:tmpl w:val="C6F09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E9219D"/>
    <w:multiLevelType w:val="multilevel"/>
    <w:tmpl w:val="57105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B67D5"/>
    <w:multiLevelType w:val="hybridMultilevel"/>
    <w:tmpl w:val="61C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0119"/>
    <w:rsid w:val="00022C43"/>
    <w:rsid w:val="0003009E"/>
    <w:rsid w:val="000356B0"/>
    <w:rsid w:val="000820C9"/>
    <w:rsid w:val="000A5CDA"/>
    <w:rsid w:val="001474A4"/>
    <w:rsid w:val="001978E3"/>
    <w:rsid w:val="001B02CD"/>
    <w:rsid w:val="002A0D1F"/>
    <w:rsid w:val="00373BCF"/>
    <w:rsid w:val="00422FAB"/>
    <w:rsid w:val="004556F4"/>
    <w:rsid w:val="004621B4"/>
    <w:rsid w:val="004705BE"/>
    <w:rsid w:val="0049393C"/>
    <w:rsid w:val="00506A71"/>
    <w:rsid w:val="00601BF4"/>
    <w:rsid w:val="00607721"/>
    <w:rsid w:val="00686D20"/>
    <w:rsid w:val="006E0A9B"/>
    <w:rsid w:val="006E5D4A"/>
    <w:rsid w:val="006E7C8E"/>
    <w:rsid w:val="006F68C3"/>
    <w:rsid w:val="00796E27"/>
    <w:rsid w:val="007B2755"/>
    <w:rsid w:val="007B2EFA"/>
    <w:rsid w:val="007B42F3"/>
    <w:rsid w:val="00847C7C"/>
    <w:rsid w:val="00877B07"/>
    <w:rsid w:val="008A4748"/>
    <w:rsid w:val="008B4FFC"/>
    <w:rsid w:val="00945622"/>
    <w:rsid w:val="00A14FC7"/>
    <w:rsid w:val="00A445BE"/>
    <w:rsid w:val="00A87504"/>
    <w:rsid w:val="00A931F6"/>
    <w:rsid w:val="00AA2ECC"/>
    <w:rsid w:val="00AE3551"/>
    <w:rsid w:val="00B00AD2"/>
    <w:rsid w:val="00B1423D"/>
    <w:rsid w:val="00B21F1B"/>
    <w:rsid w:val="00BB65A0"/>
    <w:rsid w:val="00BE6DBE"/>
    <w:rsid w:val="00C22605"/>
    <w:rsid w:val="00CD4047"/>
    <w:rsid w:val="00D076AC"/>
    <w:rsid w:val="00E60119"/>
    <w:rsid w:val="00E6051F"/>
    <w:rsid w:val="00EF046E"/>
    <w:rsid w:val="00F772F9"/>
    <w:rsid w:val="00F9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9"/>
    <w:rsid w:val="00E60119"/>
    <w:rPr>
      <w:rFonts w:ascii="Times New Roman" w:eastAsia="Times New Roman" w:hAnsi="Times New Roman" w:cs="Times New Roman"/>
      <w:sz w:val="26"/>
      <w:szCs w:val="26"/>
      <w:shd w:val="clear" w:color="auto" w:fill="FFFFFF"/>
    </w:rPr>
  </w:style>
  <w:style w:type="character" w:customStyle="1" w:styleId="1">
    <w:name w:val="Заголовок №1_"/>
    <w:basedOn w:val="a0"/>
    <w:rsid w:val="00E60119"/>
    <w:rPr>
      <w:rFonts w:ascii="Times New Roman" w:eastAsia="Times New Roman" w:hAnsi="Times New Roman" w:cs="Times New Roman"/>
      <w:b w:val="0"/>
      <w:bCs w:val="0"/>
      <w:i w:val="0"/>
      <w:iCs w:val="0"/>
      <w:smallCaps w:val="0"/>
      <w:strike w:val="0"/>
      <w:spacing w:val="0"/>
      <w:sz w:val="31"/>
      <w:szCs w:val="31"/>
    </w:rPr>
  </w:style>
  <w:style w:type="character" w:customStyle="1" w:styleId="10">
    <w:name w:val="Заголовок №1"/>
    <w:basedOn w:val="1"/>
    <w:rsid w:val="00E60119"/>
    <w:rPr>
      <w:u w:val="single"/>
    </w:rPr>
  </w:style>
  <w:style w:type="character" w:customStyle="1" w:styleId="a4">
    <w:name w:val="Основной текст + Полужирный"/>
    <w:basedOn w:val="a3"/>
    <w:rsid w:val="00E60119"/>
    <w:rPr>
      <w:b/>
      <w:bCs/>
    </w:rPr>
  </w:style>
  <w:style w:type="paragraph" w:customStyle="1" w:styleId="9">
    <w:name w:val="Основной текст9"/>
    <w:basedOn w:val="a"/>
    <w:link w:val="a3"/>
    <w:rsid w:val="00E60119"/>
    <w:pPr>
      <w:shd w:val="clear" w:color="auto" w:fill="FFFFFF"/>
      <w:spacing w:after="3540" w:line="0" w:lineRule="atLeast"/>
      <w:ind w:hanging="560"/>
    </w:pPr>
    <w:rPr>
      <w:rFonts w:ascii="Times New Roman" w:eastAsia="Times New Roman" w:hAnsi="Times New Roman" w:cs="Times New Roman"/>
      <w:sz w:val="26"/>
      <w:szCs w:val="26"/>
    </w:rPr>
  </w:style>
  <w:style w:type="character" w:customStyle="1" w:styleId="4">
    <w:name w:val="Основной текст (4)_"/>
    <w:basedOn w:val="a0"/>
    <w:rsid w:val="00E60119"/>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
    <w:basedOn w:val="4"/>
    <w:rsid w:val="00E60119"/>
    <w:rPr>
      <w:u w:val="single"/>
    </w:rPr>
  </w:style>
  <w:style w:type="character" w:customStyle="1" w:styleId="5">
    <w:name w:val="Основной текст (5)_"/>
    <w:basedOn w:val="a0"/>
    <w:rsid w:val="00E60119"/>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E60119"/>
    <w:rPr>
      <w:u w:val="single"/>
    </w:rPr>
  </w:style>
  <w:style w:type="character" w:customStyle="1" w:styleId="51">
    <w:name w:val="Основной текст (5) + Не курсив"/>
    <w:basedOn w:val="5"/>
    <w:rsid w:val="00E60119"/>
    <w:rPr>
      <w:i/>
      <w:iCs/>
      <w:u w:val="single"/>
    </w:rPr>
  </w:style>
  <w:style w:type="character" w:customStyle="1" w:styleId="a5">
    <w:name w:val="Основной текст + Курсив"/>
    <w:basedOn w:val="a3"/>
    <w:rsid w:val="00E60119"/>
    <w:rPr>
      <w:b w:val="0"/>
      <w:bCs w:val="0"/>
      <w:i/>
      <w:iCs/>
      <w:smallCaps w:val="0"/>
      <w:strike w:val="0"/>
      <w:spacing w:val="0"/>
      <w:u w:val="single"/>
    </w:rPr>
  </w:style>
  <w:style w:type="character" w:customStyle="1" w:styleId="52">
    <w:name w:val="Основной текст5"/>
    <w:basedOn w:val="a3"/>
    <w:rsid w:val="00E60119"/>
    <w:rPr>
      <w:b w:val="0"/>
      <w:bCs w:val="0"/>
      <w:i w:val="0"/>
      <w:iCs w:val="0"/>
      <w:smallCaps w:val="0"/>
      <w:strike w:val="0"/>
      <w:spacing w:val="0"/>
      <w:u w:val="single"/>
    </w:rPr>
  </w:style>
  <w:style w:type="character" w:customStyle="1" w:styleId="6">
    <w:name w:val="Основной текст6"/>
    <w:basedOn w:val="a3"/>
    <w:rsid w:val="00E60119"/>
    <w:rPr>
      <w:b w:val="0"/>
      <w:bCs w:val="0"/>
      <w:i w:val="0"/>
      <w:iCs w:val="0"/>
      <w:smallCaps w:val="0"/>
      <w:strike w:val="0"/>
      <w:spacing w:val="0"/>
      <w:u w:val="single"/>
    </w:rPr>
  </w:style>
  <w:style w:type="character" w:customStyle="1" w:styleId="60">
    <w:name w:val="Основной текст (6)_"/>
    <w:basedOn w:val="a0"/>
    <w:rsid w:val="00E60119"/>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 (6)"/>
    <w:basedOn w:val="60"/>
    <w:rsid w:val="00E60119"/>
    <w:rPr>
      <w:u w:val="single"/>
    </w:rPr>
  </w:style>
  <w:style w:type="paragraph" w:styleId="a6">
    <w:name w:val="List Paragraph"/>
    <w:basedOn w:val="a"/>
    <w:uiPriority w:val="34"/>
    <w:qFormat/>
    <w:rsid w:val="00E60119"/>
    <w:pPr>
      <w:ind w:left="720"/>
      <w:contextualSpacing/>
    </w:pPr>
  </w:style>
  <w:style w:type="character" w:customStyle="1" w:styleId="7">
    <w:name w:val="Основной текст7"/>
    <w:basedOn w:val="a3"/>
    <w:rsid w:val="00E60119"/>
    <w:rPr>
      <w:b w:val="0"/>
      <w:bCs w:val="0"/>
      <w:i w:val="0"/>
      <w:iCs w:val="0"/>
      <w:smallCaps w:val="0"/>
      <w:strike w:val="0"/>
      <w:spacing w:val="0"/>
      <w:u w:val="single"/>
    </w:rPr>
  </w:style>
  <w:style w:type="character" w:customStyle="1" w:styleId="613pt">
    <w:name w:val="Основной текст (6) + 13 pt"/>
    <w:basedOn w:val="60"/>
    <w:rsid w:val="00E60119"/>
    <w:rPr>
      <w:sz w:val="26"/>
      <w:szCs w:val="26"/>
    </w:rPr>
  </w:style>
  <w:style w:type="paragraph" w:styleId="a7">
    <w:name w:val="header"/>
    <w:basedOn w:val="a"/>
    <w:link w:val="a8"/>
    <w:uiPriority w:val="99"/>
    <w:semiHidden/>
    <w:unhideWhenUsed/>
    <w:rsid w:val="00E601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0119"/>
  </w:style>
  <w:style w:type="paragraph" w:styleId="a9">
    <w:name w:val="footer"/>
    <w:basedOn w:val="a"/>
    <w:link w:val="aa"/>
    <w:uiPriority w:val="99"/>
    <w:unhideWhenUsed/>
    <w:rsid w:val="00E60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119"/>
  </w:style>
  <w:style w:type="paragraph" w:styleId="ab">
    <w:name w:val="Balloon Text"/>
    <w:basedOn w:val="a"/>
    <w:link w:val="ac"/>
    <w:uiPriority w:val="99"/>
    <w:semiHidden/>
    <w:unhideWhenUsed/>
    <w:rsid w:val="004556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56F4"/>
    <w:rPr>
      <w:rFonts w:ascii="Tahoma" w:hAnsi="Tahoma" w:cs="Tahoma"/>
      <w:sz w:val="16"/>
      <w:szCs w:val="16"/>
    </w:rPr>
  </w:style>
  <w:style w:type="character" w:customStyle="1" w:styleId="1BookmanOldStyle135pt">
    <w:name w:val="Заголовок №1 + Bookman Old Style;13;5 pt"/>
    <w:basedOn w:val="1"/>
    <w:rsid w:val="00A14FC7"/>
    <w:rPr>
      <w:rFonts w:ascii="Bookman Old Style" w:eastAsia="Bookman Old Style" w:hAnsi="Bookman Old Style" w:cs="Bookman Old Style"/>
      <w:sz w:val="27"/>
      <w:szCs w:val="27"/>
    </w:rPr>
  </w:style>
  <w:style w:type="character" w:customStyle="1" w:styleId="8">
    <w:name w:val="Основной текст8"/>
    <w:basedOn w:val="a3"/>
    <w:rsid w:val="00A14FC7"/>
    <w:rPr>
      <w:b w:val="0"/>
      <w:bCs w:val="0"/>
      <w:i w:val="0"/>
      <w:iCs w:val="0"/>
      <w:smallCaps w:val="0"/>
      <w:strike w:val="0"/>
      <w:spacing w:val="0"/>
      <w:u w:val="single"/>
    </w:rPr>
  </w:style>
  <w:style w:type="table" w:styleId="ad">
    <w:name w:val="Table Grid"/>
    <w:basedOn w:val="a1"/>
    <w:uiPriority w:val="39"/>
    <w:rsid w:val="00A14FC7"/>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A445B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962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3609-0D9A-403A-9B7E-1311D24E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4135</Words>
  <Characters>23572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1</cp:lastModifiedBy>
  <cp:revision>26</cp:revision>
  <dcterms:created xsi:type="dcterms:W3CDTF">2015-10-07T08:59:00Z</dcterms:created>
  <dcterms:modified xsi:type="dcterms:W3CDTF">2023-01-26T06:47:00Z</dcterms:modified>
</cp:coreProperties>
</file>