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1D" w:rsidRPr="00DF7DE1" w:rsidRDefault="0077281D" w:rsidP="00412F0F">
      <w:pPr>
        <w:pStyle w:val="a6"/>
        <w:ind w:firstLine="709"/>
        <w:jc w:val="center"/>
        <w:rPr>
          <w:rFonts w:ascii="Times New Roman" w:hAnsi="Times New Roman"/>
        </w:rPr>
      </w:pPr>
      <w:r w:rsidRPr="00DF7DE1">
        <w:rPr>
          <w:rFonts w:ascii="Times New Roman" w:hAnsi="Times New Roman"/>
        </w:rPr>
        <w:t>Министерство образования и молодежной политики Свердловской области</w:t>
      </w:r>
    </w:p>
    <w:p w:rsidR="0077281D" w:rsidRPr="00DF7DE1" w:rsidRDefault="0077281D" w:rsidP="00412F0F">
      <w:pPr>
        <w:pStyle w:val="a6"/>
        <w:ind w:firstLine="709"/>
        <w:jc w:val="center"/>
        <w:rPr>
          <w:rFonts w:ascii="Times New Roman" w:hAnsi="Times New Roman"/>
        </w:rPr>
      </w:pPr>
      <w:r w:rsidRPr="00DF7DE1">
        <w:rPr>
          <w:rFonts w:ascii="Times New Roman" w:hAnsi="Times New Roman"/>
        </w:rPr>
        <w:t>государственное бюджетное общеобразовательное учреждение Свердловской области</w:t>
      </w:r>
    </w:p>
    <w:p w:rsidR="0077281D" w:rsidRDefault="0077281D" w:rsidP="00412F0F">
      <w:pPr>
        <w:pStyle w:val="a6"/>
        <w:ind w:firstLine="709"/>
        <w:jc w:val="center"/>
        <w:rPr>
          <w:rFonts w:ascii="Times New Roman" w:hAnsi="Times New Roman"/>
        </w:rPr>
      </w:pPr>
      <w:r w:rsidRPr="00DF7DE1">
        <w:rPr>
          <w:rFonts w:ascii="Times New Roman" w:hAnsi="Times New Roman"/>
        </w:rPr>
        <w:t>«Екатеринбургская школа №2, реализующая адаптированные основные общеобразовательные программы»</w:t>
      </w:r>
    </w:p>
    <w:p w:rsidR="0077281D" w:rsidRDefault="0077281D" w:rsidP="00412F0F">
      <w:pPr>
        <w:pStyle w:val="a6"/>
        <w:ind w:firstLine="709"/>
        <w:jc w:val="center"/>
        <w:rPr>
          <w:rFonts w:ascii="Times New Roman" w:hAnsi="Times New Roman"/>
        </w:rPr>
      </w:pPr>
    </w:p>
    <w:p w:rsidR="0077281D" w:rsidRDefault="0077281D" w:rsidP="00412F0F">
      <w:pPr>
        <w:pStyle w:val="a6"/>
        <w:ind w:firstLine="709"/>
        <w:jc w:val="center"/>
        <w:rPr>
          <w:rFonts w:ascii="Times New Roman" w:hAnsi="Times New Roman"/>
        </w:rPr>
      </w:pPr>
    </w:p>
    <w:p w:rsidR="0077281D" w:rsidRDefault="0077281D" w:rsidP="00412F0F">
      <w:pPr>
        <w:pStyle w:val="a6"/>
        <w:ind w:firstLine="709"/>
        <w:jc w:val="center"/>
        <w:rPr>
          <w:rFonts w:ascii="Times New Roman" w:hAnsi="Times New Roman"/>
        </w:rPr>
      </w:pPr>
      <w:r>
        <w:rPr>
          <w:rFonts w:ascii="Times New Roman" w:hAnsi="Times New Roman"/>
        </w:rPr>
        <w:t xml:space="preserve">                                                                                                                                                                        Утверждено </w:t>
      </w:r>
    </w:p>
    <w:p w:rsidR="0077281D" w:rsidRDefault="0077281D" w:rsidP="00412F0F">
      <w:pPr>
        <w:pStyle w:val="a6"/>
        <w:ind w:firstLine="709"/>
        <w:jc w:val="center"/>
        <w:rPr>
          <w:rFonts w:ascii="Times New Roman" w:hAnsi="Times New Roman"/>
        </w:rPr>
      </w:pPr>
      <w:r>
        <w:rPr>
          <w:rFonts w:ascii="Times New Roman" w:hAnsi="Times New Roman"/>
        </w:rPr>
        <w:t xml:space="preserve">                                                                                                                                                                                                   приказом директора школы</w:t>
      </w:r>
    </w:p>
    <w:p w:rsidR="0077281D" w:rsidRDefault="00C94AF7" w:rsidP="00412F0F">
      <w:pPr>
        <w:pStyle w:val="a6"/>
        <w:ind w:firstLine="709"/>
        <w:jc w:val="right"/>
        <w:rPr>
          <w:rFonts w:ascii="Times New Roman" w:hAnsi="Times New Roman"/>
        </w:rPr>
      </w:pPr>
      <w:r>
        <w:rPr>
          <w:rFonts w:ascii="Times New Roman" w:hAnsi="Times New Roman"/>
        </w:rPr>
        <w:t xml:space="preserve">                        № 41 от 31.08.2020</w:t>
      </w:r>
      <w:bookmarkStart w:id="0" w:name="_GoBack"/>
      <w:bookmarkEnd w:id="0"/>
    </w:p>
    <w:p w:rsidR="0077281D" w:rsidRDefault="0077281D" w:rsidP="00412F0F">
      <w:pPr>
        <w:pStyle w:val="a6"/>
        <w:ind w:firstLine="709"/>
        <w:jc w:val="center"/>
        <w:rPr>
          <w:rFonts w:ascii="Times New Roman" w:hAnsi="Times New Roman"/>
        </w:rPr>
      </w:pPr>
    </w:p>
    <w:p w:rsidR="0077281D" w:rsidRDefault="0077281D" w:rsidP="00412F0F">
      <w:pPr>
        <w:pStyle w:val="a6"/>
        <w:ind w:firstLine="709"/>
        <w:jc w:val="center"/>
        <w:rPr>
          <w:rFonts w:ascii="Times New Roman" w:hAnsi="Times New Roman"/>
        </w:rPr>
      </w:pPr>
    </w:p>
    <w:p w:rsidR="0077281D" w:rsidRDefault="0077281D" w:rsidP="00412F0F">
      <w:pPr>
        <w:pStyle w:val="a6"/>
        <w:ind w:firstLine="709"/>
        <w:jc w:val="center"/>
        <w:rPr>
          <w:rFonts w:ascii="Times New Roman" w:hAnsi="Times New Roman"/>
          <w:b/>
        </w:rPr>
      </w:pPr>
      <w:r>
        <w:rPr>
          <w:rFonts w:ascii="Times New Roman" w:hAnsi="Times New Roman"/>
          <w:b/>
        </w:rPr>
        <w:t xml:space="preserve">РАБОЧАЯ ПРОГРАММА УЧЕБНОГО КУРСА </w:t>
      </w:r>
    </w:p>
    <w:p w:rsidR="0077281D" w:rsidRDefault="0077281D" w:rsidP="00412F0F">
      <w:pPr>
        <w:pStyle w:val="a6"/>
        <w:ind w:firstLine="709"/>
        <w:jc w:val="center"/>
        <w:rPr>
          <w:rFonts w:ascii="Times New Roman" w:hAnsi="Times New Roman"/>
          <w:b/>
        </w:rPr>
      </w:pPr>
      <w:r>
        <w:rPr>
          <w:rFonts w:ascii="Times New Roman" w:hAnsi="Times New Roman"/>
          <w:b/>
        </w:rPr>
        <w:t>«Математика»</w:t>
      </w:r>
    </w:p>
    <w:p w:rsidR="0077281D" w:rsidRDefault="0077281D" w:rsidP="00412F0F">
      <w:pPr>
        <w:pStyle w:val="a6"/>
        <w:ind w:firstLine="709"/>
        <w:jc w:val="center"/>
        <w:rPr>
          <w:rFonts w:ascii="Times New Roman" w:hAnsi="Times New Roman"/>
          <w:b/>
        </w:rPr>
      </w:pPr>
      <w:r>
        <w:rPr>
          <w:rFonts w:ascii="Times New Roman" w:hAnsi="Times New Roman"/>
          <w:b/>
        </w:rPr>
        <w:t>4 Б класс</w:t>
      </w:r>
    </w:p>
    <w:p w:rsidR="0077281D" w:rsidRDefault="0077281D" w:rsidP="00412F0F">
      <w:pPr>
        <w:pStyle w:val="a6"/>
        <w:ind w:firstLine="709"/>
        <w:jc w:val="center"/>
        <w:rPr>
          <w:rFonts w:ascii="Times New Roman" w:hAnsi="Times New Roman"/>
          <w:b/>
        </w:rPr>
      </w:pPr>
    </w:p>
    <w:p w:rsidR="0077281D" w:rsidRDefault="0077281D" w:rsidP="00412F0F">
      <w:pPr>
        <w:pStyle w:val="a6"/>
        <w:ind w:firstLine="709"/>
        <w:rPr>
          <w:rFonts w:ascii="Times New Roman" w:hAnsi="Times New Roman"/>
          <w:b/>
        </w:rPr>
      </w:pPr>
      <w:r>
        <w:rPr>
          <w:rFonts w:ascii="Times New Roman" w:hAnsi="Times New Roman"/>
          <w:b/>
        </w:rPr>
        <w:t xml:space="preserve">                                                                                                       (АООП вариант 1)</w:t>
      </w:r>
    </w:p>
    <w:p w:rsidR="0077281D" w:rsidRDefault="0077281D" w:rsidP="00412F0F">
      <w:pPr>
        <w:pStyle w:val="a6"/>
        <w:ind w:firstLine="709"/>
        <w:rPr>
          <w:rFonts w:ascii="Times New Roman" w:hAnsi="Times New Roman"/>
          <w:b/>
        </w:rPr>
      </w:pPr>
    </w:p>
    <w:p w:rsidR="0077281D" w:rsidRDefault="0077281D" w:rsidP="00412F0F">
      <w:pPr>
        <w:pStyle w:val="a6"/>
        <w:ind w:firstLine="709"/>
        <w:rPr>
          <w:rFonts w:ascii="Times New Roman" w:hAnsi="Times New Roman"/>
          <w:b/>
        </w:rPr>
      </w:pPr>
    </w:p>
    <w:p w:rsidR="0077281D" w:rsidRDefault="0077281D" w:rsidP="00412F0F">
      <w:pPr>
        <w:pStyle w:val="a6"/>
        <w:ind w:firstLine="709"/>
        <w:rPr>
          <w:rFonts w:ascii="Times New Roman" w:hAnsi="Times New Roman"/>
          <w:b/>
        </w:rPr>
      </w:pPr>
    </w:p>
    <w:p w:rsidR="0077281D" w:rsidRDefault="0077281D" w:rsidP="00412F0F">
      <w:pPr>
        <w:pStyle w:val="a6"/>
        <w:ind w:firstLine="709"/>
        <w:rPr>
          <w:rFonts w:ascii="Times New Roman" w:hAnsi="Times New Roman"/>
          <w:b/>
        </w:rPr>
      </w:pPr>
    </w:p>
    <w:p w:rsidR="0077281D" w:rsidRPr="00495E5E" w:rsidRDefault="0077281D" w:rsidP="00412F0F">
      <w:pPr>
        <w:pStyle w:val="a6"/>
        <w:ind w:firstLine="709"/>
        <w:jc w:val="right"/>
        <w:rPr>
          <w:rFonts w:ascii="Times New Roman" w:hAnsi="Times New Roman"/>
        </w:rPr>
      </w:pPr>
      <w:r w:rsidRPr="00495E5E">
        <w:rPr>
          <w:rFonts w:ascii="Times New Roman" w:hAnsi="Times New Roman"/>
        </w:rPr>
        <w:t>Согласовано:</w:t>
      </w:r>
    </w:p>
    <w:p w:rsidR="0077281D" w:rsidRDefault="0077281D" w:rsidP="00412F0F">
      <w:pPr>
        <w:pStyle w:val="a6"/>
        <w:ind w:firstLine="709"/>
        <w:jc w:val="right"/>
        <w:rPr>
          <w:rFonts w:ascii="Times New Roman" w:hAnsi="Times New Roman"/>
        </w:rPr>
      </w:pPr>
      <w:r w:rsidRPr="00495E5E">
        <w:rPr>
          <w:rFonts w:ascii="Times New Roman" w:hAnsi="Times New Roman"/>
        </w:rPr>
        <w:t>Заместитель директора по УВР</w:t>
      </w:r>
    </w:p>
    <w:p w:rsidR="0077281D" w:rsidRDefault="0077281D" w:rsidP="00412F0F">
      <w:pPr>
        <w:pStyle w:val="a6"/>
        <w:ind w:firstLine="709"/>
        <w:jc w:val="right"/>
        <w:rPr>
          <w:rFonts w:ascii="Times New Roman" w:hAnsi="Times New Roman"/>
        </w:rPr>
      </w:pPr>
      <w:r>
        <w:rPr>
          <w:rFonts w:ascii="Times New Roman" w:hAnsi="Times New Roman"/>
        </w:rPr>
        <w:t xml:space="preserve">                                                                                                                                                                                             __________________________</w:t>
      </w:r>
    </w:p>
    <w:p w:rsidR="0077281D" w:rsidRDefault="0077281D" w:rsidP="00412F0F">
      <w:pPr>
        <w:pStyle w:val="a6"/>
        <w:ind w:firstLine="709"/>
        <w:jc w:val="right"/>
        <w:rPr>
          <w:rFonts w:ascii="Times New Roman" w:hAnsi="Times New Roman"/>
        </w:rPr>
      </w:pPr>
      <w:r>
        <w:rPr>
          <w:rFonts w:ascii="Times New Roman" w:hAnsi="Times New Roman"/>
        </w:rPr>
        <w:t xml:space="preserve">                                                                                                                                                                                             (Круглова И.В.)</w:t>
      </w:r>
    </w:p>
    <w:p w:rsidR="0077281D" w:rsidRDefault="0077281D" w:rsidP="00412F0F">
      <w:pPr>
        <w:pStyle w:val="a6"/>
        <w:ind w:firstLine="709"/>
        <w:jc w:val="right"/>
        <w:rPr>
          <w:rFonts w:ascii="Times New Roman" w:hAnsi="Times New Roman"/>
        </w:rPr>
      </w:pPr>
    </w:p>
    <w:p w:rsidR="0077281D" w:rsidRDefault="0077281D" w:rsidP="00412F0F">
      <w:pPr>
        <w:pStyle w:val="a6"/>
        <w:ind w:firstLine="709"/>
        <w:jc w:val="right"/>
        <w:rPr>
          <w:rFonts w:ascii="Times New Roman" w:hAnsi="Times New Roman"/>
        </w:rPr>
      </w:pPr>
      <w:r>
        <w:rPr>
          <w:rFonts w:ascii="Times New Roman" w:hAnsi="Times New Roman"/>
        </w:rPr>
        <w:t xml:space="preserve">                                                                                                                                                                                             «</w:t>
      </w:r>
      <w:r w:rsidR="00412F0F">
        <w:rPr>
          <w:rFonts w:ascii="Times New Roman" w:hAnsi="Times New Roman"/>
        </w:rPr>
        <w:t>31</w:t>
      </w:r>
      <w:r>
        <w:rPr>
          <w:rFonts w:ascii="Times New Roman" w:hAnsi="Times New Roman"/>
        </w:rPr>
        <w:t xml:space="preserve">» </w:t>
      </w:r>
      <w:r w:rsidR="00412F0F">
        <w:rPr>
          <w:rFonts w:ascii="Times New Roman" w:hAnsi="Times New Roman"/>
        </w:rPr>
        <w:t>августа</w:t>
      </w:r>
      <w:r>
        <w:rPr>
          <w:rFonts w:ascii="Times New Roman" w:hAnsi="Times New Roman"/>
        </w:rPr>
        <w:t xml:space="preserve"> 2020г.</w:t>
      </w:r>
    </w:p>
    <w:p w:rsidR="0077281D" w:rsidRDefault="0077281D" w:rsidP="00412F0F">
      <w:pPr>
        <w:pStyle w:val="a6"/>
        <w:ind w:firstLine="709"/>
        <w:rPr>
          <w:rFonts w:ascii="Times New Roman" w:hAnsi="Times New Roman"/>
        </w:rPr>
      </w:pPr>
    </w:p>
    <w:p w:rsidR="0077281D" w:rsidRDefault="0077281D" w:rsidP="00412F0F">
      <w:pPr>
        <w:pStyle w:val="a6"/>
        <w:ind w:firstLine="709"/>
        <w:rPr>
          <w:rFonts w:ascii="Times New Roman" w:hAnsi="Times New Roman"/>
        </w:rPr>
      </w:pPr>
    </w:p>
    <w:p w:rsidR="0077281D" w:rsidRDefault="0077281D" w:rsidP="00412F0F">
      <w:pPr>
        <w:pStyle w:val="a6"/>
        <w:ind w:firstLine="709"/>
        <w:rPr>
          <w:rFonts w:ascii="Times New Roman" w:hAnsi="Times New Roman"/>
        </w:rPr>
      </w:pPr>
      <w:r>
        <w:rPr>
          <w:rFonts w:ascii="Times New Roman" w:hAnsi="Times New Roman"/>
        </w:rPr>
        <w:t xml:space="preserve">                                                                                                                                                                                             Составитель:</w:t>
      </w:r>
    </w:p>
    <w:p w:rsidR="0077281D" w:rsidRDefault="0077281D" w:rsidP="00412F0F">
      <w:pPr>
        <w:pStyle w:val="a6"/>
        <w:ind w:firstLine="709"/>
        <w:rPr>
          <w:rFonts w:ascii="Times New Roman" w:hAnsi="Times New Roman"/>
        </w:rPr>
      </w:pPr>
      <w:r>
        <w:rPr>
          <w:rFonts w:ascii="Times New Roman" w:hAnsi="Times New Roman"/>
        </w:rPr>
        <w:t xml:space="preserve">                                                                                                                                                                                             Морозова И.Г.</w:t>
      </w:r>
    </w:p>
    <w:p w:rsidR="0077281D" w:rsidRPr="00495E5E" w:rsidRDefault="0077281D" w:rsidP="00412F0F">
      <w:pPr>
        <w:pStyle w:val="a6"/>
        <w:ind w:firstLine="709"/>
        <w:rPr>
          <w:rFonts w:ascii="Times New Roman" w:hAnsi="Times New Roman"/>
        </w:rPr>
      </w:pPr>
      <w:r>
        <w:rPr>
          <w:rFonts w:ascii="Times New Roman" w:hAnsi="Times New Roman"/>
        </w:rPr>
        <w:t xml:space="preserve">                                                                                                                                                                                             Учитель первой категории</w:t>
      </w:r>
    </w:p>
    <w:p w:rsidR="0077281D" w:rsidRDefault="0077281D" w:rsidP="00412F0F">
      <w:pPr>
        <w:pStyle w:val="a6"/>
        <w:ind w:firstLine="709"/>
        <w:jc w:val="center"/>
        <w:rPr>
          <w:rFonts w:ascii="Times New Roman" w:hAnsi="Times New Roman"/>
        </w:rPr>
      </w:pPr>
    </w:p>
    <w:p w:rsidR="0077281D" w:rsidRDefault="0077281D" w:rsidP="00412F0F">
      <w:pPr>
        <w:pStyle w:val="a6"/>
        <w:ind w:firstLine="709"/>
        <w:jc w:val="center"/>
        <w:rPr>
          <w:rFonts w:ascii="Times New Roman" w:hAnsi="Times New Roman"/>
        </w:rPr>
      </w:pPr>
    </w:p>
    <w:p w:rsidR="0077281D" w:rsidRPr="00DF7DE1" w:rsidRDefault="0077281D" w:rsidP="00412F0F">
      <w:pPr>
        <w:pStyle w:val="a6"/>
        <w:ind w:firstLine="709"/>
        <w:jc w:val="center"/>
        <w:rPr>
          <w:rFonts w:ascii="Times New Roman" w:hAnsi="Times New Roman"/>
        </w:rPr>
      </w:pPr>
      <w:r>
        <w:rPr>
          <w:rFonts w:ascii="Times New Roman" w:hAnsi="Times New Roman"/>
        </w:rPr>
        <w:t>Екатеринбург - 2020</w:t>
      </w:r>
    </w:p>
    <w:p w:rsidR="007814D0" w:rsidRDefault="007814D0" w:rsidP="00412F0F">
      <w:pPr>
        <w:spacing w:after="150"/>
        <w:ind w:firstLine="709"/>
        <w:jc w:val="center"/>
        <w:rPr>
          <w:rFonts w:ascii="Times New Roman" w:eastAsia="Times New Roman" w:hAnsi="Times New Roman"/>
          <w:b/>
          <w:bCs/>
          <w:color w:val="000000"/>
          <w:szCs w:val="28"/>
          <w:lang w:eastAsia="ru-RU"/>
        </w:rPr>
      </w:pPr>
      <w:r w:rsidRPr="0077281D">
        <w:rPr>
          <w:rFonts w:ascii="Times New Roman" w:eastAsia="Times New Roman" w:hAnsi="Times New Roman"/>
          <w:b/>
          <w:bCs/>
          <w:color w:val="000000"/>
          <w:szCs w:val="28"/>
          <w:lang w:eastAsia="ru-RU"/>
        </w:rPr>
        <w:t>Пояснительная записка</w:t>
      </w:r>
    </w:p>
    <w:p w:rsidR="0077281D" w:rsidRPr="008660BF" w:rsidRDefault="0077281D" w:rsidP="00412F0F">
      <w:pPr>
        <w:ind w:firstLine="709"/>
        <w:jc w:val="both"/>
        <w:rPr>
          <w:rFonts w:ascii="Times New Roman" w:eastAsia="Calibri" w:hAnsi="Times New Roman"/>
        </w:rPr>
      </w:pPr>
      <w:r w:rsidRPr="008660BF">
        <w:rPr>
          <w:rFonts w:ascii="Times New Roman" w:eastAsia="Calibri" w:hAnsi="Times New Roman"/>
        </w:rPr>
        <w:t>Раб</w:t>
      </w:r>
      <w:r>
        <w:rPr>
          <w:rFonts w:ascii="Times New Roman" w:eastAsia="Calibri" w:hAnsi="Times New Roman"/>
        </w:rPr>
        <w:t>очая программа учебного предмета «Математика» для обучающихся 4</w:t>
      </w:r>
      <w:r w:rsidRPr="008660BF">
        <w:rPr>
          <w:rFonts w:ascii="Times New Roman" w:eastAsia="Calibri" w:hAnsi="Times New Roman"/>
        </w:rPr>
        <w:t xml:space="preserve"> класса составлена в соответствии с нормативными документами:</w:t>
      </w:r>
    </w:p>
    <w:p w:rsidR="00412F0F" w:rsidRDefault="0077281D" w:rsidP="00412F0F">
      <w:pPr>
        <w:ind w:firstLine="709"/>
        <w:jc w:val="both"/>
        <w:rPr>
          <w:rFonts w:ascii="Times New Roman" w:eastAsia="Calibri" w:hAnsi="Times New Roman"/>
        </w:rPr>
      </w:pPr>
      <w:r w:rsidRPr="008660BF">
        <w:rPr>
          <w:rFonts w:ascii="Times New Roman" w:eastAsia="Calibri" w:hAnsi="Times New Roman"/>
        </w:rPr>
        <w:t xml:space="preserve">-  Федеральный закон Российской Федерации «Об образовании в Российской Федерации» № 273-ФЗ </w:t>
      </w:r>
    </w:p>
    <w:p w:rsidR="0077281D" w:rsidRPr="008660BF" w:rsidRDefault="0077281D" w:rsidP="00412F0F">
      <w:pPr>
        <w:ind w:firstLine="709"/>
        <w:jc w:val="both"/>
        <w:rPr>
          <w:rFonts w:ascii="Times New Roman" w:eastAsia="Calibri" w:hAnsi="Times New Roman"/>
        </w:rPr>
      </w:pPr>
      <w:proofErr w:type="gramStart"/>
      <w:r w:rsidRPr="008660BF">
        <w:rPr>
          <w:rFonts w:ascii="Times New Roman" w:eastAsia="Calibri" w:hAnsi="Times New Roman"/>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roofErr w:type="gramEnd"/>
    </w:p>
    <w:p w:rsidR="0077281D" w:rsidRPr="008660BF" w:rsidRDefault="0077281D" w:rsidP="00412F0F">
      <w:pPr>
        <w:ind w:firstLine="709"/>
        <w:jc w:val="both"/>
        <w:rPr>
          <w:rFonts w:ascii="Times New Roman" w:eastAsia="Calibri" w:hAnsi="Times New Roman"/>
        </w:rPr>
      </w:pPr>
      <w:r w:rsidRPr="008660BF">
        <w:rPr>
          <w:rFonts w:ascii="Times New Roman" w:eastAsia="Calibri" w:hAnsi="Times New Roman"/>
        </w:rPr>
        <w:t xml:space="preserve">- </w:t>
      </w:r>
      <w:r>
        <w:rPr>
          <w:rFonts w:ascii="Times New Roman" w:eastAsia="Calibri" w:hAnsi="Times New Roman"/>
        </w:rPr>
        <w:t xml:space="preserve">Примерная </w:t>
      </w:r>
      <w:r w:rsidRPr="008660BF">
        <w:rPr>
          <w:rFonts w:ascii="Times New Roman" w:eastAsia="Calibri" w:hAnsi="Times New Roman"/>
        </w:rPr>
        <w:t>адап</w:t>
      </w:r>
      <w:r>
        <w:rPr>
          <w:rFonts w:ascii="Times New Roman" w:eastAsia="Calibri" w:hAnsi="Times New Roman"/>
        </w:rPr>
        <w:t>тированная основная образовательная программа для обучающихся с умственной отсталостью</w:t>
      </w:r>
      <w:r w:rsidRPr="008660BF">
        <w:rPr>
          <w:rFonts w:ascii="Times New Roman" w:eastAsia="Calibri" w:hAnsi="Times New Roman"/>
        </w:rPr>
        <w:t>;</w:t>
      </w:r>
    </w:p>
    <w:p w:rsidR="0077281D" w:rsidRPr="008660BF" w:rsidRDefault="0077281D" w:rsidP="00412F0F">
      <w:pPr>
        <w:ind w:firstLine="709"/>
        <w:jc w:val="both"/>
        <w:rPr>
          <w:rFonts w:ascii="Times New Roman" w:eastAsia="Calibri" w:hAnsi="Times New Roman"/>
        </w:rPr>
      </w:pPr>
      <w:r w:rsidRPr="008660BF">
        <w:rPr>
          <w:rFonts w:ascii="Times New Roman" w:eastAsia="Calibri" w:hAnsi="Times New Roman"/>
        </w:rPr>
        <w:t>- Программы специальных (коррекционных) образовательных учреждений VIII вида: Подготовительный, 1—4 классы. Под ред. В.В. Воронковой; 8-е издание. - М.: Просвещение, 2013;</w:t>
      </w:r>
    </w:p>
    <w:p w:rsidR="0077281D" w:rsidRPr="008660BF" w:rsidRDefault="0077281D" w:rsidP="00412F0F">
      <w:pPr>
        <w:widowControl w:val="0"/>
        <w:autoSpaceDE w:val="0"/>
        <w:autoSpaceDN w:val="0"/>
        <w:adjustRightInd w:val="0"/>
        <w:ind w:firstLine="709"/>
        <w:jc w:val="both"/>
        <w:rPr>
          <w:rFonts w:ascii="Times New Roman" w:eastAsia="Calibri" w:hAnsi="Times New Roman"/>
          <w:bCs/>
        </w:rPr>
      </w:pPr>
      <w:r w:rsidRPr="008660BF">
        <w:rPr>
          <w:rFonts w:ascii="Times New Roman" w:eastAsia="Calibri" w:hAnsi="Times New Roman"/>
          <w:bCs/>
        </w:rPr>
        <w:t>- Программы специальных (коррекционных) образовательных учреждений VIII вида, 0-4 классы. Под редакцией И.М.Бгажноковой; 3-е издание. - М.: Просвещение, 2011;</w:t>
      </w:r>
    </w:p>
    <w:p w:rsidR="0077281D" w:rsidRPr="008660BF" w:rsidRDefault="0077281D" w:rsidP="00412F0F">
      <w:pPr>
        <w:ind w:firstLine="709"/>
        <w:jc w:val="both"/>
        <w:rPr>
          <w:rFonts w:ascii="Times New Roman" w:eastAsia="Calibri" w:hAnsi="Times New Roman"/>
        </w:rPr>
      </w:pPr>
      <w:r w:rsidRPr="008660BF">
        <w:rPr>
          <w:rFonts w:ascii="Times New Roman" w:eastAsia="Calibri" w:hAnsi="Times New Roman"/>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№1015;</w:t>
      </w:r>
    </w:p>
    <w:p w:rsidR="0077281D" w:rsidRDefault="0077281D" w:rsidP="00412F0F">
      <w:pPr>
        <w:ind w:firstLine="709"/>
        <w:jc w:val="both"/>
        <w:rPr>
          <w:rFonts w:ascii="Times New Roman" w:eastAsia="Calibri" w:hAnsi="Times New Roman"/>
        </w:rPr>
      </w:pPr>
      <w:r w:rsidRPr="008660BF">
        <w:rPr>
          <w:rFonts w:ascii="Times New Roman" w:eastAsia="Calibri" w:hAnsi="Times New Roman"/>
        </w:rPr>
        <w:t xml:space="preserve">-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77281D" w:rsidRPr="008660BF" w:rsidRDefault="0077281D" w:rsidP="00412F0F">
      <w:pPr>
        <w:ind w:firstLine="709"/>
        <w:jc w:val="both"/>
        <w:rPr>
          <w:rFonts w:ascii="Times New Roman" w:eastAsia="Calibri" w:hAnsi="Times New Roman"/>
        </w:rPr>
      </w:pPr>
      <w:r>
        <w:rPr>
          <w:rFonts w:ascii="Times New Roman" w:eastAsia="Calibri" w:hAnsi="Times New Roman"/>
        </w:rPr>
        <w:t>- Локальные акты образовательного учреждения;</w:t>
      </w:r>
    </w:p>
    <w:p w:rsidR="0077281D" w:rsidRDefault="0077281D" w:rsidP="00412F0F">
      <w:pPr>
        <w:ind w:firstLine="709"/>
        <w:jc w:val="both"/>
        <w:rPr>
          <w:rFonts w:ascii="Times New Roman" w:eastAsia="Calibri" w:hAnsi="Times New Roman"/>
        </w:rPr>
      </w:pPr>
      <w:r>
        <w:rPr>
          <w:rFonts w:ascii="Times New Roman" w:eastAsia="Calibri" w:hAnsi="Times New Roman"/>
        </w:rPr>
        <w:t>В ГБОУ СО «Екатеринбургская школа №2</w:t>
      </w:r>
      <w:r w:rsidRPr="008660BF">
        <w:rPr>
          <w:rFonts w:ascii="Times New Roman" w:eastAsia="Calibri" w:hAnsi="Times New Roman"/>
        </w:rPr>
        <w:t>» обучение детей с умственной отсталостью осуществляется по адаптированной образовательной программе общего образования, а также программам специальных (коррекционных) образовательных учреждений для детей с нарушениями интеллектуального развития.</w:t>
      </w:r>
    </w:p>
    <w:p w:rsidR="0077281D" w:rsidRPr="00D33707" w:rsidRDefault="0077281D" w:rsidP="00412F0F">
      <w:pPr>
        <w:ind w:firstLine="709"/>
        <w:jc w:val="both"/>
        <w:rPr>
          <w:rFonts w:ascii="Times New Roman" w:eastAsia="Calibri" w:hAnsi="Times New Roman"/>
        </w:rPr>
      </w:pPr>
      <w:r>
        <w:rPr>
          <w:rFonts w:ascii="Times New Roman" w:eastAsia="Calibri" w:hAnsi="Times New Roman"/>
        </w:rPr>
        <w:t xml:space="preserve">Данная рабочая программа является коррекционной для обучающихся с умственной отсталостью, составлена с учётом особенностей их психофизического развития, индивидуальных возможностей, тем самым обеспечивают коррекцию нарушений развития и социальную адаптацию. </w:t>
      </w:r>
    </w:p>
    <w:p w:rsidR="00604528" w:rsidRPr="00EC6F37" w:rsidRDefault="00604528" w:rsidP="00412F0F">
      <w:pPr>
        <w:pStyle w:val="WW-"/>
        <w:spacing w:after="0"/>
        <w:ind w:firstLine="709"/>
        <w:jc w:val="both"/>
        <w:rPr>
          <w:rFonts w:cs="Times New Roman"/>
        </w:rPr>
      </w:pPr>
      <w:r w:rsidRPr="00EC6F37">
        <w:rPr>
          <w:rFonts w:cs="Times New Roman"/>
        </w:rPr>
        <w:t>Цель</w:t>
      </w:r>
      <w:r w:rsidRPr="00EC6F37">
        <w:rPr>
          <w:rFonts w:cs="Times New Roman"/>
          <w:b/>
        </w:rPr>
        <w:t>:</w:t>
      </w:r>
      <w:r w:rsidRPr="00EC6F37">
        <w:rPr>
          <w:rFonts w:cs="Times New Roman"/>
        </w:rPr>
        <w:t xml:space="preserve"> социальная реабилитация и адаптация </w:t>
      </w:r>
      <w:r w:rsidR="0077281D">
        <w:rPr>
          <w:rFonts w:cs="Times New Roman"/>
        </w:rPr>
        <w:t>об</w:t>
      </w:r>
      <w:r w:rsidRPr="00EC6F37">
        <w:rPr>
          <w:rFonts w:cs="Times New Roman"/>
        </w:rPr>
        <w:t>уча</w:t>
      </w:r>
      <w:r w:rsidR="0077281D">
        <w:rPr>
          <w:rFonts w:cs="Times New Roman"/>
        </w:rPr>
        <w:t>ю</w:t>
      </w:r>
      <w:r w:rsidRPr="00EC6F37">
        <w:rPr>
          <w:rFonts w:cs="Times New Roman"/>
        </w:rPr>
        <w:t>щихся с интеллектуальным нарушением в современном обществе.</w:t>
      </w:r>
    </w:p>
    <w:p w:rsidR="00604528" w:rsidRPr="00EC6F37" w:rsidRDefault="00604528" w:rsidP="00412F0F">
      <w:pPr>
        <w:pStyle w:val="WW-"/>
        <w:spacing w:after="0"/>
        <w:ind w:firstLine="709"/>
        <w:jc w:val="both"/>
        <w:rPr>
          <w:rFonts w:cs="Times New Roman"/>
        </w:rPr>
      </w:pPr>
      <w:r w:rsidRPr="00EC6F37">
        <w:rPr>
          <w:rFonts w:cs="Times New Roman"/>
        </w:rPr>
        <w:t>Исходя из целей специальной (коррекцио</w:t>
      </w:r>
      <w:r w:rsidR="005E3205" w:rsidRPr="00EC6F37">
        <w:rPr>
          <w:rFonts w:cs="Times New Roman"/>
        </w:rPr>
        <w:t>нной) общеобразовательной школы, реализующей основные адаптированные программы,</w:t>
      </w:r>
      <w:r w:rsidRPr="00EC6F37">
        <w:rPr>
          <w:rFonts w:cs="Times New Roman"/>
        </w:rPr>
        <w:t xml:space="preserve"> математика решает следующие задачи:</w:t>
      </w:r>
    </w:p>
    <w:p w:rsidR="00604528" w:rsidRPr="00EC6F37" w:rsidRDefault="00604528" w:rsidP="00412F0F">
      <w:pPr>
        <w:pStyle w:val="WW-"/>
        <w:spacing w:after="0"/>
        <w:ind w:firstLine="709"/>
        <w:jc w:val="both"/>
        <w:rPr>
          <w:rFonts w:cs="Times New Roman"/>
        </w:rPr>
      </w:pPr>
      <w:r w:rsidRPr="00EC6F37">
        <w:rPr>
          <w:rFonts w:eastAsia="Times New Roman" w:cs="Times New Roman"/>
        </w:rPr>
        <w:t xml:space="preserve">• </w:t>
      </w:r>
      <w:r w:rsidR="005E3205" w:rsidRPr="00EC6F37">
        <w:rPr>
          <w:rFonts w:cs="Times New Roman"/>
        </w:rPr>
        <w:t>формирование доступных обу</w:t>
      </w:r>
      <w:r w:rsidRPr="00EC6F37">
        <w:rPr>
          <w:rFonts w:cs="Times New Roman"/>
        </w:rPr>
        <w:t>ча</w:t>
      </w:r>
      <w:r w:rsidR="005E3205" w:rsidRPr="00EC6F37">
        <w:rPr>
          <w:rFonts w:cs="Times New Roman"/>
        </w:rPr>
        <w:t>ю</w:t>
      </w:r>
      <w:r w:rsidRPr="00EC6F37">
        <w:rPr>
          <w:rFonts w:cs="Times New Roman"/>
        </w:rPr>
        <w:t>щимся математических знаний и умений практически применять их в повседневной жизни, при изучении других учебных предметов; подготовка учащихся к овладению трудовыми знаниями и навыками;</w:t>
      </w:r>
    </w:p>
    <w:p w:rsidR="00604528" w:rsidRPr="00EC6F37" w:rsidRDefault="00604528" w:rsidP="00412F0F">
      <w:pPr>
        <w:pStyle w:val="WW-"/>
        <w:spacing w:after="0"/>
        <w:ind w:firstLine="709"/>
        <w:jc w:val="both"/>
        <w:rPr>
          <w:rFonts w:cs="Times New Roman"/>
        </w:rPr>
      </w:pPr>
      <w:r w:rsidRPr="00EC6F37">
        <w:rPr>
          <w:rFonts w:eastAsia="Times New Roman" w:cs="Times New Roman"/>
        </w:rPr>
        <w:t xml:space="preserve">• </w:t>
      </w:r>
      <w:r w:rsidRPr="00EC6F37">
        <w:rPr>
          <w:rFonts w:cs="Times New Roman"/>
        </w:rPr>
        <w:t xml:space="preserve">максимальное общее развитие </w:t>
      </w:r>
      <w:r w:rsidR="005E3205" w:rsidRPr="00EC6F37">
        <w:rPr>
          <w:rFonts w:cs="Times New Roman"/>
        </w:rPr>
        <w:t>об</w:t>
      </w:r>
      <w:r w:rsidRPr="00EC6F37">
        <w:rPr>
          <w:rFonts w:cs="Times New Roman"/>
        </w:rPr>
        <w:t>уча</w:t>
      </w:r>
      <w:r w:rsidR="005E3205" w:rsidRPr="00EC6F37">
        <w:rPr>
          <w:rFonts w:cs="Times New Roman"/>
        </w:rPr>
        <w:t>ю</w:t>
      </w:r>
      <w:r w:rsidRPr="00EC6F37">
        <w:rPr>
          <w:rFonts w:cs="Times New Roman"/>
        </w:rPr>
        <w:t xml:space="preserve">щихся средствами данного учебного предмета, коррекция недостатков развития </w:t>
      </w:r>
      <w:r w:rsidRPr="00EC6F37">
        <w:rPr>
          <w:rFonts w:cs="Times New Roman"/>
        </w:rPr>
        <w:lastRenderedPageBreak/>
        <w:t>познавательной деятельности и личностных качеств с учётом индивидуальных возможностей каждого ученика на различных этапах обучения;</w:t>
      </w:r>
    </w:p>
    <w:p w:rsidR="00604528" w:rsidRPr="00EC6F37" w:rsidRDefault="00604528" w:rsidP="00412F0F">
      <w:pPr>
        <w:pStyle w:val="WW-"/>
        <w:spacing w:after="0"/>
        <w:ind w:firstLine="709"/>
        <w:jc w:val="both"/>
        <w:rPr>
          <w:rFonts w:cs="Times New Roman"/>
        </w:rPr>
      </w:pPr>
      <w:r w:rsidRPr="00EC6F37">
        <w:rPr>
          <w:rFonts w:eastAsia="Times New Roman" w:cs="Times New Roman"/>
        </w:rPr>
        <w:t xml:space="preserve">• </w:t>
      </w:r>
      <w:r w:rsidRPr="00EC6F37">
        <w:rPr>
          <w:rFonts w:cs="Times New Roman"/>
        </w:rPr>
        <w:t>воспитание у школьников целеустремлённости, трудолюбия, самостоятельности, терпеливости, навыков контроля и самоконтроля, аккуратности.</w:t>
      </w:r>
    </w:p>
    <w:p w:rsidR="00604528" w:rsidRPr="00EC6F37" w:rsidRDefault="00604528" w:rsidP="00412F0F">
      <w:pPr>
        <w:pStyle w:val="WW-"/>
        <w:spacing w:after="0"/>
        <w:ind w:firstLine="709"/>
        <w:jc w:val="both"/>
        <w:rPr>
          <w:rFonts w:cs="Times New Roman"/>
        </w:rPr>
      </w:pPr>
      <w:r w:rsidRPr="00EC6F37">
        <w:rPr>
          <w:rFonts w:cs="Times New Roman"/>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604528" w:rsidRPr="00EC6F37" w:rsidRDefault="00604528" w:rsidP="00412F0F">
      <w:pPr>
        <w:pStyle w:val="WW-"/>
        <w:spacing w:after="0"/>
        <w:ind w:firstLine="709"/>
        <w:jc w:val="both"/>
        <w:rPr>
          <w:rFonts w:cs="Times New Roman"/>
        </w:rPr>
      </w:pPr>
      <w:r w:rsidRPr="00EC6F37">
        <w:rPr>
          <w:rFonts w:cs="Times New Roman"/>
        </w:rPr>
        <w:t>Основные направления коррекционной работы:</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развитие зрительного восприятия и узнавания;</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развитие пространственных представлений и ориентации;</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развитие основных мыслительных операций;</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развитие наглядно-образного и словесно-логического мышления;</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коррекция нарушений  эмоционально-личностной сферы;</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обогащение словаря;</w:t>
      </w:r>
    </w:p>
    <w:p w:rsidR="00604528" w:rsidRPr="00EC6F37" w:rsidRDefault="00604528" w:rsidP="00412F0F">
      <w:pPr>
        <w:pStyle w:val="WW-"/>
        <w:numPr>
          <w:ilvl w:val="0"/>
          <w:numId w:val="26"/>
        </w:numPr>
        <w:spacing w:after="0"/>
        <w:ind w:left="0" w:firstLine="709"/>
        <w:jc w:val="both"/>
        <w:rPr>
          <w:rFonts w:cs="Times New Roman"/>
        </w:rPr>
      </w:pPr>
      <w:r w:rsidRPr="00EC6F37">
        <w:rPr>
          <w:rFonts w:cs="Times New Roman"/>
        </w:rPr>
        <w:t>коррекция индивидуальных пробелов в знаниях, умениях, навыках.</w:t>
      </w:r>
    </w:p>
    <w:p w:rsidR="00604528" w:rsidRPr="00EC6F37" w:rsidRDefault="00604528" w:rsidP="00412F0F">
      <w:pPr>
        <w:pStyle w:val="WW-"/>
        <w:spacing w:after="0"/>
        <w:ind w:firstLine="709"/>
        <w:jc w:val="both"/>
        <w:rPr>
          <w:rFonts w:cs="Times New Roman"/>
        </w:rPr>
      </w:pPr>
    </w:p>
    <w:p w:rsidR="00604528" w:rsidRPr="00EC6F37" w:rsidRDefault="00604528" w:rsidP="00412F0F">
      <w:pPr>
        <w:pStyle w:val="WW-"/>
        <w:numPr>
          <w:ilvl w:val="0"/>
          <w:numId w:val="25"/>
        </w:numPr>
        <w:spacing w:after="0"/>
        <w:ind w:left="0" w:firstLine="709"/>
        <w:jc w:val="center"/>
        <w:rPr>
          <w:rFonts w:cs="Times New Roman"/>
        </w:rPr>
      </w:pPr>
      <w:r w:rsidRPr="00EC6F37">
        <w:rPr>
          <w:rStyle w:val="dash0410005f0431005f0437005f0430005f0446005f0020005f0441005f043f005f0438005f0441005f043a005f0430005f005fchar1char1"/>
          <w:b/>
          <w:bCs/>
        </w:rPr>
        <w:t>Общая характеристика учебного предмета</w:t>
      </w:r>
    </w:p>
    <w:p w:rsidR="00604528" w:rsidRPr="00EC6F37" w:rsidRDefault="00604528" w:rsidP="00412F0F">
      <w:pPr>
        <w:pStyle w:val="WW-"/>
        <w:spacing w:after="0"/>
        <w:ind w:firstLine="709"/>
        <w:jc w:val="both"/>
        <w:rPr>
          <w:rFonts w:cs="Times New Roman"/>
        </w:rPr>
      </w:pPr>
      <w:r w:rsidRPr="00EC6F37">
        <w:rPr>
          <w:rStyle w:val="dash0410005f0431005f0437005f0430005f0446005f0020005f0441005f043f005f0438005f0441005f043a005f0430005f005fchar1char1"/>
          <w:rFonts w:eastAsia="HiddenHorzOCR, 'MS Mincho'"/>
          <w:lang w:eastAsia="ru-RU"/>
        </w:rPr>
        <w:t>Программа определяет общую стратегию обучения, воспитания и развития детей с интеллектуальной недостаточность средствами учебного предмета в соответствии с целями изучения математики.</w:t>
      </w:r>
    </w:p>
    <w:p w:rsidR="00604528" w:rsidRPr="00EC6F37" w:rsidRDefault="00604528" w:rsidP="00412F0F">
      <w:pPr>
        <w:pStyle w:val="WW-"/>
        <w:spacing w:after="0"/>
        <w:ind w:firstLine="709"/>
        <w:jc w:val="both"/>
        <w:rPr>
          <w:rFonts w:cs="Times New Roman"/>
        </w:rPr>
      </w:pPr>
      <w:r w:rsidRPr="00EC6F37">
        <w:rPr>
          <w:rFonts w:cs="Times New Roman"/>
        </w:rPr>
        <w:t>Математика является одним из ведущих общеобразовательных предметов в специальной (коррекционной) общеобразовательной школе VIII вида.</w:t>
      </w:r>
    </w:p>
    <w:p w:rsidR="00604528" w:rsidRPr="00EC6F37" w:rsidRDefault="00604528" w:rsidP="00412F0F">
      <w:pPr>
        <w:pStyle w:val="WW-"/>
        <w:spacing w:after="0"/>
        <w:ind w:firstLine="709"/>
        <w:jc w:val="both"/>
        <w:rPr>
          <w:rFonts w:cs="Times New Roman"/>
        </w:rPr>
      </w:pPr>
      <w:r w:rsidRPr="00EC6F37">
        <w:rPr>
          <w:rFonts w:cs="Times New Roman"/>
        </w:rPr>
        <w:t>Поэтому важен не только дифференцированный подход в обучении, но и неоднократное повторение, закрепление пройденного материала.</w:t>
      </w:r>
    </w:p>
    <w:p w:rsidR="00604528" w:rsidRPr="00EC6F37" w:rsidRDefault="00604528" w:rsidP="00412F0F">
      <w:pPr>
        <w:pStyle w:val="WW-"/>
        <w:spacing w:after="0"/>
        <w:ind w:firstLine="709"/>
        <w:jc w:val="both"/>
        <w:rPr>
          <w:rFonts w:cs="Times New Roman"/>
        </w:rPr>
      </w:pPr>
      <w:r w:rsidRPr="00EC6F37">
        <w:rPr>
          <w:rStyle w:val="FontStyle132"/>
          <w:rFonts w:ascii="Times New Roman" w:eastAsia="HiddenHorzOCR, 'MS Mincho'" w:hAnsi="Times New Roman" w:cs="Times New Roman"/>
          <w:sz w:val="24"/>
          <w:szCs w:val="24"/>
          <w:lang w:eastAsia="ru-RU"/>
        </w:rPr>
        <w:t xml:space="preserve">Специальная задача коррекции речи, мышления и </w:t>
      </w:r>
      <w:proofErr w:type="gramStart"/>
      <w:r w:rsidRPr="00EC6F37">
        <w:rPr>
          <w:rStyle w:val="FontStyle132"/>
          <w:rFonts w:ascii="Times New Roman" w:eastAsia="HiddenHorzOCR, 'MS Mincho'" w:hAnsi="Times New Roman" w:cs="Times New Roman"/>
          <w:sz w:val="24"/>
          <w:szCs w:val="24"/>
          <w:lang w:eastAsia="ru-RU"/>
        </w:rPr>
        <w:t>правописания</w:t>
      </w:r>
      <w:proofErr w:type="gramEnd"/>
      <w:r w:rsidRPr="00EC6F37">
        <w:rPr>
          <w:rStyle w:val="FontStyle132"/>
          <w:rFonts w:ascii="Times New Roman" w:eastAsia="HiddenHorzOCR, 'MS Mincho'" w:hAnsi="Times New Roman" w:cs="Times New Roman"/>
          <w:sz w:val="24"/>
          <w:szCs w:val="24"/>
          <w:lang w:eastAsia="ru-RU"/>
        </w:rPr>
        <w:t xml:space="preserve"> обучающихся с ограниченными возможностями здоровья является составной частью учебного процесса и решается при формировании у них знаний, умений и навыков,  воспитания  личности.</w:t>
      </w:r>
    </w:p>
    <w:p w:rsidR="00604528" w:rsidRPr="00EC6F37" w:rsidRDefault="00604528" w:rsidP="00412F0F">
      <w:pPr>
        <w:pStyle w:val="WW-"/>
        <w:spacing w:after="0"/>
        <w:ind w:firstLine="709"/>
        <w:jc w:val="both"/>
        <w:rPr>
          <w:rFonts w:cs="Times New Roman"/>
        </w:rPr>
      </w:pPr>
      <w:r w:rsidRPr="00EC6F37">
        <w:rPr>
          <w:rStyle w:val="FontStyle132"/>
          <w:rFonts w:ascii="Times New Roman" w:eastAsia="HiddenHorzOCR, 'MS Mincho'" w:hAnsi="Times New Roman" w:cs="Times New Roman"/>
          <w:sz w:val="24"/>
          <w:szCs w:val="24"/>
          <w:lang w:eastAsia="ru-RU"/>
        </w:rPr>
        <w:t xml:space="preserve">Основной формой организации образовательного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урок-игра, </w:t>
      </w:r>
      <w:proofErr w:type="spellStart"/>
      <w:r w:rsidRPr="00EC6F37">
        <w:rPr>
          <w:rStyle w:val="FontStyle132"/>
          <w:rFonts w:ascii="Times New Roman" w:eastAsia="HiddenHorzOCR, 'MS Mincho'" w:hAnsi="Times New Roman" w:cs="Times New Roman"/>
          <w:sz w:val="24"/>
          <w:szCs w:val="24"/>
          <w:lang w:eastAsia="ru-RU"/>
        </w:rPr>
        <w:t>урок-виртуальная</w:t>
      </w:r>
      <w:proofErr w:type="spellEnd"/>
      <w:r w:rsidRPr="00EC6F37">
        <w:rPr>
          <w:rStyle w:val="FontStyle132"/>
          <w:rFonts w:ascii="Times New Roman" w:eastAsia="HiddenHorzOCR, 'MS Mincho'" w:hAnsi="Times New Roman" w:cs="Times New Roman"/>
          <w:sz w:val="24"/>
          <w:szCs w:val="24"/>
          <w:lang w:eastAsia="ru-RU"/>
        </w:rPr>
        <w:t xml:space="preserve"> экскурсия, урок-диалог, </w:t>
      </w:r>
      <w:proofErr w:type="spellStart"/>
      <w:r w:rsidRPr="00EC6F37">
        <w:rPr>
          <w:rStyle w:val="FontStyle132"/>
          <w:rFonts w:ascii="Times New Roman" w:eastAsia="HiddenHorzOCR, 'MS Mincho'" w:hAnsi="Times New Roman" w:cs="Times New Roman"/>
          <w:sz w:val="24"/>
          <w:szCs w:val="24"/>
          <w:lang w:eastAsia="ru-RU"/>
        </w:rPr>
        <w:t>видеоурок</w:t>
      </w:r>
      <w:proofErr w:type="spellEnd"/>
      <w:r w:rsidRPr="00EC6F37">
        <w:rPr>
          <w:rStyle w:val="FontStyle132"/>
          <w:rFonts w:ascii="Times New Roman" w:eastAsia="HiddenHorzOCR, 'MS Mincho'" w:hAnsi="Times New Roman" w:cs="Times New Roman"/>
          <w:sz w:val="24"/>
          <w:szCs w:val="24"/>
          <w:lang w:eastAsia="ru-RU"/>
        </w:rPr>
        <w:t>.</w:t>
      </w:r>
    </w:p>
    <w:p w:rsidR="00412F0F" w:rsidRDefault="00412F0F">
      <w:pPr>
        <w:rPr>
          <w:rFonts w:ascii="Times New Roman" w:eastAsia="SimSun, 宋体, 'MS PMincho'" w:hAnsi="Times New Roman"/>
          <w:kern w:val="3"/>
          <w:lang w:eastAsia="zh-CN" w:bidi="hi-IN"/>
        </w:rPr>
      </w:pPr>
      <w:r>
        <w:br w:type="page"/>
      </w:r>
    </w:p>
    <w:p w:rsidR="00604528" w:rsidRPr="00EC6F37" w:rsidRDefault="00604528" w:rsidP="00412F0F">
      <w:pPr>
        <w:pStyle w:val="WW-"/>
        <w:spacing w:after="0"/>
        <w:ind w:firstLine="709"/>
        <w:jc w:val="both"/>
        <w:rPr>
          <w:rFonts w:cs="Times New Roman"/>
        </w:rPr>
      </w:pPr>
    </w:p>
    <w:p w:rsidR="00604528" w:rsidRPr="00EC6F37" w:rsidRDefault="00604528" w:rsidP="00412F0F">
      <w:pPr>
        <w:pStyle w:val="WW-"/>
        <w:numPr>
          <w:ilvl w:val="0"/>
          <w:numId w:val="25"/>
        </w:numPr>
        <w:spacing w:after="0"/>
        <w:ind w:left="0" w:firstLine="709"/>
        <w:jc w:val="center"/>
        <w:rPr>
          <w:rFonts w:cs="Times New Roman"/>
        </w:rPr>
      </w:pPr>
      <w:r w:rsidRPr="00EC6F37">
        <w:rPr>
          <w:rStyle w:val="FontStyle132"/>
          <w:rFonts w:ascii="Times New Roman" w:eastAsia="HiddenHorzOCR, 'MS Mincho'" w:hAnsi="Times New Roman" w:cs="Times New Roman"/>
          <w:b/>
          <w:bCs/>
          <w:sz w:val="24"/>
          <w:szCs w:val="24"/>
          <w:lang w:eastAsia="ru-RU"/>
        </w:rPr>
        <w:t>Место предмета в учебном плане.</w:t>
      </w:r>
    </w:p>
    <w:p w:rsidR="00604528" w:rsidRPr="0077281D" w:rsidRDefault="00604528" w:rsidP="00412F0F">
      <w:pPr>
        <w:spacing w:after="150"/>
        <w:ind w:firstLine="709"/>
        <w:rPr>
          <w:rFonts w:ascii="Times New Roman" w:eastAsia="Times New Roman" w:hAnsi="Times New Roman"/>
          <w:color w:val="000000"/>
          <w:lang w:eastAsia="ru-RU"/>
        </w:rPr>
      </w:pPr>
      <w:r w:rsidRPr="0077281D">
        <w:rPr>
          <w:rFonts w:ascii="Times New Roman" w:eastAsia="Times New Roman" w:hAnsi="Times New Roman"/>
          <w:color w:val="000000"/>
          <w:lang w:eastAsia="ru-RU"/>
        </w:rPr>
        <w:t>Адаптированная рабочая программа по математике для детей с легкой умственной отсталостью составлена</w:t>
      </w:r>
      <w:r w:rsidRPr="0077281D">
        <w:rPr>
          <w:rFonts w:ascii="Times New Roman" w:eastAsia="Times New Roman" w:hAnsi="Times New Roman"/>
          <w:b/>
          <w:bCs/>
          <w:color w:val="000000"/>
          <w:lang w:eastAsia="ru-RU"/>
        </w:rPr>
        <w:t> </w:t>
      </w:r>
      <w:r w:rsidRPr="0077281D">
        <w:rPr>
          <w:rFonts w:ascii="Times New Roman" w:eastAsia="Times New Roman" w:hAnsi="Times New Roman"/>
          <w:color w:val="000000"/>
          <w:u w:val="single"/>
          <w:lang w:eastAsia="ru-RU"/>
        </w:rPr>
        <w:t>на основе 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w:t>
      </w:r>
    </w:p>
    <w:p w:rsidR="00604528" w:rsidRPr="0077281D" w:rsidRDefault="00604528" w:rsidP="00412F0F">
      <w:pPr>
        <w:spacing w:after="150"/>
        <w:ind w:firstLine="709"/>
        <w:rPr>
          <w:rFonts w:ascii="Times New Roman" w:eastAsia="Times New Roman" w:hAnsi="Times New Roman"/>
          <w:color w:val="000000"/>
          <w:lang w:eastAsia="ru-RU"/>
        </w:rPr>
      </w:pPr>
      <w:r w:rsidRPr="0077281D">
        <w:rPr>
          <w:rFonts w:ascii="Times New Roman" w:eastAsia="Times New Roman" w:hAnsi="Times New Roman"/>
          <w:color w:val="000000"/>
          <w:lang w:eastAsia="ru-RU"/>
        </w:rPr>
        <w:t>учебник «Мат</w:t>
      </w:r>
      <w:r w:rsidR="005E3205" w:rsidRPr="0077281D">
        <w:rPr>
          <w:rFonts w:ascii="Times New Roman" w:eastAsia="Times New Roman" w:hAnsi="Times New Roman"/>
          <w:color w:val="000000"/>
          <w:lang w:eastAsia="ru-RU"/>
        </w:rPr>
        <w:t xml:space="preserve">ематики» </w:t>
      </w:r>
      <w:proofErr w:type="spellStart"/>
      <w:r w:rsidR="005E3205" w:rsidRPr="0077281D">
        <w:rPr>
          <w:rFonts w:ascii="Times New Roman" w:eastAsia="Times New Roman" w:hAnsi="Times New Roman"/>
          <w:color w:val="000000"/>
          <w:lang w:eastAsia="ru-RU"/>
        </w:rPr>
        <w:t>Алышева</w:t>
      </w:r>
      <w:proofErr w:type="spellEnd"/>
      <w:r w:rsidR="005E3205" w:rsidRPr="0077281D">
        <w:rPr>
          <w:rFonts w:ascii="Times New Roman" w:eastAsia="Times New Roman" w:hAnsi="Times New Roman"/>
          <w:color w:val="000000"/>
          <w:lang w:eastAsia="ru-RU"/>
        </w:rPr>
        <w:t xml:space="preserve"> Т.В., для 4</w:t>
      </w:r>
      <w:r w:rsidRPr="0077281D">
        <w:rPr>
          <w:rFonts w:ascii="Times New Roman" w:eastAsia="Times New Roman" w:hAnsi="Times New Roman"/>
          <w:color w:val="000000"/>
          <w:lang w:eastAsia="ru-RU"/>
        </w:rPr>
        <w:t xml:space="preserve"> класса для общеобразовательных организаций, реализующих адаптированные основные общеобразовательные программы (в 2 частях)  (М., «Просвещение», 2018г.)</w:t>
      </w:r>
    </w:p>
    <w:p w:rsidR="00604528" w:rsidRPr="00EC6F37" w:rsidRDefault="00604528" w:rsidP="00412F0F">
      <w:pPr>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Настоящая программа составлена на 170 часов в соответствии с учебным планом школы, рассчитана на 1 год обучения и является программой базового уровня обучения.</w:t>
      </w:r>
    </w:p>
    <w:p w:rsidR="00604528" w:rsidRPr="00EC6F37" w:rsidRDefault="00604528" w:rsidP="00412F0F">
      <w:pPr>
        <w:pStyle w:val="WW-"/>
        <w:spacing w:after="0"/>
        <w:ind w:firstLine="709"/>
        <w:jc w:val="both"/>
        <w:rPr>
          <w:rFonts w:cs="Times New Roman"/>
        </w:rPr>
      </w:pPr>
    </w:p>
    <w:p w:rsidR="00604528" w:rsidRPr="00EC6F37" w:rsidRDefault="00BF2A8A" w:rsidP="00412F0F">
      <w:pPr>
        <w:pStyle w:val="WW-"/>
        <w:numPr>
          <w:ilvl w:val="0"/>
          <w:numId w:val="25"/>
        </w:numPr>
        <w:spacing w:after="0"/>
        <w:ind w:left="0" w:firstLine="709"/>
        <w:jc w:val="center"/>
        <w:rPr>
          <w:rFonts w:cs="Times New Roman"/>
          <w:b/>
          <w:bCs/>
        </w:rPr>
      </w:pPr>
      <w:r w:rsidRPr="00EC6F37">
        <w:rPr>
          <w:rFonts w:cs="Times New Roman"/>
          <w:b/>
          <w:bCs/>
        </w:rPr>
        <w:t>Планируемые результаты</w:t>
      </w:r>
      <w:r w:rsidR="00604528" w:rsidRPr="00EC6F37">
        <w:rPr>
          <w:rFonts w:cs="Times New Roman"/>
          <w:b/>
          <w:bCs/>
        </w:rPr>
        <w:t xml:space="preserve"> освоения учебного предмета</w:t>
      </w:r>
    </w:p>
    <w:p w:rsidR="00604528" w:rsidRPr="00EC6F37" w:rsidRDefault="00604528" w:rsidP="00412F0F">
      <w:pPr>
        <w:pStyle w:val="a5"/>
        <w:shd w:val="clear" w:color="auto" w:fill="FFFFFF"/>
        <w:spacing w:line="276" w:lineRule="auto"/>
        <w:ind w:firstLine="709"/>
        <w:rPr>
          <w:rFonts w:ascii="Times New Roman" w:hAnsi="Times New Roman"/>
          <w:sz w:val="24"/>
          <w:szCs w:val="24"/>
        </w:rPr>
      </w:pPr>
      <w:r w:rsidRPr="00EC6F37">
        <w:rPr>
          <w:rFonts w:ascii="Times New Roman" w:eastAsia="Calibri" w:hAnsi="Times New Roman"/>
          <w:sz w:val="24"/>
          <w:szCs w:val="24"/>
          <w:lang w:eastAsia="en-US"/>
        </w:rPr>
        <w:t xml:space="preserve">По окончании изучения курса </w:t>
      </w:r>
      <w:r w:rsidR="00BF2A8A" w:rsidRPr="00EC6F37">
        <w:rPr>
          <w:rFonts w:ascii="Times New Roman" w:eastAsia="Calibri" w:hAnsi="Times New Roman"/>
          <w:sz w:val="24"/>
          <w:szCs w:val="24"/>
          <w:u w:val="single"/>
          <w:lang w:eastAsia="en-US"/>
        </w:rPr>
        <w:t>«Математика</w:t>
      </w:r>
      <w:r w:rsidRPr="00EC6F37">
        <w:rPr>
          <w:rFonts w:ascii="Times New Roman" w:eastAsia="Calibri" w:hAnsi="Times New Roman"/>
          <w:sz w:val="24"/>
          <w:szCs w:val="24"/>
          <w:u w:val="single"/>
          <w:lang w:eastAsia="en-US"/>
        </w:rPr>
        <w:t>»</w:t>
      </w:r>
      <w:r w:rsidRPr="00EC6F37">
        <w:rPr>
          <w:rFonts w:ascii="Times New Roman" w:eastAsia="Calibri" w:hAnsi="Times New Roman"/>
          <w:sz w:val="24"/>
          <w:szCs w:val="24"/>
          <w:lang w:eastAsia="en-US"/>
        </w:rPr>
        <w:t xml:space="preserve"> в начальной школе </w:t>
      </w:r>
      <w:r w:rsidRPr="00EC6F37">
        <w:rPr>
          <w:rFonts w:ascii="Times New Roman" w:hAnsi="Times New Roman"/>
          <w:sz w:val="24"/>
          <w:szCs w:val="24"/>
        </w:rPr>
        <w:t xml:space="preserve">у выпускников </w:t>
      </w:r>
      <w:r w:rsidRPr="00EC6F37">
        <w:rPr>
          <w:rFonts w:ascii="Times New Roman" w:hAnsi="Times New Roman"/>
          <w:spacing w:val="2"/>
          <w:sz w:val="24"/>
          <w:szCs w:val="24"/>
        </w:rPr>
        <w:t xml:space="preserve">будут сформированы </w:t>
      </w:r>
      <w:r w:rsidRPr="00EC6F37">
        <w:rPr>
          <w:rFonts w:ascii="Times New Roman" w:hAnsi="Times New Roman"/>
          <w:iCs/>
          <w:spacing w:val="2"/>
          <w:sz w:val="24"/>
          <w:szCs w:val="24"/>
        </w:rPr>
        <w:t>личностные, регулятивные, познава</w:t>
      </w:r>
      <w:r w:rsidRPr="00EC6F37">
        <w:rPr>
          <w:rFonts w:ascii="Times New Roman" w:hAnsi="Times New Roman"/>
          <w:iCs/>
          <w:sz w:val="24"/>
          <w:szCs w:val="24"/>
        </w:rPr>
        <w:t xml:space="preserve">тельные </w:t>
      </w:r>
      <w:r w:rsidRPr="00EC6F37">
        <w:rPr>
          <w:rFonts w:ascii="Times New Roman" w:hAnsi="Times New Roman"/>
          <w:sz w:val="24"/>
          <w:szCs w:val="24"/>
        </w:rPr>
        <w:t xml:space="preserve">и </w:t>
      </w:r>
      <w:r w:rsidRPr="00EC6F37">
        <w:rPr>
          <w:rFonts w:ascii="Times New Roman" w:hAnsi="Times New Roman"/>
          <w:iCs/>
          <w:sz w:val="24"/>
          <w:szCs w:val="24"/>
        </w:rPr>
        <w:t xml:space="preserve">коммуникативные </w:t>
      </w:r>
      <w:r w:rsidRPr="00EC6F37">
        <w:rPr>
          <w:rFonts w:ascii="Times New Roman" w:hAnsi="Times New Roman"/>
          <w:sz w:val="24"/>
          <w:szCs w:val="24"/>
        </w:rPr>
        <w:t>универсальные учебные действия как основа умения учиться.</w:t>
      </w:r>
    </w:p>
    <w:tbl>
      <w:tblPr>
        <w:tblW w:w="14850" w:type="dxa"/>
        <w:tblCellMar>
          <w:top w:w="105" w:type="dxa"/>
          <w:left w:w="105" w:type="dxa"/>
          <w:bottom w:w="105" w:type="dxa"/>
          <w:right w:w="105" w:type="dxa"/>
        </w:tblCellMar>
        <w:tblLook w:val="04A0"/>
      </w:tblPr>
      <w:tblGrid>
        <w:gridCol w:w="901"/>
        <w:gridCol w:w="1691"/>
        <w:gridCol w:w="2348"/>
        <w:gridCol w:w="3789"/>
        <w:gridCol w:w="6121"/>
      </w:tblGrid>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 </w:t>
            </w:r>
            <w:proofErr w:type="spellStart"/>
            <w:proofErr w:type="gramStart"/>
            <w:r w:rsidRPr="00EC6F37">
              <w:rPr>
                <w:rFonts w:ascii="Times New Roman" w:eastAsia="Times New Roman" w:hAnsi="Times New Roman"/>
                <w:b/>
                <w:bCs/>
                <w:color w:val="000000"/>
                <w:lang w:eastAsia="ru-RU"/>
              </w:rPr>
              <w:t>п</w:t>
            </w:r>
            <w:proofErr w:type="spellEnd"/>
            <w:proofErr w:type="gramEnd"/>
            <w:r w:rsidRPr="00EC6F37">
              <w:rPr>
                <w:rFonts w:ascii="Times New Roman" w:eastAsia="Times New Roman" w:hAnsi="Times New Roman"/>
                <w:b/>
                <w:bCs/>
                <w:color w:val="000000"/>
                <w:lang w:eastAsia="ru-RU"/>
              </w:rPr>
              <w:t>/</w:t>
            </w:r>
            <w:proofErr w:type="spellStart"/>
            <w:r w:rsidRPr="00EC6F37">
              <w:rPr>
                <w:rFonts w:ascii="Times New Roman" w:eastAsia="Times New Roman" w:hAnsi="Times New Roman"/>
                <w:b/>
                <w:bCs/>
                <w:color w:val="000000"/>
                <w:lang w:eastAsia="ru-RU"/>
              </w:rPr>
              <w:t>п</w:t>
            </w:r>
            <w:proofErr w:type="spellEnd"/>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Разделы учебного курса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Компетенции</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Научится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Получит возможность научиться</w:t>
            </w:r>
          </w:p>
        </w:tc>
      </w:tr>
      <w:tr w:rsidR="00EB7E67" w:rsidRPr="00EC6F37"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1.</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Повторение. Нумерация.</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осознание себя как ученика, формирование интереса (мотивации) к учению, как одноклассника, друга;</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осознание себя как ученика, формирование интереса (мотивации) к учению, как одноклассника, друга;</w:t>
            </w: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Определять линии. Числа, полученные при измерении величин. Пересечение линий.</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знать названия компонентов сложения, вычитания,</w:t>
            </w: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Метапредметные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Русский язык – запись задач в тетрадь, списывание с </w:t>
            </w:r>
            <w:r w:rsidRPr="00EC6F37">
              <w:rPr>
                <w:rFonts w:ascii="Times New Roman" w:eastAsia="Times New Roman" w:hAnsi="Times New Roman"/>
                <w:color w:val="000000"/>
                <w:lang w:eastAsia="ru-RU"/>
              </w:rPr>
              <w:lastRenderedPageBreak/>
              <w:t>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Труд-умение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Коммуникативные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
          <w:p w:rsidR="00EB7E67" w:rsidRPr="00EC6F37" w:rsidRDefault="00EB7E67" w:rsidP="00412F0F">
            <w:pPr>
              <w:numPr>
                <w:ilvl w:val="0"/>
                <w:numId w:val="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412F0F" w:rsidRDefault="00EB7E67" w:rsidP="00412F0F">
            <w:pPr>
              <w:numPr>
                <w:ilvl w:val="0"/>
                <w:numId w:val="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5"/>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roofErr w:type="gramEnd"/>
          </w:p>
          <w:p w:rsidR="00EB7E67" w:rsidRPr="00EC6F37" w:rsidRDefault="00EB7E67" w:rsidP="00412F0F">
            <w:pPr>
              <w:numPr>
                <w:ilvl w:val="0"/>
                <w:numId w:val="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EC6F37" w:rsidRDefault="00EB7E67" w:rsidP="00412F0F">
            <w:pPr>
              <w:numPr>
                <w:ilvl w:val="0"/>
                <w:numId w:val="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2.</w:t>
            </w: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Сложение и вычитание чисел второго десятка.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6"/>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формирование положительного отношения к мнению учителя, сверстников;</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7"/>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формирование положительного отношения к мнению учителя, сверстников;</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Предметная компетенция:</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знать числовой ряд 1—100 в прямом порядке; понимать смысл арифметических действий сложения и вычитания, знать единицы (меры) измерения </w:t>
            </w:r>
            <w:r w:rsidRPr="00EC6F37">
              <w:rPr>
                <w:rFonts w:ascii="Times New Roman" w:eastAsia="Times New Roman" w:hAnsi="Times New Roman"/>
                <w:color w:val="000000"/>
                <w:lang w:eastAsia="ru-RU"/>
              </w:rPr>
              <w:lastRenderedPageBreak/>
              <w:t>стоимости, длины, массы, времени, стоимости и их соотношения;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lastRenderedPageBreak/>
              <w:t xml:space="preserve">понимать смысл арифметических действий сложения и вычитания,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w:t>
            </w:r>
            <w:r w:rsidRPr="00EC6F37">
              <w:rPr>
                <w:rFonts w:ascii="Times New Roman" w:eastAsia="Times New Roman" w:hAnsi="Times New Roman"/>
                <w:color w:val="000000"/>
                <w:lang w:eastAsia="ru-RU"/>
              </w:rPr>
              <w:lastRenderedPageBreak/>
              <w:t>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чертить, моделировать взаимное положение фигур без вычерчивания.</w:t>
            </w:r>
            <w:proofErr w:type="gramEnd"/>
          </w:p>
        </w:tc>
      </w:tr>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Метапредметная</w:t>
            </w:r>
            <w:proofErr w:type="spellEnd"/>
            <w:r w:rsidRPr="00EC6F37">
              <w:rPr>
                <w:rFonts w:ascii="Times New Roman" w:eastAsia="Times New Roman" w:hAnsi="Times New Roman"/>
                <w:color w:val="000000"/>
                <w:lang w:eastAsia="ru-RU"/>
              </w:rPr>
              <w:t xml:space="preserve"> компетенция</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Коммуникативная компетенция</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8"/>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
          <w:p w:rsidR="00EB7E67" w:rsidRPr="00EC6F37" w:rsidRDefault="00EB7E67" w:rsidP="00412F0F">
            <w:pPr>
              <w:numPr>
                <w:ilvl w:val="0"/>
                <w:numId w:val="8"/>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8"/>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обращаться за помощью и принимать помощь;</w:t>
            </w:r>
          </w:p>
          <w:p w:rsidR="00EB7E67" w:rsidRPr="00412F0F" w:rsidRDefault="00EB7E67" w:rsidP="00412F0F">
            <w:pPr>
              <w:numPr>
                <w:ilvl w:val="0"/>
                <w:numId w:val="8"/>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9"/>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lastRenderedPageBreak/>
              <w:t>вступать в контакт и работать в коллективе (учитель – ученик, ученик – ученик, ученик – класс, учитель - класс);</w:t>
            </w:r>
            <w:proofErr w:type="gramEnd"/>
          </w:p>
          <w:p w:rsidR="00EB7E67" w:rsidRPr="00EC6F37" w:rsidRDefault="00EB7E67" w:rsidP="00412F0F">
            <w:pPr>
              <w:numPr>
                <w:ilvl w:val="0"/>
                <w:numId w:val="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обращаться за помощью и принимать </w:t>
            </w:r>
            <w:r w:rsidRPr="00EC6F37">
              <w:rPr>
                <w:rFonts w:ascii="Times New Roman" w:eastAsia="Times New Roman" w:hAnsi="Times New Roman"/>
                <w:color w:val="000000"/>
                <w:lang w:eastAsia="ru-RU"/>
              </w:rPr>
              <w:lastRenderedPageBreak/>
              <w:t>помощь;</w:t>
            </w:r>
          </w:p>
          <w:p w:rsidR="00EB7E67" w:rsidRPr="00EC6F37" w:rsidRDefault="00EB7E67" w:rsidP="00412F0F">
            <w:pPr>
              <w:numPr>
                <w:ilvl w:val="0"/>
                <w:numId w:val="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3.</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Умножение и деление чисел второго десятка.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10"/>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развитие способности оценивать результаты своей деятельности с помощью педагога и самостоятельно;</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1"/>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развитие способности оценивать результаты своей деятельности с помощью педагога и самостоятельно;</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понимать смысл арифметических умножения и деления (на равные части), знать единицы (меры) измерения стоимости, длины, массы, используя счетный материал, любые числа в пределах 100; выполнять устные и письменные действия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понимать смысл арифметических действий умножения и деления (на равные части)</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з</w:t>
            </w:r>
            <w:proofErr w:type="gramEnd"/>
            <w:r w:rsidRPr="00EC6F37">
              <w:rPr>
                <w:rFonts w:ascii="Times New Roman" w:eastAsia="Times New Roman" w:hAnsi="Times New Roman"/>
                <w:color w:val="000000"/>
                <w:lang w:eastAsia="ru-RU"/>
              </w:rPr>
              <w:t>нать названия компонентов умножения, деления; знать таблицу умножения однозначных чисел до 5; понимать связь таблиц умножения и деления; знать переместительное свойство умножения.</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Метапредметные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Русский язык – запись </w:t>
            </w:r>
            <w:r w:rsidRPr="00EC6F37">
              <w:rPr>
                <w:rFonts w:ascii="Times New Roman" w:eastAsia="Times New Roman" w:hAnsi="Times New Roman"/>
                <w:color w:val="000000"/>
                <w:lang w:eastAsia="ru-RU"/>
              </w:rPr>
              <w:lastRenderedPageBreak/>
              <w:t>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Русский язык – запись задач в тетрадь, </w:t>
            </w:r>
            <w:r w:rsidRPr="00EC6F37">
              <w:rPr>
                <w:rFonts w:ascii="Times New Roman" w:eastAsia="Times New Roman" w:hAnsi="Times New Roman"/>
                <w:color w:val="000000"/>
                <w:lang w:eastAsia="ru-RU"/>
              </w:rPr>
              <w:lastRenderedPageBreak/>
              <w:t>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Коммуникативные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
          <w:p w:rsidR="00EB7E67" w:rsidRPr="00EC6F37" w:rsidRDefault="00EB7E67" w:rsidP="00412F0F">
            <w:pPr>
              <w:numPr>
                <w:ilvl w:val="0"/>
                <w:numId w:val="1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1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412F0F" w:rsidRDefault="00EB7E67" w:rsidP="00412F0F">
            <w:pPr>
              <w:numPr>
                <w:ilvl w:val="0"/>
                <w:numId w:val="1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3"/>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roofErr w:type="gramEnd"/>
          </w:p>
          <w:p w:rsidR="00EB7E67" w:rsidRPr="00EC6F37" w:rsidRDefault="00EB7E67" w:rsidP="00412F0F">
            <w:pPr>
              <w:numPr>
                <w:ilvl w:val="0"/>
                <w:numId w:val="1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1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EC6F37" w:rsidRDefault="00EB7E67" w:rsidP="00412F0F">
            <w:pPr>
              <w:numPr>
                <w:ilvl w:val="0"/>
                <w:numId w:val="1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4.</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Сотня</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способность к элементарной самооценке на основе наблюдения за результатами собственной работы;</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способность к элементарной самооценке на основе наблюдения за результатами собственной работы;</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знать числовой ряд 1—100 в прямом порядке; понимать смысл арифметических действий </w:t>
            </w:r>
            <w:r w:rsidRPr="00EC6F37">
              <w:rPr>
                <w:rFonts w:ascii="Times New Roman" w:eastAsia="Times New Roman" w:hAnsi="Times New Roman"/>
                <w:color w:val="000000"/>
                <w:lang w:eastAsia="ru-RU"/>
              </w:rPr>
              <w:lastRenderedPageBreak/>
              <w:t>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о</w:t>
            </w:r>
            <w:proofErr w:type="gramEnd"/>
            <w:r w:rsidRPr="00EC6F37">
              <w:rPr>
                <w:rFonts w:ascii="Times New Roman" w:eastAsia="Times New Roman" w:hAnsi="Times New Roman"/>
                <w:color w:val="000000"/>
                <w:lang w:eastAsia="ru-RU"/>
              </w:rPr>
              <w:t>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знать числовой ряд 1—100 в прямом порядке; понимать смысл арифметических действий сложения и вычитания, умножения и деления (на равные части)</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lastRenderedPageBreak/>
              <w:t>з</w:t>
            </w:r>
            <w:proofErr w:type="gramEnd"/>
            <w:r w:rsidRPr="00EC6F37">
              <w:rPr>
                <w:rFonts w:ascii="Times New Roman" w:eastAsia="Times New Roman" w:hAnsi="Times New Roman"/>
                <w:color w:val="000000"/>
                <w:lang w:eastAsia="ru-RU"/>
              </w:rPr>
              <w:t>нать названия компонентов сложения, вычитания, умножения, деления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Метапредметные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w:t>
            </w:r>
            <w:r w:rsidRPr="00EC6F37">
              <w:rPr>
                <w:rFonts w:ascii="Times New Roman" w:eastAsia="Times New Roman" w:hAnsi="Times New Roman"/>
                <w:color w:val="000000"/>
                <w:lang w:eastAsia="ru-RU"/>
              </w:rPr>
              <w:lastRenderedPageBreak/>
              <w:t>ивные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 xml:space="preserve">вступать в контакт и </w:t>
            </w:r>
            <w:r w:rsidRPr="00EC6F37">
              <w:rPr>
                <w:rFonts w:ascii="Times New Roman" w:eastAsia="Times New Roman" w:hAnsi="Times New Roman"/>
                <w:color w:val="000000"/>
                <w:lang w:eastAsia="ru-RU"/>
              </w:rPr>
              <w:lastRenderedPageBreak/>
              <w:t>работать в коллективе (учитель – ученик, ученик – ученик, ученик – класс, учитель - класс);</w:t>
            </w:r>
          </w:p>
          <w:p w:rsidR="00EB7E67" w:rsidRPr="00EC6F37" w:rsidRDefault="00EB7E67" w:rsidP="00412F0F">
            <w:pPr>
              <w:numPr>
                <w:ilvl w:val="0"/>
                <w:numId w:val="1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1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412F0F" w:rsidRDefault="00EB7E67" w:rsidP="00412F0F">
            <w:pPr>
              <w:numPr>
                <w:ilvl w:val="0"/>
                <w:numId w:val="15"/>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6"/>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lastRenderedPageBreak/>
              <w:t xml:space="preserve">вступать в контакт и работать в коллективе </w:t>
            </w:r>
            <w:r w:rsidRPr="00EC6F37">
              <w:rPr>
                <w:rFonts w:ascii="Times New Roman" w:eastAsia="Times New Roman" w:hAnsi="Times New Roman"/>
                <w:color w:val="000000"/>
                <w:lang w:eastAsia="ru-RU"/>
              </w:rPr>
              <w:lastRenderedPageBreak/>
              <w:t>(учитель – ученик, ученик – ученик, ученик – класс, учитель - класс);</w:t>
            </w:r>
            <w:proofErr w:type="gramEnd"/>
          </w:p>
          <w:p w:rsidR="00EB7E67" w:rsidRPr="00EC6F37" w:rsidRDefault="00EB7E67" w:rsidP="00412F0F">
            <w:pPr>
              <w:numPr>
                <w:ilvl w:val="0"/>
                <w:numId w:val="16"/>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16"/>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EC6F37" w:rsidRDefault="00EB7E67" w:rsidP="00412F0F">
            <w:pPr>
              <w:numPr>
                <w:ilvl w:val="0"/>
                <w:numId w:val="16"/>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5.</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Умножение и деление чисел.</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17"/>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развитие навыков сотрудничества </w:t>
            </w:r>
            <w:proofErr w:type="gramStart"/>
            <w:r w:rsidRPr="00EC6F37">
              <w:rPr>
                <w:rFonts w:ascii="Times New Roman" w:eastAsia="Times New Roman" w:hAnsi="Times New Roman"/>
                <w:color w:val="000000"/>
                <w:lang w:eastAsia="ru-RU"/>
              </w:rPr>
              <w:t>со</w:t>
            </w:r>
            <w:proofErr w:type="gramEnd"/>
            <w:r w:rsidRPr="00EC6F37">
              <w:rPr>
                <w:rFonts w:ascii="Times New Roman" w:eastAsia="Times New Roman" w:hAnsi="Times New Roman"/>
                <w:color w:val="000000"/>
                <w:lang w:eastAsia="ru-RU"/>
              </w:rPr>
              <w:t xml:space="preserve"> взрослыми и сверстниками в процессе выполнения задания, поручения;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8"/>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развитие навыков сотрудничества </w:t>
            </w:r>
            <w:proofErr w:type="gramStart"/>
            <w:r w:rsidRPr="00EC6F37">
              <w:rPr>
                <w:rFonts w:ascii="Times New Roman" w:eastAsia="Times New Roman" w:hAnsi="Times New Roman"/>
                <w:color w:val="000000"/>
                <w:lang w:eastAsia="ru-RU"/>
              </w:rPr>
              <w:t>со</w:t>
            </w:r>
            <w:proofErr w:type="gramEnd"/>
            <w:r w:rsidRPr="00EC6F37">
              <w:rPr>
                <w:rFonts w:ascii="Times New Roman" w:eastAsia="Times New Roman" w:hAnsi="Times New Roman"/>
                <w:color w:val="000000"/>
                <w:lang w:eastAsia="ru-RU"/>
              </w:rPr>
              <w:t xml:space="preserve"> взрослыми и сверстниками в процессе выполнения задания, поручения;</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знать числовой ряд 1—100 в прямом порядке; понимать смысл арифметических действий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о</w:t>
            </w:r>
            <w:proofErr w:type="gramEnd"/>
            <w:r w:rsidRPr="00EC6F37">
              <w:rPr>
                <w:rFonts w:ascii="Times New Roman" w:eastAsia="Times New Roman" w:hAnsi="Times New Roman"/>
                <w:color w:val="000000"/>
                <w:lang w:eastAsia="ru-RU"/>
              </w:rPr>
              <w:t xml:space="preserve">ткладывать, используя счетный </w:t>
            </w:r>
            <w:r w:rsidRPr="00EC6F37">
              <w:rPr>
                <w:rFonts w:ascii="Times New Roman" w:eastAsia="Times New Roman" w:hAnsi="Times New Roman"/>
                <w:color w:val="000000"/>
                <w:lang w:eastAsia="ru-RU"/>
              </w:rPr>
              <w:lastRenderedPageBreak/>
              <w:t>материал, любые числа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lastRenderedPageBreak/>
              <w:t>понимать смысл арифметических действий умножения и деления (на равные части)</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з</w:t>
            </w:r>
            <w:proofErr w:type="gramEnd"/>
            <w:r w:rsidRPr="00EC6F37">
              <w:rPr>
                <w:rFonts w:ascii="Times New Roman" w:eastAsia="Times New Roman" w:hAnsi="Times New Roman"/>
                <w:color w:val="000000"/>
                <w:lang w:eastAsia="ru-RU"/>
              </w:rPr>
              <w:t>нать названия компонентов умножения, деления; знать таблицу умножения однозначных чисел до 5; понимать связь таблиц умножения и деления; знать переместительное свойство умножения;</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Метапредметные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Коммуникативные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1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
          <w:p w:rsidR="00EB7E67" w:rsidRPr="00EC6F37" w:rsidRDefault="00EB7E67" w:rsidP="00412F0F">
            <w:pPr>
              <w:numPr>
                <w:ilvl w:val="0"/>
                <w:numId w:val="1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1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412F0F" w:rsidRDefault="00EB7E67" w:rsidP="00412F0F">
            <w:pPr>
              <w:numPr>
                <w:ilvl w:val="0"/>
                <w:numId w:val="19"/>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 xml:space="preserve">слушать и понимать </w:t>
            </w:r>
            <w:r w:rsidRPr="00EC6F37">
              <w:rPr>
                <w:rFonts w:ascii="Times New Roman" w:eastAsia="Times New Roman" w:hAnsi="Times New Roman"/>
                <w:color w:val="000000"/>
                <w:lang w:eastAsia="ru-RU"/>
              </w:rPr>
              <w:lastRenderedPageBreak/>
              <w:t>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20"/>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lastRenderedPageBreak/>
              <w:t>вступать в контакт и работать в коллективе (учитель – ученик, ученик – ученик, ученик – класс, учитель - класс);</w:t>
            </w:r>
            <w:proofErr w:type="gramEnd"/>
          </w:p>
          <w:p w:rsidR="00EB7E67" w:rsidRPr="00EC6F37" w:rsidRDefault="00EB7E67" w:rsidP="00412F0F">
            <w:pPr>
              <w:numPr>
                <w:ilvl w:val="0"/>
                <w:numId w:val="20"/>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20"/>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EC6F37" w:rsidRDefault="00EB7E67" w:rsidP="00412F0F">
            <w:pPr>
              <w:numPr>
                <w:ilvl w:val="0"/>
                <w:numId w:val="20"/>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6.</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Повторение.</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412F0F" w:rsidRDefault="00EB7E67" w:rsidP="00412F0F">
            <w:pPr>
              <w:numPr>
                <w:ilvl w:val="0"/>
                <w:numId w:val="21"/>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формирование первоначальных знаний о безопасности и здоровом образе жизни.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22"/>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формирование первоначальных знаний о безопасности и здоровом образе жизни.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о</w:t>
            </w:r>
            <w:proofErr w:type="gramEnd"/>
            <w:r w:rsidRPr="00EC6F37">
              <w:rPr>
                <w:rFonts w:ascii="Times New Roman" w:eastAsia="Times New Roman" w:hAnsi="Times New Roman"/>
                <w:color w:val="000000"/>
                <w:lang w:eastAsia="ru-RU"/>
              </w:rPr>
              <w:t>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знать числовой ряд 1—100 в прямом порядке; понимать смысл арифметических действий сложения и вычитания, умножения и деления (на равные части)</w:t>
            </w:r>
            <w:proofErr w:type="gramStart"/>
            <w:r w:rsidRPr="00EC6F37">
              <w:rPr>
                <w:rFonts w:ascii="Times New Roman" w:eastAsia="Times New Roman" w:hAnsi="Times New Roman"/>
                <w:color w:val="000000"/>
                <w:lang w:eastAsia="ru-RU"/>
              </w:rPr>
              <w:t>.</w:t>
            </w:r>
            <w:proofErr w:type="gramEnd"/>
            <w:r w:rsidRPr="00EC6F37">
              <w:rPr>
                <w:rFonts w:ascii="Times New Roman" w:eastAsia="Times New Roman" w:hAnsi="Times New Roman"/>
                <w:color w:val="000000"/>
                <w:lang w:eastAsia="ru-RU"/>
              </w:rPr>
              <w:t xml:space="preserve"> </w:t>
            </w:r>
            <w:proofErr w:type="gramStart"/>
            <w:r w:rsidRPr="00EC6F37">
              <w:rPr>
                <w:rFonts w:ascii="Times New Roman" w:eastAsia="Times New Roman" w:hAnsi="Times New Roman"/>
                <w:color w:val="000000"/>
                <w:lang w:eastAsia="ru-RU"/>
              </w:rPr>
              <w:t>з</w:t>
            </w:r>
            <w:proofErr w:type="gramEnd"/>
            <w:r w:rsidRPr="00EC6F37">
              <w:rPr>
                <w:rFonts w:ascii="Times New Roman" w:eastAsia="Times New Roman" w:hAnsi="Times New Roman"/>
                <w:color w:val="000000"/>
                <w:lang w:eastAsia="ru-RU"/>
              </w:rPr>
              <w:t>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свойство сложения и умножения; 23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Метапредметные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Чтение – самостоятельное чтение задания, краткий пересказ задачи.</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Русский язык – запись задач в тетрадь, списывание с печатного текста.</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Труд</w:t>
            </w:r>
            <w:r w:rsidRPr="00EC6F37">
              <w:rPr>
                <w:rFonts w:ascii="Times New Roman" w:eastAsia="Times New Roman" w:hAnsi="Times New Roman"/>
                <w:b/>
                <w:bCs/>
                <w:color w:val="000000"/>
                <w:lang w:eastAsia="ru-RU"/>
              </w:rPr>
              <w:t> </w:t>
            </w:r>
            <w:r w:rsidRPr="00EC6F37">
              <w:rPr>
                <w:rFonts w:ascii="Times New Roman" w:eastAsia="Times New Roman" w:hAnsi="Times New Roman"/>
                <w:color w:val="000000"/>
                <w:lang w:eastAsia="ru-RU"/>
              </w:rPr>
              <w:t>- умение пользоваться линейкой, шаблонами.</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lang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Коммуникативные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2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
          <w:p w:rsidR="00EB7E67" w:rsidRPr="00EC6F37" w:rsidRDefault="00EB7E67" w:rsidP="00412F0F">
            <w:pPr>
              <w:numPr>
                <w:ilvl w:val="0"/>
                <w:numId w:val="2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2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412F0F" w:rsidRDefault="00EB7E67" w:rsidP="00412F0F">
            <w:pPr>
              <w:numPr>
                <w:ilvl w:val="0"/>
                <w:numId w:val="23"/>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numPr>
                <w:ilvl w:val="0"/>
                <w:numId w:val="24"/>
              </w:numPr>
              <w:spacing w:after="150"/>
              <w:ind w:left="0" w:firstLine="709"/>
              <w:rPr>
                <w:rFonts w:ascii="Times New Roman" w:eastAsia="Times New Roman" w:hAnsi="Times New Roman"/>
                <w:color w:val="000000"/>
                <w:lang w:eastAsia="ru-RU"/>
              </w:rPr>
            </w:pPr>
            <w:proofErr w:type="gramStart"/>
            <w:r w:rsidRPr="00EC6F37">
              <w:rPr>
                <w:rFonts w:ascii="Times New Roman" w:eastAsia="Times New Roman" w:hAnsi="Times New Roman"/>
                <w:color w:val="000000"/>
                <w:lang w:eastAsia="ru-RU"/>
              </w:rPr>
              <w:t>вступать в контакт и работать в коллективе (учитель – ученик, ученик – ученик, ученик – класс, учитель - класс);</w:t>
            </w:r>
            <w:proofErr w:type="gramEnd"/>
          </w:p>
          <w:p w:rsidR="00EB7E67" w:rsidRPr="00EC6F37" w:rsidRDefault="00EB7E67" w:rsidP="00412F0F">
            <w:pPr>
              <w:numPr>
                <w:ilvl w:val="0"/>
                <w:numId w:val="2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использовать принятые ритуалы социального взаимодействия с одноклассниками и учителем;</w:t>
            </w:r>
          </w:p>
          <w:p w:rsidR="00EB7E67" w:rsidRPr="00EC6F37" w:rsidRDefault="00EB7E67" w:rsidP="00412F0F">
            <w:pPr>
              <w:numPr>
                <w:ilvl w:val="0"/>
                <w:numId w:val="2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обращаться за помощью и принимать помощь;</w:t>
            </w:r>
          </w:p>
          <w:p w:rsidR="00EB7E67" w:rsidRPr="00EC6F37" w:rsidRDefault="00EB7E67" w:rsidP="00412F0F">
            <w:pPr>
              <w:numPr>
                <w:ilvl w:val="0"/>
                <w:numId w:val="24"/>
              </w:numPr>
              <w:spacing w:after="150"/>
              <w:ind w:left="0"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слушать и понимать инструкцию к учебному заданию в разных видах деятельности и быту.</w:t>
            </w:r>
          </w:p>
          <w:p w:rsidR="00EB7E67" w:rsidRPr="00EC6F37" w:rsidRDefault="00EB7E67" w:rsidP="00412F0F">
            <w:pPr>
              <w:spacing w:after="150"/>
              <w:ind w:firstLine="709"/>
              <w:jc w:val="center"/>
              <w:rPr>
                <w:rFonts w:ascii="Times New Roman" w:eastAsia="Times New Roman" w:hAnsi="Times New Roman"/>
                <w:color w:val="000000"/>
                <w:lang w:eastAsia="ru-RU"/>
              </w:rPr>
            </w:pPr>
          </w:p>
        </w:tc>
      </w:tr>
    </w:tbl>
    <w:p w:rsidR="00412F0F" w:rsidRDefault="00412F0F" w:rsidP="00412F0F">
      <w:pPr>
        <w:spacing w:after="150"/>
        <w:ind w:firstLine="709"/>
        <w:rPr>
          <w:rFonts w:ascii="Times New Roman" w:eastAsia="Times New Roman" w:hAnsi="Times New Roman"/>
          <w:b/>
          <w:bCs/>
          <w:i/>
          <w:iCs/>
          <w:color w:val="000000"/>
          <w:lang w:eastAsia="ru-RU"/>
        </w:rPr>
      </w:pPr>
    </w:p>
    <w:p w:rsidR="00412F0F" w:rsidRDefault="00412F0F">
      <w:pPr>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br w:type="page"/>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b/>
          <w:bCs/>
          <w:i/>
          <w:iCs/>
          <w:color w:val="000000"/>
          <w:lang w:eastAsia="ru-RU"/>
        </w:rPr>
        <w:lastRenderedPageBreak/>
        <w:t>Достаточный уровень освоения предметных результатов:</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color w:val="000000"/>
          <w:lang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w:t>
      </w:r>
      <w:r w:rsidR="005E3205" w:rsidRPr="00EC6F37">
        <w:rPr>
          <w:rFonts w:ascii="Times New Roman" w:eastAsia="Times New Roman" w:hAnsi="Times New Roman"/>
          <w:color w:val="000000"/>
          <w:lang w:eastAsia="ru-RU"/>
        </w:rPr>
        <w:t xml:space="preserve">войство сложения и умножения; </w:t>
      </w:r>
      <w:r w:rsidRPr="00EC6F37">
        <w:rPr>
          <w:rFonts w:ascii="Times New Roman" w:eastAsia="Times New Roman" w:hAnsi="Times New Roman"/>
          <w:color w:val="000000"/>
          <w:lang w:eastAsia="ru-RU"/>
        </w:rPr>
        <w:t xml:space="preserve">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EC6F37"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b/>
          <w:bCs/>
          <w:i/>
          <w:iCs/>
          <w:color w:val="000000"/>
          <w:lang w:eastAsia="ru-RU"/>
        </w:rPr>
        <w:t>Минимальный уровень</w:t>
      </w:r>
      <w:r w:rsidRPr="00EC6F37">
        <w:rPr>
          <w:rFonts w:ascii="Times New Roman" w:eastAsia="Times New Roman" w:hAnsi="Times New Roman"/>
          <w:b/>
          <w:bCs/>
          <w:color w:val="000000"/>
          <w:lang w:eastAsia="ru-RU"/>
        </w:rPr>
        <w:t>:</w:t>
      </w:r>
      <w:r w:rsidRPr="00EC6F37">
        <w:rPr>
          <w:rFonts w:ascii="Times New Roman" w:eastAsia="Times New Roman" w:hAnsi="Times New Roman"/>
          <w:color w:val="000000"/>
          <w:lang w:eastAsia="ru-RU"/>
        </w:rPr>
        <w:t> знать числовой ряд 1—100 в прямом порядке; понимать смысл арифметических действий 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p w:rsidR="00A57535" w:rsidRPr="00A57535" w:rsidRDefault="00EB7E67" w:rsidP="00412F0F">
      <w:pPr>
        <w:spacing w:after="150"/>
        <w:ind w:firstLine="709"/>
        <w:rPr>
          <w:rFonts w:ascii="Times New Roman" w:eastAsia="Times New Roman" w:hAnsi="Times New Roman"/>
          <w:color w:val="000000"/>
          <w:lang w:eastAsia="ru-RU"/>
        </w:rPr>
      </w:pPr>
      <w:r w:rsidRPr="00EC6F37">
        <w:rPr>
          <w:rFonts w:ascii="Times New Roman" w:eastAsia="Times New Roman" w:hAnsi="Times New Roman"/>
          <w:b/>
          <w:bCs/>
          <w:i/>
          <w:iCs/>
          <w:color w:val="000000"/>
          <w:lang w:eastAsia="ru-RU"/>
        </w:rPr>
        <w:t>Примечание для минимального уровня освоения предметных результатов.</w:t>
      </w:r>
      <w:r w:rsidRPr="00EC6F37">
        <w:rPr>
          <w:rFonts w:ascii="Times New Roman" w:eastAsia="Times New Roman" w:hAnsi="Times New Roman"/>
          <w:b/>
          <w:bCs/>
          <w:i/>
          <w:iCs/>
          <w:color w:val="000000"/>
          <w:lang w:eastAsia="ru-RU"/>
        </w:rPr>
        <w:br/>
      </w:r>
      <w:r w:rsidRPr="00EC6F37">
        <w:rPr>
          <w:rFonts w:ascii="Times New Roman" w:eastAsia="Times New Roman" w:hAnsi="Times New Roman"/>
          <w:color w:val="000000"/>
          <w:lang w:eastAsia="ru-RU"/>
        </w:rPr>
        <w:t>      1. Решаются только простые арифметические задачи.</w:t>
      </w:r>
      <w:r w:rsidRPr="00EC6F37">
        <w:rPr>
          <w:rFonts w:ascii="Times New Roman" w:eastAsia="Times New Roman" w:hAnsi="Times New Roman"/>
          <w:color w:val="000000"/>
          <w:lang w:eastAsia="ru-RU"/>
        </w:rPr>
        <w:br/>
        <w:t>      2. Прямоугольник, квадрат вычерчиваются с помощью учителя.</w:t>
      </w:r>
      <w:r w:rsidRPr="00EC6F37">
        <w:rPr>
          <w:rFonts w:ascii="Times New Roman" w:eastAsia="Times New Roman" w:hAnsi="Times New Roman"/>
          <w:color w:val="000000"/>
          <w:lang w:eastAsia="ru-RU"/>
        </w:rPr>
        <w:br/>
        <w:t>      3. Знание состава однозначных чисел обязательно.</w:t>
      </w:r>
      <w:r w:rsidRPr="00EC6F37">
        <w:rPr>
          <w:rFonts w:ascii="Times New Roman" w:eastAsia="Times New Roman" w:hAnsi="Times New Roman"/>
          <w:color w:val="000000"/>
          <w:lang w:eastAsia="ru-RU"/>
        </w:rPr>
        <w:br/>
        <w:t>      4. Решение примеров на нахождение суммы, остатка с переходом через десяток.</w:t>
      </w:r>
      <w:r w:rsidR="00A57535">
        <w:rPr>
          <w:rFonts w:ascii="Arial" w:hAnsi="Arial" w:cs="Arial"/>
          <w:color w:val="000000"/>
          <w:sz w:val="21"/>
          <w:szCs w:val="21"/>
        </w:rPr>
        <w:br/>
      </w:r>
    </w:p>
    <w:p w:rsidR="00A57535" w:rsidRDefault="00A57535" w:rsidP="00412F0F">
      <w:pPr>
        <w:pStyle w:val="a3"/>
        <w:shd w:val="clear" w:color="auto" w:fill="FFFFFF"/>
        <w:spacing w:before="0" w:beforeAutospacing="0" w:after="0" w:afterAutospacing="0"/>
        <w:ind w:firstLine="709"/>
        <w:rPr>
          <w:rFonts w:ascii="Arial" w:hAnsi="Arial" w:cs="Arial"/>
          <w:color w:val="000000"/>
          <w:sz w:val="21"/>
          <w:szCs w:val="21"/>
        </w:rPr>
      </w:pPr>
      <w:r>
        <w:rPr>
          <w:b/>
          <w:bCs/>
          <w:color w:val="000000"/>
          <w:sz w:val="22"/>
          <w:szCs w:val="22"/>
        </w:rPr>
        <w:t>Способы и формы оценки образовательных результатов</w:t>
      </w:r>
      <w:r>
        <w:rPr>
          <w:color w:val="000000"/>
          <w:sz w:val="22"/>
          <w:szCs w:val="22"/>
        </w:rPr>
        <w:br/>
      </w:r>
      <w:r>
        <w:rPr>
          <w:color w:val="000000"/>
          <w:sz w:val="22"/>
          <w:szCs w:val="22"/>
          <w:shd w:val="clear" w:color="auto" w:fill="FFFFFF"/>
        </w:rPr>
        <w:t>Систематический и регулярный опрособучающихся является обязательным видом работы на уроках математики. Необходимо приучить учеников давать развёрнутые объяснения при решении арифметических примеров и задач, что содействует развитию речи и мышления, приучают к сознательному выполнению задания, к самоконтролю.</w:t>
      </w:r>
      <w:r>
        <w:rPr>
          <w:color w:val="000000"/>
          <w:sz w:val="22"/>
          <w:szCs w:val="22"/>
        </w:rPr>
        <w:br/>
      </w:r>
      <w:r>
        <w:rPr>
          <w:b/>
          <w:bCs/>
          <w:color w:val="000000"/>
          <w:sz w:val="22"/>
          <w:szCs w:val="22"/>
          <w:shd w:val="clear" w:color="auto" w:fill="FFFFFF"/>
        </w:rPr>
        <w:t>Письменные работы</w:t>
      </w:r>
      <w:r>
        <w:rPr>
          <w:color w:val="000000"/>
          <w:sz w:val="22"/>
          <w:szCs w:val="22"/>
          <w:shd w:val="clear" w:color="auto" w:fill="FFFFFF"/>
        </w:rPr>
        <w:t> (домашние и классные) учащиеся выполняют в тетрадях. Все работы школьников ежедневно проверяются учителем. Качество работ зависит от знания детьми правил оформления записей, от соответствия заданий уровню знаний и умений школьников.</w:t>
      </w:r>
      <w:r>
        <w:rPr>
          <w:color w:val="000000"/>
          <w:sz w:val="22"/>
          <w:szCs w:val="22"/>
        </w:rPr>
        <w:br/>
      </w:r>
      <w:r w:rsidR="00C21BA1">
        <w:rPr>
          <w:color w:val="000000"/>
          <w:sz w:val="22"/>
          <w:szCs w:val="22"/>
          <w:shd w:val="clear" w:color="auto" w:fill="FFFFFF"/>
        </w:rPr>
        <w:t>Знания и умения обучающ</w:t>
      </w:r>
      <w:r>
        <w:rPr>
          <w:color w:val="000000"/>
          <w:sz w:val="22"/>
          <w:szCs w:val="22"/>
          <w:shd w:val="clear" w:color="auto" w:fill="FFFFFF"/>
        </w:rPr>
        <w:t>ихся оцениваются по результатам их индивидуального и фронтального опроса, самостоятельных работ; текущих и итоговых контрольных письменных работ.</w:t>
      </w:r>
      <w:r>
        <w:rPr>
          <w:color w:val="000000"/>
          <w:sz w:val="22"/>
          <w:szCs w:val="22"/>
        </w:rPr>
        <w:br/>
      </w:r>
      <w:r>
        <w:rPr>
          <w:b/>
          <w:bCs/>
          <w:i/>
          <w:iCs/>
          <w:color w:val="000000"/>
          <w:sz w:val="22"/>
          <w:szCs w:val="22"/>
          <w:u w:val="single"/>
        </w:rPr>
        <w:t>Оценка устных ответов</w:t>
      </w:r>
      <w:r>
        <w:rPr>
          <w:color w:val="000000"/>
          <w:sz w:val="22"/>
          <w:szCs w:val="22"/>
        </w:rPr>
        <w:br/>
      </w:r>
      <w:r>
        <w:rPr>
          <w:b/>
          <w:bCs/>
          <w:color w:val="000000"/>
          <w:sz w:val="22"/>
          <w:szCs w:val="22"/>
        </w:rPr>
        <w:t>Оценка «5»</w:t>
      </w:r>
      <w:r>
        <w:rPr>
          <w:color w:val="000000"/>
          <w:sz w:val="22"/>
          <w:szCs w:val="22"/>
        </w:rPr>
        <w:t> </w:t>
      </w:r>
      <w:r>
        <w:rPr>
          <w:color w:val="000000"/>
          <w:sz w:val="22"/>
          <w:szCs w:val="22"/>
          <w:shd w:val="clear" w:color="auto" w:fill="FFFFFF"/>
        </w:rPr>
        <w:t>ставится ученику, если он:</w:t>
      </w:r>
      <w:r>
        <w:rPr>
          <w:color w:val="000000"/>
          <w:sz w:val="22"/>
          <w:szCs w:val="22"/>
        </w:rPr>
        <w:t> </w:t>
      </w:r>
      <w:r>
        <w:rPr>
          <w:color w:val="000000"/>
          <w:sz w:val="22"/>
          <w:szCs w:val="22"/>
        </w:rPr>
        <w:br/>
      </w:r>
      <w:r>
        <w:rPr>
          <w:color w:val="000000"/>
          <w:sz w:val="22"/>
          <w:szCs w:val="22"/>
          <w:shd w:val="clear" w:color="auto" w:fill="FFFFFF"/>
        </w:rPr>
        <w:t xml:space="preserve">а) даст правильные, осознанные ответы на все поставленные вопросы, может подтвердить правильность ответа предметно-практическими действиями, </w:t>
      </w:r>
      <w:r>
        <w:rPr>
          <w:color w:val="000000"/>
          <w:sz w:val="22"/>
          <w:szCs w:val="22"/>
          <w:shd w:val="clear" w:color="auto" w:fill="FFFFFF"/>
        </w:rPr>
        <w:lastRenderedPageBreak/>
        <w:t>знает и умеет применять правила, умеет самостоятельно оперировать изученными математическими представлениями;</w:t>
      </w:r>
      <w:r>
        <w:rPr>
          <w:color w:val="000000"/>
          <w:sz w:val="22"/>
          <w:szCs w:val="22"/>
        </w:rPr>
        <w:t> </w:t>
      </w:r>
      <w:r>
        <w:rPr>
          <w:color w:val="000000"/>
          <w:sz w:val="22"/>
          <w:szCs w:val="22"/>
        </w:rPr>
        <w:br/>
      </w:r>
      <w:r>
        <w:rPr>
          <w:color w:val="000000"/>
          <w:sz w:val="22"/>
          <w:szCs w:val="22"/>
          <w:shd w:val="clear" w:color="auto" w:fill="FFFFFF"/>
        </w:rPr>
        <w:t>б) умеет самостоятельно, с минимальной помощью учителя, правильно решить задачу, объяснить ход решения;</w:t>
      </w:r>
      <w:r>
        <w:rPr>
          <w:color w:val="000000"/>
          <w:sz w:val="22"/>
          <w:szCs w:val="22"/>
        </w:rPr>
        <w:t> </w:t>
      </w:r>
      <w:r>
        <w:rPr>
          <w:color w:val="000000"/>
          <w:sz w:val="22"/>
          <w:szCs w:val="22"/>
        </w:rPr>
        <w:br/>
      </w:r>
      <w:r>
        <w:rPr>
          <w:color w:val="000000"/>
          <w:sz w:val="22"/>
          <w:szCs w:val="22"/>
          <w:shd w:val="clear" w:color="auto" w:fill="FFFFFF"/>
        </w:rPr>
        <w:t>в) умеет производить и объяснять устные и письменные вычисления;</w:t>
      </w:r>
      <w:r>
        <w:rPr>
          <w:color w:val="000000"/>
          <w:sz w:val="22"/>
          <w:szCs w:val="22"/>
        </w:rPr>
        <w:t> </w:t>
      </w:r>
      <w:r>
        <w:rPr>
          <w:color w:val="000000"/>
          <w:sz w:val="22"/>
          <w:szCs w:val="22"/>
        </w:rPr>
        <w:br/>
      </w:r>
      <w:r>
        <w:rPr>
          <w:color w:val="000000"/>
          <w:sz w:val="22"/>
          <w:szCs w:val="22"/>
          <w:shd w:val="clear" w:color="auto" w:fill="FFFFFF"/>
        </w:rPr>
        <w:t>г) правильно узнает и называет геометрические фигуры, их элементы, положение фигур по отношению друг к другу на плоскости и в пространстве;</w:t>
      </w:r>
      <w:r>
        <w:rPr>
          <w:color w:val="000000"/>
          <w:sz w:val="22"/>
          <w:szCs w:val="22"/>
        </w:rPr>
        <w:t> </w:t>
      </w:r>
      <w:r>
        <w:rPr>
          <w:color w:val="000000"/>
          <w:sz w:val="22"/>
          <w:szCs w:val="22"/>
        </w:rPr>
        <w:br/>
      </w:r>
      <w:r>
        <w:rPr>
          <w:color w:val="000000"/>
          <w:sz w:val="22"/>
          <w:szCs w:val="22"/>
          <w:shd w:val="clear" w:color="auto" w:fill="FFFFFF"/>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r>
        <w:rPr>
          <w:color w:val="000000"/>
          <w:sz w:val="22"/>
          <w:szCs w:val="22"/>
        </w:rPr>
        <w:br/>
      </w:r>
      <w:r>
        <w:rPr>
          <w:b/>
          <w:bCs/>
          <w:color w:val="000000"/>
          <w:sz w:val="22"/>
          <w:szCs w:val="22"/>
        </w:rPr>
        <w:t>Оценка «4»</w:t>
      </w:r>
      <w:r>
        <w:rPr>
          <w:color w:val="000000"/>
          <w:sz w:val="22"/>
          <w:szCs w:val="22"/>
        </w:rPr>
        <w:t> </w:t>
      </w:r>
      <w:r>
        <w:rPr>
          <w:color w:val="000000"/>
          <w:sz w:val="22"/>
          <w:szCs w:val="22"/>
          <w:shd w:val="clear" w:color="auto" w:fill="FFFFFF"/>
        </w:rPr>
        <w:t>ставится ученику, если его ответ в основном соответствует требованиям, установленным для оценки «5», но:</w:t>
      </w:r>
      <w:r>
        <w:rPr>
          <w:color w:val="000000"/>
          <w:sz w:val="22"/>
          <w:szCs w:val="22"/>
        </w:rPr>
        <w:t> </w:t>
      </w:r>
      <w:r>
        <w:rPr>
          <w:color w:val="000000"/>
          <w:sz w:val="22"/>
          <w:szCs w:val="22"/>
        </w:rPr>
        <w:br/>
      </w:r>
      <w:r>
        <w:rPr>
          <w:color w:val="000000"/>
          <w:sz w:val="22"/>
          <w:szCs w:val="22"/>
          <w:shd w:val="clear" w:color="auto" w:fill="FFFFFF"/>
        </w:rPr>
        <w:t>а) при ответе ученик допускает отдельные неточности, оговорки, нуждается в дополнительных вопросах, помогающих ему уточнить ответ;</w:t>
      </w:r>
      <w:r>
        <w:rPr>
          <w:color w:val="000000"/>
          <w:sz w:val="22"/>
          <w:szCs w:val="22"/>
        </w:rPr>
        <w:t> </w:t>
      </w:r>
      <w:r>
        <w:rPr>
          <w:color w:val="000000"/>
          <w:sz w:val="22"/>
          <w:szCs w:val="22"/>
        </w:rPr>
        <w:br/>
      </w:r>
      <w:r>
        <w:rPr>
          <w:color w:val="000000"/>
          <w:sz w:val="22"/>
          <w:szCs w:val="22"/>
          <w:shd w:val="clear" w:color="auto" w:fill="FFFFFF"/>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r>
        <w:rPr>
          <w:color w:val="000000"/>
          <w:sz w:val="22"/>
          <w:szCs w:val="22"/>
        </w:rPr>
        <w:t> </w:t>
      </w:r>
      <w:r>
        <w:rPr>
          <w:color w:val="000000"/>
          <w:sz w:val="22"/>
          <w:szCs w:val="22"/>
        </w:rPr>
        <w:br/>
      </w:r>
      <w:r>
        <w:rPr>
          <w:color w:val="000000"/>
          <w:sz w:val="22"/>
          <w:szCs w:val="22"/>
          <w:shd w:val="clear" w:color="auto" w:fill="FFFFFF"/>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r>
        <w:rPr>
          <w:color w:val="000000"/>
          <w:sz w:val="22"/>
          <w:szCs w:val="22"/>
        </w:rPr>
        <w:t> </w:t>
      </w:r>
      <w:r>
        <w:rPr>
          <w:color w:val="000000"/>
          <w:sz w:val="22"/>
          <w:szCs w:val="22"/>
        </w:rPr>
        <w:br/>
      </w:r>
      <w:r>
        <w:rPr>
          <w:color w:val="000000"/>
          <w:sz w:val="22"/>
          <w:szCs w:val="22"/>
          <w:shd w:val="clear" w:color="auto" w:fill="FFFFFF"/>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r>
        <w:rPr>
          <w:color w:val="000000"/>
          <w:sz w:val="22"/>
          <w:szCs w:val="22"/>
        </w:rPr>
        <w:t> </w:t>
      </w:r>
      <w:r>
        <w:rPr>
          <w:color w:val="000000"/>
          <w:sz w:val="22"/>
          <w:szCs w:val="22"/>
        </w:rPr>
        <w:br/>
      </w:r>
      <w:r>
        <w:rPr>
          <w:color w:val="000000"/>
          <w:sz w:val="22"/>
          <w:szCs w:val="22"/>
          <w:shd w:val="clear" w:color="auto" w:fill="FFFFFF"/>
        </w:rPr>
        <w:t>д) выполняет работы по измерению и черчению с недостаточной точностью.</w:t>
      </w:r>
      <w:r>
        <w:rPr>
          <w:color w:val="000000"/>
          <w:sz w:val="22"/>
          <w:szCs w:val="22"/>
        </w:rPr>
        <w:br/>
      </w:r>
      <w:r>
        <w:rPr>
          <w:color w:val="000000"/>
          <w:sz w:val="22"/>
          <w:szCs w:val="22"/>
          <w:shd w:val="clear" w:color="auto" w:fill="FFFFFF"/>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r>
        <w:rPr>
          <w:color w:val="000000"/>
          <w:sz w:val="22"/>
          <w:szCs w:val="22"/>
        </w:rPr>
        <w:br/>
      </w:r>
      <w:r>
        <w:rPr>
          <w:b/>
          <w:bCs/>
          <w:color w:val="000000"/>
          <w:sz w:val="22"/>
          <w:szCs w:val="22"/>
        </w:rPr>
        <w:t>Оценка «3»</w:t>
      </w:r>
      <w:r>
        <w:rPr>
          <w:color w:val="000000"/>
          <w:sz w:val="22"/>
          <w:szCs w:val="22"/>
        </w:rPr>
        <w:t> </w:t>
      </w:r>
      <w:r>
        <w:rPr>
          <w:color w:val="000000"/>
          <w:sz w:val="22"/>
          <w:szCs w:val="22"/>
          <w:shd w:val="clear" w:color="auto" w:fill="FFFFFF"/>
        </w:rPr>
        <w:t>ставится ученику, если он:</w:t>
      </w:r>
      <w:r>
        <w:rPr>
          <w:color w:val="000000"/>
          <w:sz w:val="22"/>
          <w:szCs w:val="22"/>
        </w:rPr>
        <w:t> </w:t>
      </w:r>
      <w:r>
        <w:rPr>
          <w:color w:val="000000"/>
          <w:sz w:val="22"/>
          <w:szCs w:val="22"/>
        </w:rPr>
        <w:br/>
      </w:r>
      <w:r>
        <w:rPr>
          <w:color w:val="000000"/>
          <w:sz w:val="22"/>
          <w:szCs w:val="22"/>
          <w:shd w:val="clear" w:color="auto" w:fill="FFFFFF"/>
        </w:rPr>
        <w:t>а) при незначительной помощи учителя или учащихся класса дает правильные ответы на поставленные вопросы, формулирует правила, может их применять;</w:t>
      </w:r>
      <w:r>
        <w:rPr>
          <w:color w:val="000000"/>
          <w:sz w:val="22"/>
          <w:szCs w:val="22"/>
        </w:rPr>
        <w:t> </w:t>
      </w:r>
      <w:r>
        <w:rPr>
          <w:color w:val="000000"/>
          <w:sz w:val="22"/>
          <w:szCs w:val="22"/>
        </w:rPr>
        <w:br/>
      </w:r>
      <w:r>
        <w:rPr>
          <w:color w:val="000000"/>
          <w:sz w:val="22"/>
          <w:szCs w:val="22"/>
          <w:shd w:val="clear" w:color="auto" w:fill="FFFFFF"/>
        </w:rPr>
        <w:t>б) производит вычисления с опорой на различные виды счетного материала, но с соблюдением алгоритмов действий;</w:t>
      </w:r>
      <w:r>
        <w:rPr>
          <w:color w:val="000000"/>
          <w:sz w:val="22"/>
          <w:szCs w:val="22"/>
        </w:rPr>
        <w:t> </w:t>
      </w:r>
      <w:r>
        <w:rPr>
          <w:color w:val="000000"/>
          <w:sz w:val="22"/>
          <w:szCs w:val="22"/>
        </w:rPr>
        <w:br/>
      </w:r>
      <w:r>
        <w:rPr>
          <w:color w:val="000000"/>
          <w:sz w:val="22"/>
          <w:szCs w:val="22"/>
          <w:shd w:val="clear" w:color="auto" w:fill="FFFFFF"/>
        </w:rPr>
        <w:t>в) понимает и записывает после обсуждения решение задачи под руководством учителя;</w:t>
      </w:r>
      <w:r>
        <w:rPr>
          <w:color w:val="000000"/>
          <w:sz w:val="22"/>
          <w:szCs w:val="22"/>
        </w:rPr>
        <w:t> </w:t>
      </w:r>
      <w:r>
        <w:rPr>
          <w:color w:val="000000"/>
          <w:sz w:val="22"/>
          <w:szCs w:val="22"/>
        </w:rPr>
        <w:br/>
      </w:r>
      <w:r>
        <w:rPr>
          <w:color w:val="000000"/>
          <w:sz w:val="22"/>
          <w:szCs w:val="22"/>
          <w:shd w:val="clear" w:color="auto" w:fill="FFFFFF"/>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r>
        <w:rPr>
          <w:color w:val="000000"/>
          <w:sz w:val="22"/>
          <w:szCs w:val="22"/>
        </w:rPr>
        <w:t> </w:t>
      </w:r>
      <w:r>
        <w:rPr>
          <w:color w:val="000000"/>
          <w:sz w:val="22"/>
          <w:szCs w:val="22"/>
        </w:rPr>
        <w:br/>
      </w:r>
      <w:r>
        <w:rPr>
          <w:color w:val="000000"/>
          <w:sz w:val="22"/>
          <w:szCs w:val="22"/>
          <w:shd w:val="clear" w:color="auto" w:fill="FFFFFF"/>
        </w:rPr>
        <w:t>д) правильно выполняет измерение и черчение после предварительного обсуждения последовательности работы, демонстрации приемов ее выполнения.</w:t>
      </w:r>
      <w:r>
        <w:rPr>
          <w:color w:val="000000"/>
          <w:sz w:val="22"/>
          <w:szCs w:val="22"/>
        </w:rPr>
        <w:br/>
      </w:r>
      <w:r>
        <w:rPr>
          <w:b/>
          <w:bCs/>
          <w:color w:val="000000"/>
          <w:sz w:val="22"/>
          <w:szCs w:val="22"/>
        </w:rPr>
        <w:t>Оценка «2»</w:t>
      </w:r>
      <w:r>
        <w:rPr>
          <w:color w:val="000000"/>
          <w:sz w:val="22"/>
          <w:szCs w:val="22"/>
        </w:rPr>
        <w:t> </w:t>
      </w:r>
      <w:r>
        <w:rPr>
          <w:color w:val="000000"/>
          <w:sz w:val="22"/>
          <w:szCs w:val="22"/>
          <w:shd w:val="clear" w:color="auto" w:fill="FFFFFF"/>
        </w:rPr>
        <w:t>ставится ученику, если он обнаруживает незнание большей части программного материала, не может воспользоваться помощью учителя, других учащихся.</w:t>
      </w:r>
      <w:r>
        <w:rPr>
          <w:color w:val="000000"/>
          <w:sz w:val="22"/>
          <w:szCs w:val="22"/>
        </w:rPr>
        <w:br/>
      </w:r>
      <w:r>
        <w:rPr>
          <w:b/>
          <w:bCs/>
          <w:color w:val="000000"/>
          <w:sz w:val="22"/>
          <w:szCs w:val="22"/>
        </w:rPr>
        <w:t>Оценка «1»</w:t>
      </w:r>
      <w:r>
        <w:rPr>
          <w:color w:val="000000"/>
          <w:sz w:val="22"/>
          <w:szCs w:val="22"/>
        </w:rPr>
        <w:t> </w:t>
      </w:r>
      <w:r>
        <w:rPr>
          <w:color w:val="000000"/>
          <w:sz w:val="22"/>
          <w:szCs w:val="22"/>
          <w:shd w:val="clear" w:color="auto" w:fill="FFFFFF"/>
        </w:rPr>
        <w:t>ставится ученику в том случае, если он обнаруживает полное незнание программного материала, соответствующего его познавательным возможностям.</w:t>
      </w:r>
      <w:r>
        <w:rPr>
          <w:color w:val="000000"/>
          <w:sz w:val="22"/>
          <w:szCs w:val="22"/>
        </w:rPr>
        <w:br/>
      </w:r>
      <w:r>
        <w:rPr>
          <w:b/>
          <w:bCs/>
          <w:color w:val="000000"/>
          <w:sz w:val="22"/>
          <w:szCs w:val="22"/>
          <w:u w:val="single"/>
        </w:rPr>
        <w:t>Письменная проверка знаний и умений обучающихся</w:t>
      </w:r>
      <w:r>
        <w:rPr>
          <w:color w:val="000000"/>
          <w:sz w:val="22"/>
          <w:szCs w:val="22"/>
        </w:rPr>
        <w:br/>
      </w:r>
      <w:r>
        <w:rPr>
          <w:color w:val="000000"/>
          <w:sz w:val="22"/>
          <w:szCs w:val="22"/>
          <w:shd w:val="clear" w:color="auto" w:fill="FFFFFF"/>
        </w:rPr>
        <w:t>Учитель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r>
        <w:rPr>
          <w:color w:val="000000"/>
          <w:sz w:val="22"/>
          <w:szCs w:val="22"/>
        </w:rPr>
        <w:br/>
      </w:r>
      <w:r>
        <w:rPr>
          <w:color w:val="000000"/>
          <w:sz w:val="22"/>
          <w:szCs w:val="22"/>
          <w:shd w:val="clear" w:color="auto" w:fill="FFFFFF"/>
        </w:rPr>
        <w:t>По своему содержанию письменные контрольные работы могут быть либо однородными (только задачи, только примеры, только построение</w:t>
      </w:r>
    </w:p>
    <w:p w:rsidR="00A57535" w:rsidRDefault="00A57535" w:rsidP="00412F0F">
      <w:pPr>
        <w:pStyle w:val="a3"/>
        <w:shd w:val="clear" w:color="auto" w:fill="FFFFFF"/>
        <w:spacing w:before="0" w:beforeAutospacing="0" w:after="0" w:afterAutospacing="0"/>
        <w:ind w:firstLine="709"/>
        <w:rPr>
          <w:rFonts w:ascii="Arial" w:hAnsi="Arial" w:cs="Arial"/>
          <w:color w:val="000000"/>
          <w:sz w:val="21"/>
          <w:szCs w:val="21"/>
        </w:rPr>
      </w:pPr>
      <w:r>
        <w:rPr>
          <w:color w:val="000000"/>
          <w:sz w:val="22"/>
          <w:szCs w:val="22"/>
          <w:shd w:val="clear" w:color="auto" w:fill="FFFFFF"/>
        </w:rPr>
        <w:t>геометрических фигур и т. д.), либо комбинированными, — это зависит от цели работы, класса и объема проверяемого материала.</w:t>
      </w:r>
      <w:r>
        <w:rPr>
          <w:color w:val="000000"/>
          <w:sz w:val="22"/>
          <w:szCs w:val="22"/>
        </w:rPr>
        <w:br/>
      </w:r>
      <w:r>
        <w:rPr>
          <w:color w:val="000000"/>
          <w:sz w:val="22"/>
          <w:szCs w:val="22"/>
          <w:shd w:val="clear" w:color="auto" w:fill="FFFFFF"/>
        </w:rPr>
        <w:t xml:space="preserve">Объем контрольной работы должен быть таким, чтобы на ее выполнение обучающимся требовалось: 35—40 мин. Причем за указанное время </w:t>
      </w:r>
      <w:r>
        <w:rPr>
          <w:color w:val="000000"/>
          <w:sz w:val="22"/>
          <w:szCs w:val="22"/>
          <w:shd w:val="clear" w:color="auto" w:fill="FFFFFF"/>
        </w:rPr>
        <w:lastRenderedPageBreak/>
        <w:t>обучающиеся должны не только выполнить работу, но и успеть ее проверить.</w:t>
      </w:r>
      <w:r>
        <w:rPr>
          <w:color w:val="000000"/>
          <w:sz w:val="22"/>
          <w:szCs w:val="22"/>
        </w:rPr>
        <w:br/>
      </w:r>
      <w:r>
        <w:rPr>
          <w:b/>
          <w:bCs/>
          <w:color w:val="000000"/>
          <w:sz w:val="22"/>
          <w:szCs w:val="22"/>
          <w:shd w:val="clear" w:color="auto" w:fill="FFFFFF"/>
        </w:rPr>
        <w:t>В комбинированную контрольную работу могут быть включе</w:t>
      </w:r>
      <w:r>
        <w:rPr>
          <w:color w:val="000000"/>
          <w:sz w:val="22"/>
          <w:szCs w:val="22"/>
          <w:shd w:val="clear" w:color="auto" w:fill="FFFFFF"/>
        </w:rPr>
        <w:t>ны: 1—3 простые задачи, или 1—3 простые задачи и составная,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w:t>
      </w:r>
      <w:r>
        <w:rPr>
          <w:color w:val="000000"/>
          <w:sz w:val="22"/>
          <w:szCs w:val="22"/>
        </w:rPr>
        <w:br/>
      </w:r>
      <w:r>
        <w:rPr>
          <w:color w:val="000000"/>
          <w:sz w:val="22"/>
          <w:szCs w:val="22"/>
          <w:shd w:val="clear" w:color="auto" w:fill="FFFFFF"/>
        </w:rPr>
        <w:t>При оценке письменных работ обучающихся по математике грубыми ошибками следует считать: неверное выполнение вычислений вследствие неточное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r>
        <w:rPr>
          <w:color w:val="000000"/>
          <w:sz w:val="22"/>
          <w:szCs w:val="22"/>
        </w:rPr>
        <w:br/>
      </w:r>
      <w:r>
        <w:rPr>
          <w:b/>
          <w:bCs/>
          <w:color w:val="000000"/>
          <w:sz w:val="22"/>
          <w:szCs w:val="22"/>
          <w:shd w:val="clear" w:color="auto" w:fill="FFFFFF"/>
        </w:rPr>
        <w:t>Негрубыми ошибками считаются</w:t>
      </w:r>
      <w:r>
        <w:rPr>
          <w:color w:val="000000"/>
          <w:sz w:val="22"/>
          <w:szCs w:val="22"/>
          <w:shd w:val="clear" w:color="auto" w:fill="FFFFFF"/>
        </w:rPr>
        <w:t>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r>
        <w:rPr>
          <w:color w:val="000000"/>
          <w:sz w:val="22"/>
          <w:szCs w:val="22"/>
        </w:rPr>
        <w:br/>
      </w:r>
      <w:r>
        <w:rPr>
          <w:color w:val="000000"/>
          <w:sz w:val="22"/>
          <w:szCs w:val="22"/>
          <w:shd w:val="clear" w:color="auto" w:fill="FFFFFF"/>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r>
        <w:rPr>
          <w:color w:val="000000"/>
          <w:sz w:val="22"/>
          <w:szCs w:val="22"/>
        </w:rPr>
        <w:br/>
      </w:r>
      <w:r>
        <w:rPr>
          <w:b/>
          <w:bCs/>
          <w:color w:val="000000"/>
          <w:sz w:val="22"/>
          <w:szCs w:val="22"/>
          <w:u w:val="single"/>
        </w:rPr>
        <w:t>При оценке комбинированных работ:</w:t>
      </w:r>
      <w:r>
        <w:rPr>
          <w:b/>
          <w:bCs/>
          <w:color w:val="000000"/>
          <w:sz w:val="22"/>
          <w:szCs w:val="22"/>
        </w:rPr>
        <w:br/>
        <w:t>Оценка «5»</w:t>
      </w:r>
      <w:r>
        <w:rPr>
          <w:color w:val="000000"/>
          <w:sz w:val="22"/>
          <w:szCs w:val="22"/>
        </w:rPr>
        <w:t> </w:t>
      </w:r>
      <w:r>
        <w:rPr>
          <w:color w:val="000000"/>
          <w:sz w:val="22"/>
          <w:szCs w:val="22"/>
          <w:shd w:val="clear" w:color="auto" w:fill="FFFFFF"/>
        </w:rPr>
        <w:t>ставится, если вся работа выполнена без ошибок.</w:t>
      </w:r>
      <w:r>
        <w:rPr>
          <w:color w:val="000000"/>
          <w:sz w:val="22"/>
          <w:szCs w:val="22"/>
        </w:rPr>
        <w:br/>
      </w:r>
      <w:r>
        <w:rPr>
          <w:b/>
          <w:bCs/>
          <w:color w:val="000000"/>
          <w:sz w:val="22"/>
          <w:szCs w:val="22"/>
        </w:rPr>
        <w:t>Оценка «4»</w:t>
      </w:r>
      <w:r>
        <w:rPr>
          <w:color w:val="000000"/>
          <w:sz w:val="22"/>
          <w:szCs w:val="22"/>
        </w:rPr>
        <w:t> </w:t>
      </w:r>
      <w:r>
        <w:rPr>
          <w:color w:val="000000"/>
          <w:sz w:val="22"/>
          <w:szCs w:val="22"/>
          <w:shd w:val="clear" w:color="auto" w:fill="FFFFFF"/>
        </w:rPr>
        <w:t>ставится, если в работе имеются 2—3 негрубые ошибки.</w:t>
      </w:r>
      <w:r>
        <w:rPr>
          <w:color w:val="000000"/>
          <w:sz w:val="22"/>
          <w:szCs w:val="22"/>
        </w:rPr>
        <w:br/>
      </w:r>
      <w:r>
        <w:rPr>
          <w:b/>
          <w:bCs/>
          <w:color w:val="000000"/>
          <w:sz w:val="22"/>
          <w:szCs w:val="22"/>
        </w:rPr>
        <w:t>Оценка «3»</w:t>
      </w:r>
      <w:r>
        <w:rPr>
          <w:color w:val="000000"/>
          <w:sz w:val="22"/>
          <w:szCs w:val="22"/>
        </w:rPr>
        <w:t> </w:t>
      </w:r>
      <w:r>
        <w:rPr>
          <w:color w:val="000000"/>
          <w:sz w:val="22"/>
          <w:szCs w:val="22"/>
          <w:shd w:val="clear" w:color="auto" w:fill="FFFFFF"/>
        </w:rPr>
        <w:t>ставится, если решены простые задачи, по не решена составная или решена одна из двух составных задач, хотя и с негрубыми ошибками, правильно выполнена большая часть других заданий.</w:t>
      </w:r>
      <w:r>
        <w:rPr>
          <w:color w:val="000000"/>
          <w:sz w:val="22"/>
          <w:szCs w:val="22"/>
        </w:rPr>
        <w:br/>
      </w:r>
      <w:r>
        <w:rPr>
          <w:b/>
          <w:bCs/>
          <w:color w:val="000000"/>
          <w:sz w:val="22"/>
          <w:szCs w:val="22"/>
        </w:rPr>
        <w:t>Оценка «2»</w:t>
      </w:r>
      <w:r>
        <w:rPr>
          <w:color w:val="000000"/>
          <w:sz w:val="22"/>
          <w:szCs w:val="22"/>
        </w:rPr>
        <w:t> </w:t>
      </w:r>
      <w:r>
        <w:rPr>
          <w:color w:val="000000"/>
          <w:sz w:val="22"/>
          <w:szCs w:val="22"/>
          <w:shd w:val="clear" w:color="auto" w:fill="FFFFFF"/>
        </w:rPr>
        <w:t>ставится, если не решены задачи, но сделаны попытки их решить и выполнено менее половины других заданий.</w:t>
      </w:r>
      <w:r>
        <w:rPr>
          <w:color w:val="000000"/>
          <w:sz w:val="22"/>
          <w:szCs w:val="22"/>
        </w:rPr>
        <w:br/>
      </w:r>
      <w:r>
        <w:rPr>
          <w:b/>
          <w:bCs/>
          <w:color w:val="000000"/>
          <w:sz w:val="22"/>
          <w:szCs w:val="22"/>
        </w:rPr>
        <w:t>Оценка «1»</w:t>
      </w:r>
      <w:r>
        <w:rPr>
          <w:color w:val="000000"/>
          <w:sz w:val="22"/>
          <w:szCs w:val="22"/>
        </w:rPr>
        <w:t> </w:t>
      </w:r>
      <w:r>
        <w:rPr>
          <w:color w:val="000000"/>
          <w:sz w:val="22"/>
          <w:szCs w:val="22"/>
          <w:shd w:val="clear" w:color="auto" w:fill="FFFFFF"/>
        </w:rPr>
        <w:t>ставится, если ученик не приступил к решению задач, не выполнил других заданий.</w:t>
      </w:r>
      <w:r>
        <w:rPr>
          <w:color w:val="000000"/>
          <w:sz w:val="22"/>
          <w:szCs w:val="22"/>
        </w:rPr>
        <w:br/>
      </w:r>
      <w:r>
        <w:rPr>
          <w:b/>
          <w:bCs/>
          <w:color w:val="000000"/>
          <w:sz w:val="22"/>
          <w:szCs w:val="22"/>
        </w:rPr>
        <w:t>При оценке работ, состоящих из примеров и других заданий, в которых не предусматривается решение задач:</w:t>
      </w:r>
      <w:r>
        <w:rPr>
          <w:color w:val="000000"/>
          <w:sz w:val="22"/>
          <w:szCs w:val="22"/>
        </w:rPr>
        <w:br/>
      </w:r>
      <w:r>
        <w:rPr>
          <w:b/>
          <w:bCs/>
          <w:color w:val="000000"/>
          <w:sz w:val="22"/>
          <w:szCs w:val="22"/>
        </w:rPr>
        <w:t>Оценка «5»</w:t>
      </w:r>
      <w:r>
        <w:rPr>
          <w:color w:val="000000"/>
          <w:sz w:val="22"/>
          <w:szCs w:val="22"/>
        </w:rPr>
        <w:t> </w:t>
      </w:r>
      <w:r>
        <w:rPr>
          <w:color w:val="000000"/>
          <w:sz w:val="22"/>
          <w:szCs w:val="22"/>
          <w:shd w:val="clear" w:color="auto" w:fill="FFFFFF"/>
        </w:rPr>
        <w:t>ставится, если все задания выполнены правильно.</w:t>
      </w:r>
      <w:r>
        <w:rPr>
          <w:color w:val="000000"/>
          <w:sz w:val="22"/>
          <w:szCs w:val="22"/>
        </w:rPr>
        <w:br/>
      </w:r>
      <w:r>
        <w:rPr>
          <w:b/>
          <w:bCs/>
          <w:color w:val="000000"/>
          <w:sz w:val="22"/>
          <w:szCs w:val="22"/>
        </w:rPr>
        <w:t>Оценка «4»</w:t>
      </w:r>
      <w:r>
        <w:rPr>
          <w:color w:val="000000"/>
          <w:sz w:val="22"/>
          <w:szCs w:val="22"/>
        </w:rPr>
        <w:t> </w:t>
      </w:r>
      <w:r>
        <w:rPr>
          <w:color w:val="000000"/>
          <w:sz w:val="22"/>
          <w:szCs w:val="22"/>
          <w:shd w:val="clear" w:color="auto" w:fill="FFFFFF"/>
        </w:rPr>
        <w:t>ставится, если допущены 1—2 негрубые ошибки.</w:t>
      </w:r>
      <w:r>
        <w:rPr>
          <w:color w:val="000000"/>
          <w:sz w:val="22"/>
          <w:szCs w:val="22"/>
        </w:rPr>
        <w:br/>
      </w:r>
      <w:r>
        <w:rPr>
          <w:b/>
          <w:bCs/>
          <w:color w:val="000000"/>
          <w:sz w:val="22"/>
          <w:szCs w:val="22"/>
        </w:rPr>
        <w:t>Оценка «3»</w:t>
      </w:r>
      <w:r>
        <w:rPr>
          <w:color w:val="000000"/>
          <w:sz w:val="22"/>
          <w:szCs w:val="22"/>
        </w:rPr>
        <w:t> </w:t>
      </w:r>
      <w:r>
        <w:rPr>
          <w:color w:val="000000"/>
          <w:sz w:val="22"/>
          <w:szCs w:val="22"/>
          <w:shd w:val="clear" w:color="auto" w:fill="FFFFFF"/>
        </w:rPr>
        <w:t>ставится, если допущены 1—2 грубые ошибки или 3—4 негрубые.</w:t>
      </w:r>
      <w:r>
        <w:rPr>
          <w:color w:val="000000"/>
          <w:sz w:val="22"/>
          <w:szCs w:val="22"/>
        </w:rPr>
        <w:br/>
      </w:r>
      <w:r>
        <w:rPr>
          <w:b/>
          <w:bCs/>
          <w:color w:val="000000"/>
          <w:sz w:val="22"/>
          <w:szCs w:val="22"/>
        </w:rPr>
        <w:t>Оценка «2»</w:t>
      </w:r>
      <w:r>
        <w:rPr>
          <w:color w:val="000000"/>
          <w:sz w:val="22"/>
          <w:szCs w:val="22"/>
        </w:rPr>
        <w:t> </w:t>
      </w:r>
      <w:r>
        <w:rPr>
          <w:color w:val="000000"/>
          <w:sz w:val="22"/>
          <w:szCs w:val="22"/>
          <w:shd w:val="clear" w:color="auto" w:fill="FFFFFF"/>
        </w:rPr>
        <w:t>ставится, если допущены 3—4 грубые ошибки и ряд негрубых.</w:t>
      </w:r>
      <w:r>
        <w:rPr>
          <w:color w:val="000000"/>
          <w:sz w:val="22"/>
          <w:szCs w:val="22"/>
        </w:rPr>
        <w:br/>
      </w:r>
      <w:r>
        <w:rPr>
          <w:b/>
          <w:bCs/>
          <w:color w:val="000000"/>
          <w:sz w:val="22"/>
          <w:szCs w:val="22"/>
        </w:rPr>
        <w:t>Оценка «1»</w:t>
      </w:r>
      <w:r>
        <w:rPr>
          <w:color w:val="000000"/>
          <w:sz w:val="22"/>
          <w:szCs w:val="22"/>
        </w:rPr>
        <w:t> </w:t>
      </w:r>
      <w:r>
        <w:rPr>
          <w:color w:val="000000"/>
          <w:sz w:val="22"/>
          <w:szCs w:val="22"/>
          <w:shd w:val="clear" w:color="auto" w:fill="FFFFFF"/>
        </w:rPr>
        <w:t>ставится, если допущены ошибки в выполнении большей части заданий.</w:t>
      </w:r>
      <w:r>
        <w:rPr>
          <w:color w:val="000000"/>
          <w:sz w:val="22"/>
          <w:szCs w:val="22"/>
        </w:rPr>
        <w:br/>
      </w:r>
      <w:r>
        <w:rPr>
          <w:b/>
          <w:bCs/>
          <w:color w:val="000000"/>
          <w:sz w:val="22"/>
          <w:szCs w:val="22"/>
        </w:rPr>
        <w:t>Итоговая оценка знаний и умений учащихся</w:t>
      </w:r>
      <w:r>
        <w:rPr>
          <w:color w:val="000000"/>
          <w:sz w:val="22"/>
          <w:szCs w:val="22"/>
        </w:rPr>
        <w:br/>
      </w:r>
      <w:r>
        <w:rPr>
          <w:b/>
          <w:bCs/>
          <w:color w:val="000000"/>
          <w:sz w:val="22"/>
          <w:szCs w:val="22"/>
        </w:rPr>
        <w:t>1. </w:t>
      </w:r>
      <w:r>
        <w:rPr>
          <w:color w:val="000000"/>
          <w:sz w:val="22"/>
          <w:szCs w:val="22"/>
          <w:shd w:val="clear" w:color="auto" w:fill="FFFFFF"/>
        </w:rPr>
        <w:t>За учебную четверть и за год знания и умения учащихся оцениваются одним баллом.</w:t>
      </w:r>
      <w:r>
        <w:rPr>
          <w:color w:val="000000"/>
          <w:sz w:val="22"/>
          <w:szCs w:val="22"/>
        </w:rPr>
        <w:br/>
      </w:r>
      <w:r>
        <w:rPr>
          <w:color w:val="000000"/>
          <w:sz w:val="22"/>
          <w:szCs w:val="22"/>
          <w:shd w:val="clear" w:color="auto" w:fill="FFFFFF"/>
        </w:rPr>
        <w:t>2. При выставлении итоговой оценки учитывается как уровень знаний ученика, так и овладение им практическими умениями.</w:t>
      </w:r>
      <w:r>
        <w:rPr>
          <w:color w:val="000000"/>
          <w:sz w:val="22"/>
          <w:szCs w:val="22"/>
        </w:rPr>
        <w:br/>
      </w:r>
      <w:r>
        <w:rPr>
          <w:color w:val="000000"/>
          <w:sz w:val="22"/>
          <w:szCs w:val="22"/>
          <w:shd w:val="clear" w:color="auto" w:fill="FFFFFF"/>
        </w:rPr>
        <w:t>3.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A57535" w:rsidRPr="00EC6F37" w:rsidRDefault="00A57535" w:rsidP="00412F0F">
      <w:pPr>
        <w:spacing w:after="150"/>
        <w:ind w:firstLine="709"/>
        <w:rPr>
          <w:rFonts w:ascii="Times New Roman" w:eastAsia="Times New Roman" w:hAnsi="Times New Roman"/>
          <w:color w:val="000000"/>
          <w:lang w:eastAsia="ru-RU"/>
        </w:rPr>
      </w:pPr>
    </w:p>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p>
    <w:p w:rsidR="009D7D1C" w:rsidRPr="00EC6F37" w:rsidRDefault="009D7D1C" w:rsidP="00412F0F">
      <w:pPr>
        <w:spacing w:after="150"/>
        <w:ind w:firstLine="709"/>
        <w:jc w:val="center"/>
        <w:rPr>
          <w:rFonts w:ascii="Times New Roman" w:eastAsia="Times New Roman" w:hAnsi="Times New Roman"/>
          <w:b/>
          <w:bCs/>
          <w:color w:val="000000"/>
          <w:lang w:eastAsia="ru-RU"/>
        </w:rPr>
      </w:pPr>
    </w:p>
    <w:p w:rsidR="00EB7E67" w:rsidRPr="00EC6F37" w:rsidRDefault="00BF2A8A"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5</w:t>
      </w:r>
      <w:r w:rsidR="009D7D1C" w:rsidRPr="00EC6F37">
        <w:rPr>
          <w:rFonts w:ascii="Times New Roman" w:eastAsia="Times New Roman" w:hAnsi="Times New Roman"/>
          <w:b/>
          <w:bCs/>
          <w:color w:val="000000"/>
          <w:lang w:eastAsia="ru-RU"/>
        </w:rPr>
        <w:t>.</w:t>
      </w:r>
      <w:r w:rsidR="00EB7E67" w:rsidRPr="00EC6F37">
        <w:rPr>
          <w:rFonts w:ascii="Times New Roman" w:eastAsia="Times New Roman" w:hAnsi="Times New Roman"/>
          <w:b/>
          <w:bCs/>
          <w:color w:val="000000"/>
          <w:lang w:eastAsia="ru-RU"/>
        </w:rPr>
        <w:t xml:space="preserve"> Содержание учебного предмета, курса</w:t>
      </w:r>
    </w:p>
    <w:tbl>
      <w:tblPr>
        <w:tblW w:w="5000" w:type="pct"/>
        <w:tblCellMar>
          <w:top w:w="105" w:type="dxa"/>
          <w:left w:w="105" w:type="dxa"/>
          <w:bottom w:w="105" w:type="dxa"/>
          <w:right w:w="105" w:type="dxa"/>
        </w:tblCellMar>
        <w:tblLook w:val="04A0"/>
      </w:tblPr>
      <w:tblGrid>
        <w:gridCol w:w="3354"/>
        <w:gridCol w:w="5233"/>
        <w:gridCol w:w="6213"/>
      </w:tblGrid>
      <w:tr w:rsidR="00EB7E67" w:rsidRPr="00EC6F37" w:rsidTr="00412F0F">
        <w:trPr>
          <w:trHeight w:val="20"/>
        </w:trPr>
        <w:tc>
          <w:tcPr>
            <w:tcW w:w="1133"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Раздел, темы учебного курса</w:t>
            </w:r>
          </w:p>
        </w:tc>
        <w:tc>
          <w:tcPr>
            <w:tcW w:w="1768"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Количество часов на раздел</w:t>
            </w:r>
          </w:p>
        </w:tc>
        <w:tc>
          <w:tcPr>
            <w:tcW w:w="2099" w:type="pc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Формы контроля</w:t>
            </w: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sz w:val="21"/>
                <w:szCs w:val="21"/>
                <w:lang w:eastAsia="ru-RU"/>
              </w:rPr>
            </w:pPr>
          </w:p>
        </w:tc>
        <w:tc>
          <w:tcPr>
            <w:tcW w:w="2099" w:type="pct"/>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2D64F4"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Повторение. Сложение и вычитание чисел второго десятка.</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2D64F4"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18</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w:t>
            </w:r>
          </w:p>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контрольная работа №1-2</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Умножение и деление чисел второго десятка.</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B5AC4" w:rsidP="00412F0F">
            <w:pPr>
              <w:spacing w:after="150"/>
              <w:ind w:firstLine="709"/>
              <w:jc w:val="center"/>
              <w:rPr>
                <w:rFonts w:ascii="Times New Roman" w:eastAsia="Times New Roman" w:hAnsi="Times New Roman"/>
                <w:sz w:val="21"/>
                <w:szCs w:val="21"/>
                <w:lang w:eastAsia="ru-RU"/>
              </w:rPr>
            </w:pPr>
            <w:r w:rsidRPr="00EC6F37">
              <w:rPr>
                <w:rFonts w:ascii="Times New Roman" w:eastAsia="Times New Roman" w:hAnsi="Times New Roman"/>
                <w:sz w:val="21"/>
                <w:szCs w:val="21"/>
                <w:lang w:eastAsia="ru-RU"/>
              </w:rPr>
              <w:t>50</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w:t>
            </w:r>
          </w:p>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контрольная работа №</w:t>
            </w:r>
            <w:r w:rsidR="00BB5AC4" w:rsidRPr="00EC6F37">
              <w:rPr>
                <w:rFonts w:ascii="Times New Roman" w:eastAsia="Times New Roman" w:hAnsi="Times New Roman"/>
                <w:sz w:val="21"/>
                <w:szCs w:val="21"/>
                <w:lang w:eastAsia="ru-RU"/>
              </w:rPr>
              <w:t>3-7</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Сотня</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56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 контрольная работа №</w:t>
            </w:r>
            <w:r w:rsidRPr="00EC6F37">
              <w:rPr>
                <w:rFonts w:ascii="Times New Roman" w:eastAsia="Times New Roman" w:hAnsi="Times New Roman"/>
                <w:color w:val="000000" w:themeColor="text1"/>
                <w:sz w:val="21"/>
                <w:szCs w:val="21"/>
                <w:lang w:eastAsia="ru-RU"/>
              </w:rPr>
              <w:t>12-16</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064600"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Деление по содержанию.</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 контрольная работа №</w:t>
            </w:r>
            <w:r w:rsidRPr="00EC6F37">
              <w:rPr>
                <w:rFonts w:ascii="Times New Roman" w:eastAsia="Times New Roman" w:hAnsi="Times New Roman"/>
                <w:color w:val="000000" w:themeColor="text1"/>
                <w:sz w:val="21"/>
                <w:szCs w:val="21"/>
                <w:lang w:eastAsia="ru-RU"/>
              </w:rPr>
              <w:t>17-18</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Повторение.</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4</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 итоговая контрольная работа</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Всего часов</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1</w:t>
            </w:r>
            <w:r w:rsidR="0032501E" w:rsidRPr="00EC6F37">
              <w:rPr>
                <w:rFonts w:ascii="Times New Roman" w:eastAsia="Times New Roman" w:hAnsi="Times New Roman"/>
                <w:color w:val="000000"/>
                <w:sz w:val="21"/>
                <w:szCs w:val="21"/>
                <w:lang w:eastAsia="ru-RU"/>
              </w:rPr>
              <w:t>36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p>
        </w:tc>
      </w:tr>
    </w:tbl>
    <w:p w:rsidR="00EB7E67" w:rsidRPr="00EC6F37" w:rsidRDefault="00EB7E67"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BF2A8A" w:rsidRDefault="00BF2A8A" w:rsidP="00412F0F">
      <w:pPr>
        <w:spacing w:after="150"/>
        <w:ind w:firstLine="709"/>
        <w:rPr>
          <w:rFonts w:ascii="Times New Roman" w:eastAsia="Times New Roman" w:hAnsi="Times New Roman"/>
          <w:color w:val="000000"/>
          <w:sz w:val="21"/>
          <w:szCs w:val="21"/>
          <w:lang w:eastAsia="ru-RU"/>
        </w:rPr>
      </w:pPr>
    </w:p>
    <w:p w:rsidR="00A57535" w:rsidRPr="00EC6F37" w:rsidRDefault="00A57535" w:rsidP="00412F0F">
      <w:pPr>
        <w:spacing w:after="150"/>
        <w:ind w:firstLine="709"/>
        <w:rPr>
          <w:rFonts w:ascii="Times New Roman" w:eastAsia="Times New Roman" w:hAnsi="Times New Roman"/>
          <w:color w:val="000000"/>
          <w:sz w:val="21"/>
          <w:szCs w:val="21"/>
          <w:lang w:eastAsia="ru-RU"/>
        </w:rPr>
      </w:pPr>
    </w:p>
    <w:p w:rsidR="00BF2A8A" w:rsidRPr="00EC6F37" w:rsidRDefault="00BF2A8A" w:rsidP="00412F0F">
      <w:pPr>
        <w:spacing w:after="150"/>
        <w:ind w:firstLine="709"/>
        <w:rPr>
          <w:rFonts w:ascii="Times New Roman" w:eastAsia="Times New Roman" w:hAnsi="Times New Roman"/>
          <w:color w:val="000000"/>
          <w:sz w:val="21"/>
          <w:szCs w:val="21"/>
          <w:lang w:eastAsia="ru-RU"/>
        </w:rPr>
      </w:pPr>
    </w:p>
    <w:p w:rsidR="00BF2A8A" w:rsidRPr="00EC6F37" w:rsidRDefault="00BF2A8A" w:rsidP="00412F0F">
      <w:pPr>
        <w:spacing w:after="150"/>
        <w:ind w:firstLine="709"/>
        <w:rPr>
          <w:rFonts w:ascii="Times New Roman" w:eastAsia="Times New Roman" w:hAnsi="Times New Roman"/>
          <w:color w:val="000000"/>
          <w:sz w:val="21"/>
          <w:szCs w:val="21"/>
          <w:lang w:eastAsia="ru-RU"/>
        </w:rPr>
      </w:pPr>
    </w:p>
    <w:p w:rsidR="00111F4B" w:rsidRDefault="00111F4B">
      <w:pPr>
        <w:spacing w:after="200" w:line="276" w:lineRule="auto"/>
        <w:rPr>
          <w:rFonts w:ascii="Times New Roman" w:eastAsia="Times New Roman" w:hAnsi="Times New Roman"/>
          <w:b/>
          <w:bCs/>
          <w:color w:val="000000"/>
          <w:szCs w:val="28"/>
          <w:lang w:eastAsia="ru-RU"/>
        </w:rPr>
      </w:pPr>
      <w:r>
        <w:rPr>
          <w:rFonts w:ascii="Times New Roman" w:eastAsia="Times New Roman" w:hAnsi="Times New Roman"/>
          <w:b/>
          <w:bCs/>
          <w:color w:val="000000"/>
          <w:szCs w:val="28"/>
          <w:lang w:eastAsia="ru-RU"/>
        </w:rPr>
        <w:br w:type="page"/>
      </w:r>
    </w:p>
    <w:p w:rsidR="00EB7E67" w:rsidRPr="00C21BA1" w:rsidRDefault="00EB7E67" w:rsidP="00412F0F">
      <w:pPr>
        <w:spacing w:after="150"/>
        <w:ind w:firstLine="709"/>
        <w:jc w:val="center"/>
        <w:rPr>
          <w:rFonts w:ascii="Times New Roman" w:eastAsia="Times New Roman" w:hAnsi="Times New Roman"/>
          <w:color w:val="000000"/>
          <w:szCs w:val="28"/>
          <w:lang w:eastAsia="ru-RU"/>
        </w:rPr>
      </w:pPr>
      <w:proofErr w:type="spellStart"/>
      <w:proofErr w:type="gramStart"/>
      <w:r w:rsidRPr="00C21BA1">
        <w:rPr>
          <w:rFonts w:ascii="Times New Roman" w:eastAsia="Times New Roman" w:hAnsi="Times New Roman"/>
          <w:b/>
          <w:bCs/>
          <w:color w:val="000000"/>
          <w:szCs w:val="28"/>
          <w:lang w:eastAsia="ru-RU"/>
        </w:rPr>
        <w:lastRenderedPageBreak/>
        <w:t>Тематич</w:t>
      </w:r>
      <w:r w:rsidR="009D7D1C" w:rsidRPr="00C21BA1">
        <w:rPr>
          <w:rFonts w:ascii="Times New Roman" w:eastAsia="Times New Roman" w:hAnsi="Times New Roman"/>
          <w:b/>
          <w:bCs/>
          <w:color w:val="000000"/>
          <w:szCs w:val="28"/>
          <w:lang w:eastAsia="ru-RU"/>
        </w:rPr>
        <w:t>еское</w:t>
      </w:r>
      <w:proofErr w:type="spellEnd"/>
      <w:r w:rsidR="009D7D1C" w:rsidRPr="00C21BA1">
        <w:rPr>
          <w:rFonts w:ascii="Times New Roman" w:eastAsia="Times New Roman" w:hAnsi="Times New Roman"/>
          <w:b/>
          <w:bCs/>
          <w:color w:val="000000"/>
          <w:szCs w:val="28"/>
          <w:lang w:eastAsia="ru-RU"/>
        </w:rPr>
        <w:t xml:space="preserve"> </w:t>
      </w:r>
      <w:proofErr w:type="spellStart"/>
      <w:r w:rsidR="009D7D1C" w:rsidRPr="00C21BA1">
        <w:rPr>
          <w:rFonts w:ascii="Times New Roman" w:eastAsia="Times New Roman" w:hAnsi="Times New Roman"/>
          <w:b/>
          <w:bCs/>
          <w:color w:val="000000"/>
          <w:szCs w:val="28"/>
          <w:lang w:eastAsia="ru-RU"/>
        </w:rPr>
        <w:t>планирование</w:t>
      </w:r>
      <w:proofErr w:type="spellEnd"/>
      <w:r w:rsidR="009D7D1C" w:rsidRPr="00C21BA1">
        <w:rPr>
          <w:rFonts w:ascii="Times New Roman" w:eastAsia="Times New Roman" w:hAnsi="Times New Roman"/>
          <w:b/>
          <w:bCs/>
          <w:color w:val="000000"/>
          <w:szCs w:val="28"/>
          <w:lang w:eastAsia="ru-RU"/>
        </w:rPr>
        <w:t>.</w:t>
      </w:r>
      <w:proofErr w:type="gramEnd"/>
      <w:r w:rsidR="009D7D1C" w:rsidRPr="00C21BA1">
        <w:rPr>
          <w:rFonts w:ascii="Times New Roman" w:eastAsia="Times New Roman" w:hAnsi="Times New Roman"/>
          <w:b/>
          <w:bCs/>
          <w:color w:val="000000"/>
          <w:szCs w:val="28"/>
          <w:lang w:eastAsia="ru-RU"/>
        </w:rPr>
        <w:t xml:space="preserve"> Математика 4</w:t>
      </w:r>
      <w:r w:rsidRPr="00C21BA1">
        <w:rPr>
          <w:rFonts w:ascii="Times New Roman" w:eastAsia="Times New Roman" w:hAnsi="Times New Roman"/>
          <w:b/>
          <w:bCs/>
          <w:color w:val="000000"/>
          <w:szCs w:val="28"/>
          <w:lang w:eastAsia="ru-RU"/>
        </w:rPr>
        <w:t xml:space="preserve"> класс.</w:t>
      </w:r>
    </w:p>
    <w:tbl>
      <w:tblPr>
        <w:tblW w:w="16048" w:type="dxa"/>
        <w:tblInd w:w="-575" w:type="dxa"/>
        <w:tblLayout w:type="fixed"/>
        <w:tblCellMar>
          <w:top w:w="105" w:type="dxa"/>
          <w:left w:w="105" w:type="dxa"/>
          <w:bottom w:w="105" w:type="dxa"/>
          <w:right w:w="105" w:type="dxa"/>
        </w:tblCellMar>
        <w:tblLook w:val="04A0"/>
      </w:tblPr>
      <w:tblGrid>
        <w:gridCol w:w="533"/>
        <w:gridCol w:w="14"/>
        <w:gridCol w:w="3408"/>
        <w:gridCol w:w="10"/>
        <w:gridCol w:w="956"/>
        <w:gridCol w:w="918"/>
        <w:gridCol w:w="3498"/>
        <w:gridCol w:w="263"/>
        <w:gridCol w:w="3613"/>
        <w:gridCol w:w="2835"/>
      </w:tblGrid>
      <w:tr w:rsidR="009D7D1C" w:rsidRPr="00111F4B" w:rsidTr="00111F4B">
        <w:trPr>
          <w:trHeight w:val="20"/>
        </w:trPr>
        <w:tc>
          <w:tcPr>
            <w:tcW w:w="547"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Наименование разделов и тем</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Кол-во</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761"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Предметные компетенции</w:t>
            </w:r>
          </w:p>
          <w:p w:rsidR="00EB7E67" w:rsidRPr="00111F4B" w:rsidRDefault="00EB7E67" w:rsidP="00111F4B">
            <w:pPr>
              <w:pStyle w:val="a6"/>
              <w:rPr>
                <w:rFonts w:ascii="Times New Roman" w:eastAsia="Times New Roman" w:hAnsi="Times New Roman"/>
                <w:szCs w:val="24"/>
                <w:lang w:eastAsia="ru-RU"/>
              </w:rPr>
            </w:pPr>
          </w:p>
        </w:tc>
        <w:tc>
          <w:tcPr>
            <w:tcW w:w="3613"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Основные в</w:t>
            </w:r>
            <w:r w:rsidR="00EB7E67" w:rsidRPr="00111F4B">
              <w:rPr>
                <w:rFonts w:ascii="Times New Roman" w:eastAsia="Times New Roman" w:hAnsi="Times New Roman"/>
                <w:b/>
                <w:bCs/>
                <w:szCs w:val="24"/>
                <w:lang w:eastAsia="ru-RU"/>
              </w:rPr>
              <w:t>иды деятельности обучающих</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Виды контроля</w:t>
            </w:r>
          </w:p>
        </w:tc>
      </w:tr>
      <w:tr w:rsidR="009D7D1C" w:rsidRPr="00111F4B" w:rsidTr="00111F4B">
        <w:trPr>
          <w:trHeight w:val="20"/>
        </w:trPr>
        <w:tc>
          <w:tcPr>
            <w:tcW w:w="547"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95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часов</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Дата</w:t>
            </w:r>
          </w:p>
        </w:tc>
        <w:tc>
          <w:tcPr>
            <w:tcW w:w="3761" w:type="dxa"/>
            <w:gridSpan w:val="2"/>
            <w:vMerge/>
            <w:tcBorders>
              <w:top w:val="nil"/>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3613" w:type="dxa"/>
            <w:vMerge/>
            <w:tcBorders>
              <w:top w:val="nil"/>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r>
      <w:tr w:rsidR="005E3205" w:rsidRPr="00111F4B" w:rsidTr="00111F4B">
        <w:trPr>
          <w:trHeight w:val="20"/>
        </w:trPr>
        <w:tc>
          <w:tcPr>
            <w:tcW w:w="547" w:type="dxa"/>
            <w:gridSpan w:val="2"/>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5E3205" w:rsidRPr="00111F4B" w:rsidRDefault="005E3205"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E3205" w:rsidRPr="00111F4B" w:rsidRDefault="005E3205"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 xml:space="preserve">Повторение. </w:t>
            </w:r>
            <w:r w:rsidRPr="00111F4B">
              <w:rPr>
                <w:rFonts w:ascii="Times New Roman" w:eastAsia="Times New Roman" w:hAnsi="Times New Roman"/>
                <w:b/>
                <w:szCs w:val="24"/>
                <w:lang w:eastAsia="ru-RU"/>
              </w:rPr>
              <w:t>Сложение и вычитание чисел второго десятка</w:t>
            </w:r>
            <w:r w:rsidRPr="00111F4B">
              <w:rPr>
                <w:rFonts w:ascii="Times New Roman" w:eastAsia="Times New Roman" w:hAnsi="Times New Roman"/>
                <w:b/>
                <w:bCs/>
                <w:szCs w:val="24"/>
                <w:lang w:eastAsia="ru-RU"/>
              </w:rPr>
              <w:t xml:space="preserve"> (18 часов).</w:t>
            </w:r>
          </w:p>
        </w:tc>
        <w:tc>
          <w:tcPr>
            <w:tcW w:w="2835"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5E3205" w:rsidRPr="00111F4B" w:rsidRDefault="005E3205" w:rsidP="00111F4B">
            <w:pPr>
              <w:pStyle w:val="a6"/>
              <w:rPr>
                <w:rFonts w:ascii="Times New Roman" w:eastAsia="Times New Roman" w:hAnsi="Times New Roman"/>
                <w:szCs w:val="24"/>
                <w:lang w:eastAsia="ru-RU"/>
              </w:rPr>
            </w:pPr>
          </w:p>
        </w:tc>
      </w:tr>
      <w:tr w:rsidR="005E3205" w:rsidRPr="00111F4B" w:rsidTr="00111F4B">
        <w:trPr>
          <w:trHeight w:val="20"/>
        </w:trPr>
        <w:tc>
          <w:tcPr>
            <w:tcW w:w="547" w:type="dxa"/>
            <w:gridSpan w:val="2"/>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111F4B" w:rsidRDefault="005E3205" w:rsidP="00111F4B">
            <w:pPr>
              <w:pStyle w:val="a6"/>
              <w:rPr>
                <w:rFonts w:ascii="Times New Roman" w:eastAsia="Times New Roman" w:hAnsi="Times New Roman"/>
                <w:szCs w:val="24"/>
                <w:lang w:eastAsia="ru-RU"/>
              </w:rPr>
            </w:pPr>
          </w:p>
        </w:tc>
        <w:tc>
          <w:tcPr>
            <w:tcW w:w="12666" w:type="dxa"/>
            <w:gridSpan w:val="7"/>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111F4B" w:rsidRDefault="005E3205" w:rsidP="00111F4B">
            <w:pPr>
              <w:pStyle w:val="a6"/>
              <w:rPr>
                <w:rFonts w:ascii="Times New Roman" w:eastAsia="Times New Roman" w:hAnsi="Times New Roman"/>
                <w:b/>
                <w:bCs/>
                <w:szCs w:val="24"/>
                <w:lang w:eastAsia="ru-RU"/>
              </w:rPr>
            </w:pPr>
            <w:r w:rsidRPr="00111F4B">
              <w:rPr>
                <w:rFonts w:ascii="Times New Roman" w:eastAsia="Times New Roman" w:hAnsi="Times New Roman"/>
                <w:b/>
                <w:bCs/>
                <w:szCs w:val="24"/>
                <w:lang w:eastAsia="ru-RU"/>
              </w:rPr>
              <w:t>1</w:t>
            </w:r>
            <w:r w:rsidR="00822C6C" w:rsidRPr="00111F4B">
              <w:rPr>
                <w:rFonts w:ascii="Times New Roman" w:eastAsia="Times New Roman" w:hAnsi="Times New Roman"/>
                <w:b/>
                <w:bCs/>
                <w:szCs w:val="24"/>
                <w:lang w:eastAsia="ru-RU"/>
              </w:rPr>
              <w:t xml:space="preserve"> триместр – 40 часов.</w:t>
            </w:r>
          </w:p>
        </w:tc>
        <w:tc>
          <w:tcPr>
            <w:tcW w:w="2835"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111F4B" w:rsidRDefault="005E3205" w:rsidP="00111F4B">
            <w:pPr>
              <w:pStyle w:val="a6"/>
              <w:rPr>
                <w:rFonts w:ascii="Times New Roman" w:eastAsia="Times New Roman" w:hAnsi="Times New Roman"/>
                <w:szCs w:val="24"/>
                <w:lang w:eastAsia="ru-RU"/>
              </w:rPr>
            </w:pP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Второй десяток. Нумерация.</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Находить и записывать натуральные числа. Знать счёт в пределах 20 по единице и равными числовыми группами.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Счет в прямом и обратном порядке.</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Б</w:t>
            </w:r>
            <w:r w:rsidR="00EB7E67" w:rsidRPr="00111F4B">
              <w:rPr>
                <w:rFonts w:ascii="Times New Roman" w:eastAsia="Times New Roman" w:hAnsi="Times New Roman"/>
                <w:szCs w:val="24"/>
                <w:lang w:eastAsia="ru-RU"/>
              </w:rPr>
              <w:t>еседа</w:t>
            </w:r>
            <w:r w:rsidRPr="00111F4B">
              <w:rPr>
                <w:rFonts w:ascii="Times New Roman" w:eastAsia="Times New Roman" w:hAnsi="Times New Roman"/>
                <w:szCs w:val="24"/>
                <w:lang w:eastAsia="ru-RU"/>
              </w:rPr>
              <w:t xml:space="preserve">. </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Предыдущее и последующее число.</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Классифицировать</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Увеличивать и уменьшать число на единицу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Десятки, единицы.</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Десятичный состав двузначных чисел, место единиц и десятков в двузн</w:t>
            </w:r>
            <w:r w:rsidR="006C74EB" w:rsidRPr="00111F4B">
              <w:rPr>
                <w:rFonts w:ascii="Times New Roman" w:eastAsia="Times New Roman" w:hAnsi="Times New Roman"/>
                <w:szCs w:val="24"/>
                <w:lang w:eastAsia="ru-RU"/>
              </w:rPr>
              <w:t>ачно</w:t>
            </w:r>
            <w:r w:rsidRPr="00111F4B">
              <w:rPr>
                <w:rFonts w:ascii="Times New Roman" w:eastAsia="Times New Roman" w:hAnsi="Times New Roman"/>
                <w:szCs w:val="24"/>
                <w:lang w:eastAsia="ru-RU"/>
              </w:rPr>
              <w:t>м числе.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№1 Входной срез</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Самостоятельно применять полученные знания.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самостоятельно применять полученные знания.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Входной срез.</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9D7D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Четырёхугольники.</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Вершины, стороны, углы четырехугольника.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работать с линейкой и простым карандашом. Выполнять геометрические построения.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геометрическим материалом.</w:t>
            </w:r>
          </w:p>
        </w:tc>
      </w:tr>
      <w:tr w:rsidR="002D64F4" w:rsidRPr="00111F4B" w:rsidTr="00111F4B">
        <w:trPr>
          <w:trHeight w:val="20"/>
        </w:trPr>
        <w:tc>
          <w:tcPr>
            <w:tcW w:w="547" w:type="dxa"/>
            <w:gridSpan w:val="2"/>
            <w:vMerge w:val="restart"/>
            <w:tcBorders>
              <w:top w:val="single" w:sz="6" w:space="0" w:color="00000A"/>
              <w:left w:val="single" w:sz="6" w:space="0" w:color="00000A"/>
              <w:right w:val="single" w:sz="4" w:space="0" w:color="auto"/>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w:t>
            </w:r>
          </w:p>
        </w:tc>
        <w:tc>
          <w:tcPr>
            <w:tcW w:w="3418" w:type="dxa"/>
            <w:gridSpan w:val="2"/>
            <w:tcBorders>
              <w:top w:val="single" w:sz="6" w:space="0" w:color="00000A"/>
              <w:left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без перехода через десяток.</w:t>
            </w:r>
          </w:p>
        </w:tc>
        <w:tc>
          <w:tcPr>
            <w:tcW w:w="956"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чисел в пределах 20 без перехода через десяток; использовать переместительное свойство сложения.</w:t>
            </w:r>
          </w:p>
        </w:tc>
        <w:tc>
          <w:tcPr>
            <w:tcW w:w="3876" w:type="dxa"/>
            <w:gridSpan w:val="2"/>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2835"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2D64F4" w:rsidRPr="00111F4B" w:rsidTr="00111F4B">
        <w:trPr>
          <w:trHeight w:val="20"/>
        </w:trPr>
        <w:tc>
          <w:tcPr>
            <w:tcW w:w="547" w:type="dxa"/>
            <w:gridSpan w:val="2"/>
            <w:vMerge/>
            <w:tcBorders>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18" w:type="dxa"/>
            <w:gridSpan w:val="2"/>
            <w:tcBorders>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956"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918"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876" w:type="dxa"/>
            <w:gridSpan w:val="2"/>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2835"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r>
      <w:tr w:rsidR="002D64F4" w:rsidRPr="00111F4B" w:rsidTr="00111F4B">
        <w:trPr>
          <w:trHeight w:val="20"/>
        </w:trPr>
        <w:tc>
          <w:tcPr>
            <w:tcW w:w="54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p>
        </w:tc>
        <w:tc>
          <w:tcPr>
            <w:tcW w:w="3418" w:type="dxa"/>
            <w:gridSpan w:val="2"/>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по теме «Сложение без перехода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чисел в пределах 20 без перехода через десяток; использовать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8</w:t>
            </w:r>
          </w:p>
          <w:p w:rsidR="00EB7E67" w:rsidRPr="00111F4B" w:rsidRDefault="00EB7E67" w:rsidP="00111F4B">
            <w:pPr>
              <w:pStyle w:val="a6"/>
              <w:rPr>
                <w:rFonts w:ascii="Times New Roman" w:eastAsia="Times New Roman" w:hAnsi="Times New Roman"/>
                <w:szCs w:val="24"/>
                <w:lang w:eastAsia="ru-RU"/>
              </w:rPr>
            </w:pP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с переходом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Сложение </w:t>
            </w:r>
            <w:r w:rsidR="006C74EB" w:rsidRPr="00111F4B">
              <w:rPr>
                <w:rFonts w:ascii="Times New Roman" w:eastAsia="Times New Roman" w:hAnsi="Times New Roman"/>
                <w:szCs w:val="24"/>
                <w:lang w:eastAsia="ru-RU"/>
              </w:rPr>
              <w:t xml:space="preserve">и вычитание </w:t>
            </w:r>
            <w:r w:rsidRPr="00111F4B">
              <w:rPr>
                <w:rFonts w:ascii="Times New Roman" w:eastAsia="Times New Roman" w:hAnsi="Times New Roman"/>
                <w:szCs w:val="24"/>
                <w:lang w:eastAsia="ru-RU"/>
              </w:rPr>
              <w:t>чисел в пределах 20 с переходом через десяток.</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193704"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с переходом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чисел в пределах 20 с переходом через десяток.</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Работа в </w:t>
            </w:r>
            <w:r w:rsidR="00EB7E67" w:rsidRPr="00111F4B">
              <w:rPr>
                <w:rFonts w:ascii="Times New Roman" w:eastAsia="Times New Roman" w:hAnsi="Times New Roman"/>
                <w:szCs w:val="24"/>
                <w:lang w:eastAsia="ru-RU"/>
              </w:rPr>
              <w:t>тетради</w:t>
            </w:r>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№1</w:t>
            </w:r>
            <w:r w:rsidR="001A65BE" w:rsidRPr="00111F4B">
              <w:rPr>
                <w:rFonts w:ascii="Times New Roman" w:eastAsia="Times New Roman" w:hAnsi="Times New Roman"/>
                <w:szCs w:val="24"/>
                <w:lang w:eastAsia="ru-RU"/>
              </w:rPr>
              <w:t xml:space="preserve"> тема: «Сложение и вычитание в пределах 20 без перехода через десяток</w:t>
            </w:r>
            <w:r w:rsidR="00EB7E67" w:rsidRPr="00111F4B">
              <w:rPr>
                <w:rFonts w:ascii="Times New Roman" w:eastAsia="Times New Roman" w:hAnsi="Times New Roman"/>
                <w:szCs w:val="24"/>
                <w:lang w:eastAsia="ru-RU"/>
              </w:rPr>
              <w:t>»</w:t>
            </w:r>
            <w:r w:rsidR="001A65BE"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1A65B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Проверить знания и умения </w:t>
            </w:r>
            <w:r w:rsidR="00B427CF" w:rsidRPr="00111F4B">
              <w:rPr>
                <w:rFonts w:ascii="Times New Roman" w:eastAsia="Times New Roman" w:hAnsi="Times New Roman"/>
                <w:szCs w:val="24"/>
                <w:lang w:eastAsia="ru-RU"/>
              </w:rPr>
              <w:t>об</w:t>
            </w:r>
            <w:r w:rsidRPr="00111F4B">
              <w:rPr>
                <w:rFonts w:ascii="Times New Roman" w:eastAsia="Times New Roman" w:hAnsi="Times New Roman"/>
                <w:szCs w:val="24"/>
                <w:lang w:eastAsia="ru-RU"/>
              </w:rPr>
              <w:t>уча</w:t>
            </w:r>
            <w:r w:rsidR="00B427CF" w:rsidRPr="00111F4B">
              <w:rPr>
                <w:rFonts w:ascii="Times New Roman" w:eastAsia="Times New Roman" w:hAnsi="Times New Roman"/>
                <w:szCs w:val="24"/>
                <w:lang w:eastAsia="ru-RU"/>
              </w:rPr>
              <w:t>ю</w:t>
            </w:r>
            <w:r w:rsidRPr="00111F4B">
              <w:rPr>
                <w:rFonts w:ascii="Times New Roman" w:eastAsia="Times New Roman" w:hAnsi="Times New Roman"/>
                <w:szCs w:val="24"/>
                <w:lang w:eastAsia="ru-RU"/>
              </w:rPr>
              <w:t>щихся.</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контрольной работы, работа над ошибками.</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Проверить знания и умения </w:t>
            </w:r>
            <w:r w:rsidR="00B427CF" w:rsidRPr="00111F4B">
              <w:rPr>
                <w:rFonts w:ascii="Times New Roman" w:eastAsia="Times New Roman" w:hAnsi="Times New Roman"/>
                <w:szCs w:val="24"/>
                <w:lang w:eastAsia="ru-RU"/>
              </w:rPr>
              <w:t>об</w:t>
            </w:r>
            <w:r w:rsidRPr="00111F4B">
              <w:rPr>
                <w:rFonts w:ascii="Times New Roman" w:eastAsia="Times New Roman" w:hAnsi="Times New Roman"/>
                <w:szCs w:val="24"/>
                <w:lang w:eastAsia="ru-RU"/>
              </w:rPr>
              <w:t>уча</w:t>
            </w:r>
            <w:r w:rsidR="00B427CF" w:rsidRPr="00111F4B">
              <w:rPr>
                <w:rFonts w:ascii="Times New Roman" w:eastAsia="Times New Roman" w:hAnsi="Times New Roman"/>
                <w:szCs w:val="24"/>
                <w:lang w:eastAsia="ru-RU"/>
              </w:rPr>
              <w:t>ю</w:t>
            </w:r>
            <w:r w:rsidRPr="00111F4B">
              <w:rPr>
                <w:rFonts w:ascii="Times New Roman" w:eastAsia="Times New Roman" w:hAnsi="Times New Roman"/>
                <w:szCs w:val="24"/>
                <w:lang w:eastAsia="ru-RU"/>
              </w:rPr>
              <w:t>щихся</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Пересечение линий</w:t>
            </w:r>
            <w:r w:rsidR="006C74EB" w:rsidRPr="00111F4B">
              <w:rPr>
                <w:rFonts w:ascii="Times New Roman" w:eastAsia="Times New Roman" w:hAnsi="Times New Roman"/>
                <w:szCs w:val="24"/>
                <w:lang w:eastAsia="ru-RU"/>
              </w:rPr>
              <w:t>. Точка пересечения линий.</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Пересекающие и не пересекающие линии.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Сложение и вычитание с переходом </w:t>
            </w:r>
            <w:r w:rsidR="00EB7E67" w:rsidRPr="00111F4B">
              <w:rPr>
                <w:rFonts w:ascii="Times New Roman" w:eastAsia="Times New Roman" w:hAnsi="Times New Roman"/>
                <w:szCs w:val="24"/>
                <w:lang w:eastAsia="ru-RU"/>
              </w:rPr>
              <w:t>через десяток</w:t>
            </w:r>
            <w:r w:rsidRPr="00111F4B">
              <w:rPr>
                <w:rFonts w:ascii="Times New Roman" w:eastAsia="Times New Roman" w:hAnsi="Times New Roman"/>
                <w:szCs w:val="24"/>
                <w:lang w:eastAsia="ru-RU"/>
              </w:rPr>
              <w:t>. Решение примеров со скобками.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EB7E67" w:rsidRPr="00111F4B" w:rsidRDefault="00EB7E67"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чисел в пределах 20 с переходом</w:t>
            </w:r>
            <w:r w:rsidR="00EB7E67" w:rsidRPr="00111F4B">
              <w:rPr>
                <w:rFonts w:ascii="Times New Roman" w:eastAsia="Times New Roman" w:hAnsi="Times New Roman"/>
                <w:szCs w:val="24"/>
                <w:lang w:eastAsia="ru-RU"/>
              </w:rPr>
              <w:t xml:space="preserve"> через десяток; использовать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Самостоятельная </w:t>
            </w:r>
            <w:r w:rsidR="00EB7E67" w:rsidRPr="00111F4B">
              <w:rPr>
                <w:rFonts w:ascii="Times New Roman" w:eastAsia="Times New Roman" w:hAnsi="Times New Roman"/>
                <w:szCs w:val="24"/>
                <w:lang w:eastAsia="ru-RU"/>
              </w:rPr>
              <w:t>работа</w:t>
            </w:r>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14</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w:t>
            </w:r>
            <w:r w:rsidR="006C74EB" w:rsidRPr="00111F4B">
              <w:rPr>
                <w:rFonts w:ascii="Times New Roman" w:eastAsia="Times New Roman" w:hAnsi="Times New Roman"/>
                <w:szCs w:val="24"/>
                <w:lang w:eastAsia="ru-RU"/>
              </w:rPr>
              <w:t>в и задач по теме «Сложение с переходом</w:t>
            </w:r>
            <w:r w:rsidRPr="00111F4B">
              <w:rPr>
                <w:rFonts w:ascii="Times New Roman" w:eastAsia="Times New Roman" w:hAnsi="Times New Roman"/>
                <w:szCs w:val="24"/>
                <w:lang w:eastAsia="ru-RU"/>
              </w:rPr>
              <w:t xml:space="preserve"> через десяток»</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w:t>
            </w:r>
            <w:r w:rsidR="006C74EB" w:rsidRPr="00111F4B">
              <w:rPr>
                <w:rFonts w:ascii="Times New Roman" w:eastAsia="Times New Roman" w:hAnsi="Times New Roman"/>
                <w:szCs w:val="24"/>
                <w:lang w:eastAsia="ru-RU"/>
              </w:rPr>
              <w:t>ложение чисел в пределах 20 с переходом</w:t>
            </w:r>
            <w:r w:rsidRPr="00111F4B">
              <w:rPr>
                <w:rFonts w:ascii="Times New Roman" w:eastAsia="Times New Roman" w:hAnsi="Times New Roman"/>
                <w:szCs w:val="24"/>
                <w:lang w:eastAsia="ru-RU"/>
              </w:rPr>
              <w:t xml:space="preserve"> через десяток.</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 Постановка вопроса к задачам; решение примеров и задач.</w:t>
            </w: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606C89"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15</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–год, месяц.</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EB7E67" w:rsidRPr="00111F4B" w:rsidRDefault="00EB7E67"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соотношения изученных мер времени. Порядок месяцев в году, номера месяцев от начала года. Календарь.</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Закреплять представление о единицах измерения времени. Вспомнить порядок месяцев в году, номера месяцев от начала года.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Работа с календарём. </w:t>
            </w:r>
            <w:r w:rsidR="00EB7E67" w:rsidRPr="00111F4B">
              <w:rPr>
                <w:rFonts w:ascii="Times New Roman" w:eastAsia="Times New Roman" w:hAnsi="Times New Roman"/>
                <w:szCs w:val="24"/>
                <w:lang w:eastAsia="ru-RU"/>
              </w:rPr>
              <w:t>Работа в тетради</w:t>
            </w:r>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16</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Треугольники.</w:t>
            </w:r>
          </w:p>
        </w:tc>
        <w:tc>
          <w:tcPr>
            <w:tcW w:w="956"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Элементы угла, виды углов.</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узнавать, называть, чертить углы – прямой, тупой, острый – на нелинованной бумаге. Строить угол, равный данному. Проводить простейшие измерения разными способами.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геометрическим материалом.</w:t>
            </w:r>
          </w:p>
        </w:tc>
      </w:tr>
      <w:tr w:rsidR="00C83ECF" w:rsidRPr="00111F4B" w:rsidTr="00111F4B">
        <w:trPr>
          <w:trHeight w:val="20"/>
        </w:trPr>
        <w:tc>
          <w:tcPr>
            <w:tcW w:w="547" w:type="dxa"/>
            <w:gridSpan w:val="2"/>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17</w:t>
            </w:r>
          </w:p>
        </w:tc>
        <w:tc>
          <w:tcPr>
            <w:tcW w:w="3408" w:type="dxa"/>
            <w:tcBorders>
              <w:top w:val="single" w:sz="6" w:space="0" w:color="00000A"/>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2D64F4"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 2 «Вычитание с переходом через десяток».</w:t>
            </w:r>
          </w:p>
        </w:tc>
        <w:tc>
          <w:tcPr>
            <w:tcW w:w="966" w:type="dxa"/>
            <w:gridSpan w:val="2"/>
            <w:tcBorders>
              <w:top w:val="single" w:sz="6" w:space="0" w:color="00000A"/>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C83ECF" w:rsidRPr="00111F4B" w:rsidRDefault="00C83ECF"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решатьпримеры</w:t>
            </w:r>
            <w:r w:rsidR="00C83ECF" w:rsidRPr="00111F4B">
              <w:rPr>
                <w:rFonts w:ascii="Times New Roman" w:eastAsia="Times New Roman" w:hAnsi="Times New Roman"/>
                <w:szCs w:val="24"/>
                <w:lang w:eastAsia="ru-RU"/>
              </w:rPr>
              <w:t xml:space="preserve"> и задач</w:t>
            </w:r>
            <w:r w:rsidRPr="00111F4B">
              <w:rPr>
                <w:rFonts w:ascii="Times New Roman" w:eastAsia="Times New Roman" w:hAnsi="Times New Roman"/>
                <w:szCs w:val="24"/>
                <w:lang w:eastAsia="ru-RU"/>
              </w:rPr>
              <w:t>и</w:t>
            </w:r>
            <w:r w:rsidR="00C83ECF" w:rsidRPr="00111F4B">
              <w:rPr>
                <w:rFonts w:ascii="Times New Roman" w:eastAsia="Times New Roman" w:hAnsi="Times New Roman"/>
                <w:szCs w:val="24"/>
                <w:lang w:eastAsia="ru-RU"/>
              </w:rPr>
              <w:t xml:space="preserve"> в пределах 20 с переходом через разряд.</w:t>
            </w:r>
          </w:p>
        </w:tc>
        <w:tc>
          <w:tcPr>
            <w:tcW w:w="3876" w:type="dxa"/>
            <w:gridSpan w:val="2"/>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Проверить знания и умения учащихся.</w:t>
            </w:r>
          </w:p>
        </w:tc>
        <w:tc>
          <w:tcPr>
            <w:tcW w:w="2835" w:type="dxa"/>
            <w:tcBorders>
              <w:top w:val="single" w:sz="6" w:space="0" w:color="00000A"/>
              <w:left w:val="single" w:sz="4" w:space="0" w:color="auto"/>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r>
      <w:tr w:rsidR="002D64F4" w:rsidRPr="00111F4B" w:rsidTr="00111F4B">
        <w:trPr>
          <w:trHeight w:val="20"/>
        </w:trPr>
        <w:tc>
          <w:tcPr>
            <w:tcW w:w="547" w:type="dxa"/>
            <w:gridSpan w:val="2"/>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18</w:t>
            </w:r>
          </w:p>
        </w:tc>
        <w:tc>
          <w:tcPr>
            <w:tcW w:w="3408" w:type="dxa"/>
            <w:tcBorders>
              <w:top w:val="single" w:sz="4" w:space="0" w:color="auto"/>
              <w:left w:val="single" w:sz="4" w:space="0" w:color="auto"/>
              <w:bottom w:val="nil"/>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66" w:type="dxa"/>
            <w:gridSpan w:val="2"/>
            <w:tcBorders>
              <w:top w:val="single" w:sz="4" w:space="0" w:color="auto"/>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876" w:type="dxa"/>
            <w:gridSpan w:val="2"/>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2835" w:type="dxa"/>
            <w:tcBorders>
              <w:top w:val="single" w:sz="4" w:space="0" w:color="auto"/>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111F4B" w:rsidTr="00111F4B">
        <w:trPr>
          <w:trHeight w:val="20"/>
        </w:trPr>
        <w:tc>
          <w:tcPr>
            <w:tcW w:w="9337" w:type="dxa"/>
            <w:gridSpan w:val="7"/>
            <w:tcBorders>
              <w:top w:val="single" w:sz="4" w:space="0" w:color="auto"/>
              <w:left w:val="single" w:sz="6" w:space="0" w:color="00000A"/>
              <w:bottom w:val="single" w:sz="6" w:space="0" w:color="00000A"/>
            </w:tcBorders>
            <w:shd w:val="clear" w:color="auto" w:fill="auto"/>
            <w:tcMar>
              <w:top w:w="0" w:type="dxa"/>
              <w:left w:w="115" w:type="dxa"/>
              <w:bottom w:w="0" w:type="dxa"/>
              <w:right w:w="115" w:type="dxa"/>
            </w:tcMar>
            <w:hideMark/>
          </w:tcPr>
          <w:p w:rsidR="00581919"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Умножение и деление чисел</w:t>
            </w:r>
            <w:r w:rsidR="000855D4" w:rsidRPr="00111F4B">
              <w:rPr>
                <w:rFonts w:ascii="Times New Roman" w:eastAsia="Times New Roman" w:hAnsi="Times New Roman"/>
                <w:b/>
                <w:bCs/>
                <w:szCs w:val="24"/>
                <w:lang w:eastAsia="ru-RU"/>
              </w:rPr>
              <w:t xml:space="preserve"> второго десятка</w:t>
            </w:r>
            <w:r w:rsidR="00BB5AC4" w:rsidRPr="00111F4B">
              <w:rPr>
                <w:rFonts w:ascii="Times New Roman" w:eastAsia="Times New Roman" w:hAnsi="Times New Roman"/>
                <w:b/>
                <w:bCs/>
                <w:szCs w:val="24"/>
                <w:lang w:eastAsia="ru-RU"/>
              </w:rPr>
              <w:t xml:space="preserve"> (50 </w:t>
            </w:r>
            <w:r w:rsidR="000855D4" w:rsidRPr="00111F4B">
              <w:rPr>
                <w:rFonts w:ascii="Times New Roman" w:eastAsia="Times New Roman" w:hAnsi="Times New Roman"/>
                <w:b/>
                <w:bCs/>
                <w:szCs w:val="24"/>
                <w:lang w:eastAsia="ru-RU"/>
              </w:rPr>
              <w:t>ч.</w:t>
            </w:r>
            <w:r w:rsidRPr="00111F4B">
              <w:rPr>
                <w:rFonts w:ascii="Times New Roman" w:eastAsia="Times New Roman" w:hAnsi="Times New Roman"/>
                <w:b/>
                <w:bCs/>
                <w:szCs w:val="24"/>
                <w:lang w:eastAsia="ru-RU"/>
              </w:rPr>
              <w:t>)</w:t>
            </w:r>
          </w:p>
        </w:tc>
        <w:tc>
          <w:tcPr>
            <w:tcW w:w="3876" w:type="dxa"/>
            <w:gridSpan w:val="2"/>
            <w:tcBorders>
              <w:top w:val="single" w:sz="4" w:space="0" w:color="auto"/>
              <w:left w:val="nil"/>
              <w:bottom w:val="single" w:sz="6" w:space="0" w:color="00000A"/>
              <w:right w:val="single" w:sz="4" w:space="0" w:color="auto"/>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2835"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r>
      <w:tr w:rsidR="00C83ECF" w:rsidRPr="00111F4B" w:rsidTr="00111F4B">
        <w:trPr>
          <w:trHeight w:val="20"/>
        </w:trPr>
        <w:tc>
          <w:tcPr>
            <w:tcW w:w="5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19</w:t>
            </w:r>
          </w:p>
        </w:tc>
        <w:tc>
          <w:tcPr>
            <w:tcW w:w="3432" w:type="dxa"/>
            <w:gridSpan w:val="3"/>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Заменять сложение одинаковых слагаемых умножением. Записывать и читать действие умножения.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работать с учебником.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Беседа. 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20</w:t>
            </w:r>
          </w:p>
        </w:tc>
        <w:tc>
          <w:tcPr>
            <w:tcW w:w="3418" w:type="dxa"/>
            <w:gridSpan w:val="2"/>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как сложение нескольких одинаковых слагаемых.</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Использование переместительного свойства умножения, связь действий умножения, связь действий умножения и деления, их взаимную обратность при выполнении действий.</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2282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заменять сложение одинаковых слагаемых умножением. Записывать и читать действие умножения.</w:t>
            </w:r>
          </w:p>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Решать простые арифметические задачи на нахождение произведения.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22</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задач; чтение действия умножения.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Знать таблицу умножения на 2.</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таблицей умножения на 2. 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задач с использованием рисунков.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Знать таблицу умножения числа 2. Заменять сложение одинаковых слагаемых умножением.</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E3074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Решение </w:t>
            </w:r>
            <w:r w:rsidR="00774E0C" w:rsidRPr="00111F4B">
              <w:rPr>
                <w:rFonts w:ascii="Times New Roman" w:eastAsia="Times New Roman" w:hAnsi="Times New Roman"/>
                <w:szCs w:val="24"/>
                <w:lang w:eastAsia="ru-RU"/>
              </w:rPr>
              <w:t>примеров и задач с использованием рисунков.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606C89" w:rsidRPr="00111F4B" w:rsidRDefault="00E3074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Знать таблицу умножения числа 2. Уметь решать примеры и задачи с числами в пределах 20 с переходом через </w:t>
            </w:r>
            <w:r w:rsidRPr="00111F4B">
              <w:rPr>
                <w:rFonts w:ascii="Times New Roman" w:eastAsia="Times New Roman" w:hAnsi="Times New Roman"/>
                <w:szCs w:val="24"/>
                <w:lang w:eastAsia="ru-RU"/>
              </w:rPr>
              <w:lastRenderedPageBreak/>
              <w:t>десяток.</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hideMark/>
          </w:tcPr>
          <w:p w:rsidR="00E30744" w:rsidRPr="00111F4B" w:rsidRDefault="00E3074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Решение примеров, задач с опорой на наглядный материал.</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606C89" w:rsidRPr="00111F4B" w:rsidRDefault="00E3074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111F4B" w:rsidTr="00111F4B">
        <w:trPr>
          <w:trHeight w:val="20"/>
        </w:trPr>
        <w:tc>
          <w:tcPr>
            <w:tcW w:w="547"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26</w:t>
            </w:r>
          </w:p>
        </w:tc>
        <w:tc>
          <w:tcPr>
            <w:tcW w:w="3418"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№3 «Умножение числа 2».</w:t>
            </w:r>
          </w:p>
        </w:tc>
        <w:tc>
          <w:tcPr>
            <w:tcW w:w="95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Выполнение контрольной работы.</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Проверить знания и умения обучающихся.</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в тетради.</w:t>
            </w:r>
          </w:p>
        </w:tc>
      </w:tr>
      <w:tr w:rsidR="00C83ECF" w:rsidRPr="00111F4B" w:rsidTr="00111F4B">
        <w:trPr>
          <w:trHeight w:val="20"/>
        </w:trPr>
        <w:tc>
          <w:tcPr>
            <w:tcW w:w="547" w:type="dxa"/>
            <w:gridSpan w:val="2"/>
            <w:tcBorders>
              <w:top w:val="single" w:sz="4" w:space="0" w:color="auto"/>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27</w:t>
            </w:r>
          </w:p>
        </w:tc>
        <w:tc>
          <w:tcPr>
            <w:tcW w:w="3418" w:type="dxa"/>
            <w:gridSpan w:val="2"/>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ошибок. Работа над ошибками.</w:t>
            </w:r>
          </w:p>
        </w:tc>
        <w:tc>
          <w:tcPr>
            <w:tcW w:w="956"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решать примеры и задачи в пределах 20.</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C83ECF" w:rsidP="00111F4B">
            <w:pPr>
              <w:pStyle w:val="a6"/>
              <w:rPr>
                <w:rFonts w:ascii="Times New Roman" w:eastAsia="Times New Roman" w:hAnsi="Times New Roman"/>
                <w:szCs w:val="24"/>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111F4B" w:rsidTr="00111F4B">
        <w:trPr>
          <w:trHeight w:val="20"/>
        </w:trPr>
        <w:tc>
          <w:tcPr>
            <w:tcW w:w="547" w:type="dxa"/>
            <w:gridSpan w:val="2"/>
            <w:tcBorders>
              <w:top w:val="single" w:sz="4" w:space="0" w:color="auto"/>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28</w:t>
            </w:r>
          </w:p>
        </w:tc>
        <w:tc>
          <w:tcPr>
            <w:tcW w:w="3418" w:type="dxa"/>
            <w:gridSpan w:val="2"/>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Деление на равные части. </w:t>
            </w:r>
          </w:p>
        </w:tc>
        <w:tc>
          <w:tcPr>
            <w:tcW w:w="956"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Арифметические действия деления на равные части. Арифметические действия деления; связь таблицы умножения 2 и деления. </w:t>
            </w:r>
            <w:proofErr w:type="gramStart"/>
            <w:r w:rsidRPr="00111F4B">
              <w:rPr>
                <w:rFonts w:ascii="Times New Roman" w:eastAsia="Times New Roman" w:hAnsi="Times New Roman"/>
                <w:szCs w:val="24"/>
                <w:lang w:eastAsia="ru-RU"/>
              </w:rPr>
              <w:t>на</w:t>
            </w:r>
            <w:proofErr w:type="gramEnd"/>
            <w:r w:rsidRPr="00111F4B">
              <w:rPr>
                <w:rFonts w:ascii="Times New Roman" w:eastAsia="Times New Roman" w:hAnsi="Times New Roman"/>
                <w:szCs w:val="24"/>
                <w:lang w:eastAsia="ru-RU"/>
              </w:rPr>
              <w:t xml:space="preserve"> 2. </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Решать простые арифметические задачи на деление на равные части.</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111F4B" w:rsidTr="00111F4B">
        <w:trPr>
          <w:trHeight w:val="20"/>
        </w:trPr>
        <w:tc>
          <w:tcPr>
            <w:tcW w:w="547" w:type="dxa"/>
            <w:gridSpan w:val="2"/>
            <w:tcBorders>
              <w:top w:val="single" w:sz="4" w:space="0" w:color="auto"/>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29</w:t>
            </w:r>
          </w:p>
        </w:tc>
        <w:tc>
          <w:tcPr>
            <w:tcW w:w="3418" w:type="dxa"/>
            <w:gridSpan w:val="2"/>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равные части.</w:t>
            </w:r>
          </w:p>
        </w:tc>
        <w:tc>
          <w:tcPr>
            <w:tcW w:w="956"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6" w:space="0" w:color="00000A"/>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таблицы умножения 2</w:t>
            </w:r>
            <w:r w:rsidRPr="00111F4B">
              <w:rPr>
                <w:rFonts w:ascii="Times New Roman" w:eastAsia="Times New Roman" w:hAnsi="Times New Roman"/>
                <w:szCs w:val="24"/>
                <w:vertAlign w:val="superscript"/>
                <w:lang w:eastAsia="ru-RU"/>
              </w:rPr>
              <w:t>х</w:t>
            </w:r>
            <w:r w:rsidRPr="00111F4B">
              <w:rPr>
                <w:rFonts w:ascii="Times New Roman" w:eastAsia="Times New Roman" w:hAnsi="Times New Roman"/>
                <w:szCs w:val="24"/>
                <w:lang w:eastAsia="ru-RU"/>
              </w:rPr>
              <w:t> для решения соответствующих примеров на деление.</w:t>
            </w:r>
          </w:p>
        </w:tc>
        <w:tc>
          <w:tcPr>
            <w:tcW w:w="3876" w:type="dxa"/>
            <w:gridSpan w:val="2"/>
            <w:tcBorders>
              <w:top w:val="single" w:sz="4" w:space="0" w:color="auto"/>
              <w:left w:val="single" w:sz="6" w:space="0" w:color="00000A"/>
              <w:bottom w:val="single" w:sz="6" w:space="0" w:color="00000A"/>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Решать простые арифметические задачи на деление на равные части.</w:t>
            </w:r>
          </w:p>
        </w:tc>
        <w:tc>
          <w:tcPr>
            <w:tcW w:w="2835" w:type="dxa"/>
            <w:tcBorders>
              <w:top w:val="single" w:sz="4" w:space="0" w:color="auto"/>
              <w:left w:val="single" w:sz="6" w:space="0" w:color="00000A"/>
              <w:bottom w:val="nil"/>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30</w:t>
            </w:r>
          </w:p>
          <w:p w:rsidR="00606C89" w:rsidRPr="00111F4B" w:rsidRDefault="00606C89"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таблицы умножения 2</w:t>
            </w:r>
            <w:r w:rsidRPr="00111F4B">
              <w:rPr>
                <w:rFonts w:ascii="Times New Roman" w:eastAsia="Times New Roman" w:hAnsi="Times New Roman"/>
                <w:szCs w:val="24"/>
                <w:vertAlign w:val="superscript"/>
                <w:lang w:eastAsia="ru-RU"/>
              </w:rPr>
              <w:t>х</w:t>
            </w:r>
            <w:r w:rsidRPr="00111F4B">
              <w:rPr>
                <w:rFonts w:ascii="Times New Roman" w:eastAsia="Times New Roman" w:hAnsi="Times New Roman"/>
                <w:szCs w:val="24"/>
                <w:lang w:eastAsia="ru-RU"/>
              </w:rPr>
              <w:t>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 в тетради. Выполнение деления на равные части с помощью счётного материала. Выполнение деления на 2 равные части.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31</w:t>
            </w:r>
            <w:r w:rsidR="00640013" w:rsidRPr="00111F4B">
              <w:rPr>
                <w:rFonts w:ascii="Times New Roman" w:eastAsia="Times New Roman" w:hAnsi="Times New Roman"/>
                <w:szCs w:val="24"/>
                <w:lang w:eastAsia="ru-RU"/>
              </w:rPr>
              <w:t>-32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Использование переместительного свойства умножения, связь действий умножения, связь действий умножения и деления, их взаимную обратность при выполнении действий.</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40013"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заменять сложение одинаковых слагаемых умножением. Записывать и читать действие умножения.</w:t>
            </w:r>
          </w:p>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Решать простые арифметические задачи на нахождение произведения.</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33</w:t>
            </w:r>
            <w:r w:rsidR="000855D4" w:rsidRPr="00111F4B">
              <w:rPr>
                <w:rFonts w:ascii="Times New Roman" w:eastAsia="Times New Roman" w:hAnsi="Times New Roman"/>
                <w:szCs w:val="24"/>
                <w:lang w:eastAsia="ru-RU"/>
              </w:rPr>
              <w:t>-</w:t>
            </w:r>
            <w:r w:rsidR="000855D4" w:rsidRPr="00111F4B">
              <w:rPr>
                <w:rFonts w:ascii="Times New Roman" w:eastAsia="Times New Roman" w:hAnsi="Times New Roman"/>
                <w:szCs w:val="24"/>
                <w:lang w:eastAsia="ru-RU"/>
              </w:rPr>
              <w:lastRenderedPageBreak/>
              <w:t>34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Решение примеров и задач с использованием таблицы </w:t>
            </w:r>
            <w:r w:rsidRPr="00111F4B">
              <w:rPr>
                <w:rFonts w:ascii="Times New Roman" w:eastAsia="Times New Roman" w:hAnsi="Times New Roman"/>
                <w:szCs w:val="24"/>
                <w:lang w:eastAsia="ru-RU"/>
              </w:rPr>
              <w:lastRenderedPageBreak/>
              <w:t>умножения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2</w:t>
            </w:r>
          </w:p>
        </w:tc>
        <w:tc>
          <w:tcPr>
            <w:tcW w:w="9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6" w:space="0" w:color="00000A"/>
              <w:right w:val="single" w:sz="6" w:space="0" w:color="00000A"/>
            </w:tcBorders>
            <w:shd w:val="clear" w:color="auto" w:fill="auto"/>
            <w:vAlign w:val="cente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Арифметические действия деления; связь таблицы </w:t>
            </w:r>
            <w:r w:rsidRPr="00111F4B">
              <w:rPr>
                <w:rFonts w:ascii="Times New Roman" w:eastAsia="Times New Roman" w:hAnsi="Times New Roman"/>
                <w:szCs w:val="24"/>
                <w:lang w:eastAsia="ru-RU"/>
              </w:rPr>
              <w:lastRenderedPageBreak/>
              <w:t>умножения 2 и деления на 2.</w:t>
            </w:r>
          </w:p>
        </w:tc>
        <w:tc>
          <w:tcPr>
            <w:tcW w:w="3876" w:type="dxa"/>
            <w:gridSpan w:val="2"/>
            <w:tcBorders>
              <w:top w:val="single" w:sz="4" w:space="0" w:color="auto"/>
              <w:left w:val="single" w:sz="6" w:space="0" w:color="00000A"/>
              <w:bottom w:val="single" w:sz="6" w:space="0" w:color="00000A"/>
              <w:right w:val="single" w:sz="6" w:space="0" w:color="00000A"/>
            </w:tcBorders>
            <w:shd w:val="clear" w:color="auto" w:fill="auto"/>
            <w:vAlign w:val="cente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Самостоятельная работа с учебником.</w:t>
            </w:r>
          </w:p>
        </w:tc>
        <w:tc>
          <w:tcPr>
            <w:tcW w:w="2835" w:type="dxa"/>
            <w:tcBorders>
              <w:top w:val="single" w:sz="4" w:space="0" w:color="auto"/>
              <w:left w:val="single" w:sz="6" w:space="0" w:color="00000A"/>
              <w:bottom w:val="nil"/>
              <w:right w:val="single" w:sz="6" w:space="0" w:color="00000A"/>
            </w:tcBorders>
            <w:shd w:val="clear" w:color="auto" w:fill="auto"/>
            <w:vAlign w:val="cente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35</w:t>
            </w:r>
          </w:p>
        </w:tc>
        <w:tc>
          <w:tcPr>
            <w:tcW w:w="3418"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Контрольная работа </w:t>
            </w:r>
            <w:r w:rsidR="00D7332E" w:rsidRPr="00111F4B">
              <w:rPr>
                <w:rFonts w:ascii="Times New Roman" w:eastAsia="Times New Roman" w:hAnsi="Times New Roman"/>
                <w:szCs w:val="24"/>
                <w:lang w:eastAsia="ru-RU"/>
              </w:rPr>
              <w:t xml:space="preserve">№4 </w:t>
            </w:r>
            <w:r w:rsidRPr="00111F4B">
              <w:rPr>
                <w:rFonts w:ascii="Times New Roman" w:eastAsia="Times New Roman" w:hAnsi="Times New Roman"/>
                <w:szCs w:val="24"/>
                <w:lang w:eastAsia="ru-RU"/>
              </w:rPr>
              <w:t>по теме: «Деление на 2».</w:t>
            </w:r>
          </w:p>
        </w:tc>
        <w:tc>
          <w:tcPr>
            <w:tcW w:w="95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 умножения для решения примеров на деление.</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w:t>
            </w:r>
            <w:r w:rsidR="00D7332E" w:rsidRPr="00111F4B">
              <w:rPr>
                <w:rFonts w:ascii="Times New Roman" w:eastAsia="Times New Roman" w:hAnsi="Times New Roman"/>
                <w:szCs w:val="24"/>
                <w:lang w:eastAsia="ru-RU"/>
              </w:rPr>
              <w:t xml:space="preserve"> Проверить знания и умения обучающихся.</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504CA" w:rsidRPr="00111F4B" w:rsidTr="00111F4B">
        <w:trPr>
          <w:trHeight w:val="20"/>
        </w:trPr>
        <w:tc>
          <w:tcPr>
            <w:tcW w:w="547" w:type="dxa"/>
            <w:gridSpan w:val="2"/>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hideMark/>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36</w:t>
            </w:r>
          </w:p>
        </w:tc>
        <w:tc>
          <w:tcPr>
            <w:tcW w:w="3418" w:type="dxa"/>
            <w:gridSpan w:val="2"/>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56" w:type="dxa"/>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hideMark/>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C504CA" w:rsidRPr="00111F4B" w:rsidRDefault="00C504CA"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right w:val="single" w:sz="6" w:space="0" w:color="00000A"/>
            </w:tcBorders>
            <w:shd w:val="clear" w:color="auto" w:fill="auto"/>
            <w:vAlign w:val="center"/>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 умножения для решения примеров на деление.</w:t>
            </w:r>
          </w:p>
        </w:tc>
        <w:tc>
          <w:tcPr>
            <w:tcW w:w="3876" w:type="dxa"/>
            <w:gridSpan w:val="2"/>
            <w:tcBorders>
              <w:top w:val="single" w:sz="4" w:space="0" w:color="auto"/>
              <w:left w:val="single" w:sz="6" w:space="0" w:color="00000A"/>
              <w:right w:val="single" w:sz="6" w:space="0" w:color="00000A"/>
            </w:tcBorders>
            <w:shd w:val="clear" w:color="auto" w:fill="auto"/>
            <w:vAlign w:val="center"/>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Исправляют допущенные ошибки, решают подобные задания.</w:t>
            </w:r>
          </w:p>
        </w:tc>
        <w:tc>
          <w:tcPr>
            <w:tcW w:w="2835" w:type="dxa"/>
            <w:tcBorders>
              <w:top w:val="single" w:sz="4" w:space="0" w:color="auto"/>
              <w:left w:val="single" w:sz="6" w:space="0" w:color="00000A"/>
              <w:right w:val="single" w:sz="6" w:space="0" w:color="00000A"/>
            </w:tcBorders>
            <w:shd w:val="clear" w:color="auto" w:fill="auto"/>
            <w:vAlign w:val="center"/>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D7332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D7332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с использованием таблицы умножения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 умножения для решения примеров на деление.</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Многоугольники.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Виды многоугольников, измерение сторон.</w:t>
            </w:r>
          </w:p>
        </w:tc>
        <w:tc>
          <w:tcPr>
            <w:tcW w:w="3876" w:type="dxa"/>
            <w:gridSpan w:val="2"/>
            <w:tcBorders>
              <w:top w:val="single" w:sz="4" w:space="0" w:color="auto"/>
              <w:left w:val="single" w:sz="6" w:space="0" w:color="00000A"/>
              <w:bottom w:val="nil"/>
              <w:right w:val="single" w:sz="6" w:space="0" w:color="00000A"/>
            </w:tcBorders>
            <w:shd w:val="clear" w:color="auto" w:fill="auto"/>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 в тетради. Вычерчивание многоугольников, измерение сторон. Вычерчивание по данным вершинам.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39-40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Таблица умножения числа 3, переместительное свойство произведения. Пользоваться таблицей умножения для нахождения частного и произведения.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 в тетради. Решение примеров и задач на умножение числа 3.</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EC6F37" w:rsidRPr="00111F4B" w:rsidTr="00111F4B">
        <w:trPr>
          <w:trHeight w:val="20"/>
        </w:trPr>
        <w:tc>
          <w:tcPr>
            <w:tcW w:w="547" w:type="dxa"/>
            <w:gridSpan w:val="2"/>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822C6C"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2 триместр – 48 часов.</w:t>
            </w:r>
          </w:p>
        </w:tc>
        <w:tc>
          <w:tcPr>
            <w:tcW w:w="2835"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r>
      <w:tr w:rsidR="006D48C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41-42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Знание таблицы умножения 3</w:t>
            </w:r>
            <w:r w:rsidRPr="00111F4B">
              <w:rPr>
                <w:rFonts w:ascii="Times New Roman" w:eastAsia="Times New Roman" w:hAnsi="Times New Roman"/>
                <w:szCs w:val="24"/>
                <w:vertAlign w:val="superscript"/>
                <w:lang w:eastAsia="ru-RU"/>
              </w:rPr>
              <w:t>х</w:t>
            </w:r>
            <w:r w:rsidRPr="00111F4B">
              <w:rPr>
                <w:rFonts w:ascii="Times New Roman" w:eastAsia="Times New Roman" w:hAnsi="Times New Roman"/>
                <w:szCs w:val="24"/>
                <w:lang w:eastAsia="ru-RU"/>
              </w:rPr>
              <w:t>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Знать смысл арифметического действия деления; связь таблицы умножения 3 и деления на 3.</w:t>
            </w:r>
          </w:p>
          <w:p w:rsidR="006D48C7" w:rsidRPr="00111F4B" w:rsidRDefault="006D48C7"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D48C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43-44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Дополнение и решение задач</w:t>
            </w:r>
          </w:p>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и деление на 3»</w:t>
            </w:r>
            <w:r w:rsidR="00A20242"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Знать таблицу умножения числа 3. Заменять сложение одинаковых слагаемых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Контрольная работа №5 по теме: «Умножение и деление </w:t>
            </w:r>
            <w:r w:rsidRPr="00111F4B">
              <w:rPr>
                <w:rFonts w:ascii="Times New Roman" w:eastAsia="Times New Roman" w:hAnsi="Times New Roman"/>
                <w:szCs w:val="24"/>
                <w:lang w:eastAsia="ru-RU"/>
              </w:rPr>
              <w:lastRenderedPageBreak/>
              <w:t>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Использовать знание таблиц умножения для решения </w:t>
            </w:r>
            <w:r w:rsidRPr="00111F4B">
              <w:rPr>
                <w:rFonts w:ascii="Times New Roman" w:eastAsia="Times New Roman" w:hAnsi="Times New Roman"/>
                <w:szCs w:val="24"/>
                <w:lang w:eastAsia="ru-RU"/>
              </w:rPr>
              <w:lastRenderedPageBreak/>
              <w:t>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Самостоятельная работа с учебником.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46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 «Умножение и деление 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Знание таблиц умножения для решения соответствующих примеров.</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47-48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0242"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Таблица умножения числа 4, переместительное свойство произведения. Заменять</w:t>
            </w:r>
          </w:p>
          <w:p w:rsidR="00606C89" w:rsidRPr="00111F4B" w:rsidRDefault="00A20242" w:rsidP="00111F4B">
            <w:pPr>
              <w:pStyle w:val="a6"/>
              <w:rPr>
                <w:rFonts w:ascii="Times New Roman" w:eastAsia="Times New Roman" w:hAnsi="Times New Roman"/>
                <w:szCs w:val="24"/>
                <w:lang w:eastAsia="ru-RU"/>
              </w:rPr>
            </w:pPr>
            <w:proofErr w:type="gramStart"/>
            <w:r w:rsidRPr="00111F4B">
              <w:rPr>
                <w:rFonts w:ascii="Times New Roman" w:eastAsia="Times New Roman" w:hAnsi="Times New Roman"/>
                <w:szCs w:val="24"/>
                <w:lang w:eastAsia="ru-RU"/>
              </w:rPr>
              <w:t>сложение</w:t>
            </w:r>
            <w:proofErr w:type="gramEnd"/>
            <w:r w:rsidRPr="00111F4B">
              <w:rPr>
                <w:rFonts w:ascii="Times New Roman" w:eastAsia="Times New Roman" w:hAnsi="Times New Roman"/>
                <w:szCs w:val="24"/>
                <w:lang w:eastAsia="ru-RU"/>
              </w:rPr>
              <w:t xml:space="preserve"> одинаковых слагаемых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на умножение числа 4</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49-50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Связь таблицы умножения 4 и деления на 4. Использовать знание таблицы умножения 4</w:t>
            </w:r>
            <w:r w:rsidRPr="00111F4B">
              <w:rPr>
                <w:rFonts w:ascii="Times New Roman" w:eastAsia="Times New Roman" w:hAnsi="Times New Roman"/>
                <w:szCs w:val="24"/>
                <w:vertAlign w:val="superscript"/>
                <w:lang w:eastAsia="ru-RU"/>
              </w:rPr>
              <w:t>х</w:t>
            </w:r>
            <w:r w:rsidRPr="00111F4B">
              <w:rPr>
                <w:rFonts w:ascii="Times New Roman" w:eastAsia="Times New Roman" w:hAnsi="Times New Roman"/>
                <w:szCs w:val="24"/>
                <w:lang w:eastAsia="ru-RU"/>
              </w:rPr>
              <w:t>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51-52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Составление примеров по теме «Умножение и деление на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Связь таблицы умножения 4 и деления на 4. Использовать знание таблицы умножения 4</w:t>
            </w:r>
            <w:r w:rsidRPr="00111F4B">
              <w:rPr>
                <w:rFonts w:ascii="Times New Roman" w:eastAsia="Times New Roman" w:hAnsi="Times New Roman"/>
                <w:szCs w:val="24"/>
                <w:vertAlign w:val="superscript"/>
                <w:lang w:eastAsia="ru-RU"/>
              </w:rPr>
              <w:t>х</w:t>
            </w:r>
            <w:r w:rsidRPr="00111F4B">
              <w:rPr>
                <w:rFonts w:ascii="Times New Roman" w:eastAsia="Times New Roman" w:hAnsi="Times New Roman"/>
                <w:szCs w:val="24"/>
                <w:lang w:eastAsia="ru-RU"/>
              </w:rPr>
              <w:t>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№6 по теме «Умножение и деление числа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 умножения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55-56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чисел 5 и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Таблица умножения числа 5, 6; переместительное свойство произведения. Заменять сложение одинаковых </w:t>
            </w:r>
            <w:r w:rsidRPr="00111F4B">
              <w:rPr>
                <w:rFonts w:ascii="Times New Roman" w:eastAsia="Times New Roman" w:hAnsi="Times New Roman"/>
                <w:szCs w:val="24"/>
                <w:lang w:eastAsia="ru-RU"/>
              </w:rPr>
              <w:lastRenderedPageBreak/>
              <w:t>слагаемых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Решение примеров в два действия; постановка вопросов к задачам.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57-58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5 и на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Связь таблиц умножения 5, 6 и деления на 5, 6. 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59</w:t>
            </w:r>
            <w:r w:rsidR="00BB5AC4" w:rsidRPr="00111F4B">
              <w:rPr>
                <w:rFonts w:ascii="Times New Roman" w:eastAsia="Times New Roman" w:hAnsi="Times New Roman"/>
                <w:szCs w:val="24"/>
                <w:lang w:eastAsia="ru-RU"/>
              </w:rPr>
              <w:t>-60</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Связь таблиц умножения 5, 6 и деления на 5, 6. Использовать знание таблицы умножения 5, 6 для решения соответствующих примеров и задач на умножение, на деление.</w:t>
            </w:r>
          </w:p>
        </w:tc>
        <w:tc>
          <w:tcPr>
            <w:tcW w:w="3876" w:type="dxa"/>
            <w:gridSpan w:val="2"/>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w:t>
            </w:r>
          </w:p>
        </w:tc>
        <w:tc>
          <w:tcPr>
            <w:tcW w:w="2835" w:type="dxa"/>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№7 на тему: «Умножение и деление на 5 и на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Проверить знания и умения учащихся.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C1CC6"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ошибок. 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63</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Последовательность месяцев в году. </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соотношения изученных мер времени. Порядок месяцев в году, номера месяцев от начала года</w:t>
            </w:r>
          </w:p>
        </w:tc>
        <w:tc>
          <w:tcPr>
            <w:tcW w:w="3876" w:type="dxa"/>
            <w:gridSpan w:val="2"/>
            <w:tcBorders>
              <w:top w:val="single" w:sz="6" w:space="0" w:color="00000A"/>
              <w:left w:val="single" w:sz="6" w:space="0" w:color="00000A"/>
              <w:bottom w:val="nil"/>
              <w:right w:val="single" w:sz="6" w:space="0" w:color="00000A"/>
            </w:tcBorders>
            <w:shd w:val="clear" w:color="auto" w:fill="auto"/>
            <w:vAlign w:val="cente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 Работа с часами, календарём; решение примеров и задач с именованными числами.</w:t>
            </w:r>
          </w:p>
        </w:tc>
        <w:tc>
          <w:tcPr>
            <w:tcW w:w="2835" w:type="dxa"/>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64-65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и деление чисел (все случаи).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Арифметического действия умножения и деления. Таблицу умножения числа 2</w:t>
            </w:r>
            <w:proofErr w:type="gramStart"/>
            <w:r w:rsidRPr="00111F4B">
              <w:rPr>
                <w:rFonts w:ascii="Times New Roman" w:eastAsia="Times New Roman" w:hAnsi="Times New Roman"/>
                <w:szCs w:val="24"/>
                <w:lang w:eastAsia="ru-RU"/>
              </w:rPr>
              <w:t>,3,4,5,6</w:t>
            </w:r>
            <w:proofErr w:type="gramEnd"/>
            <w:r w:rsidRPr="00111F4B">
              <w:rPr>
                <w:rFonts w:ascii="Times New Roman" w:eastAsia="Times New Roman" w:hAnsi="Times New Roman"/>
                <w:szCs w:val="24"/>
                <w:lang w:eastAsia="ru-RU"/>
              </w:rPr>
              <w:t>. Заменять сложение одинаковых слагаемых умножением. Использовать знание таблицы умножения 3</w:t>
            </w:r>
            <w:proofErr w:type="gramStart"/>
            <w:r w:rsidRPr="00111F4B">
              <w:rPr>
                <w:rFonts w:ascii="Times New Roman" w:eastAsia="Times New Roman" w:hAnsi="Times New Roman"/>
                <w:szCs w:val="24"/>
                <w:lang w:eastAsia="ru-RU"/>
              </w:rPr>
              <w:t>,4,5,6</w:t>
            </w:r>
            <w:r w:rsidRPr="00111F4B">
              <w:rPr>
                <w:rFonts w:ascii="Times New Roman" w:eastAsia="Times New Roman" w:hAnsi="Times New Roman"/>
                <w:szCs w:val="24"/>
                <w:vertAlign w:val="superscript"/>
                <w:lang w:eastAsia="ru-RU"/>
              </w:rPr>
              <w:t>х</w:t>
            </w:r>
            <w:proofErr w:type="gramEnd"/>
            <w:r w:rsidRPr="00111F4B">
              <w:rPr>
                <w:rFonts w:ascii="Times New Roman" w:eastAsia="Times New Roman" w:hAnsi="Times New Roman"/>
                <w:szCs w:val="24"/>
                <w:lang w:eastAsia="ru-RU"/>
              </w:rPr>
              <w:t xml:space="preserve"> для решения примеров </w:t>
            </w:r>
            <w:r w:rsidRPr="00111F4B">
              <w:rPr>
                <w:rFonts w:ascii="Times New Roman" w:eastAsia="Times New Roman" w:hAnsi="Times New Roman"/>
                <w:szCs w:val="24"/>
                <w:lang w:eastAsia="ru-RU"/>
              </w:rPr>
              <w:lastRenderedPageBreak/>
              <w:t>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66-67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и деление чисел (все случаи).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Арифметического действия умножения и деления. Таблицу умножения числа 2</w:t>
            </w:r>
            <w:proofErr w:type="gramStart"/>
            <w:r w:rsidRPr="00111F4B">
              <w:rPr>
                <w:rFonts w:ascii="Times New Roman" w:eastAsia="Times New Roman" w:hAnsi="Times New Roman"/>
                <w:szCs w:val="24"/>
                <w:lang w:eastAsia="ru-RU"/>
              </w:rPr>
              <w:t>,3,4,5,6</w:t>
            </w:r>
            <w:proofErr w:type="gramEnd"/>
            <w:r w:rsidRPr="00111F4B">
              <w:rPr>
                <w:rFonts w:ascii="Times New Roman" w:eastAsia="Times New Roman" w:hAnsi="Times New Roman"/>
                <w:szCs w:val="24"/>
                <w:lang w:eastAsia="ru-RU"/>
              </w:rPr>
              <w:t>. Заменять сложение одинаковых слагаемых умножением. Использовать знание таблицы умножения 3</w:t>
            </w:r>
            <w:proofErr w:type="gramStart"/>
            <w:r w:rsidRPr="00111F4B">
              <w:rPr>
                <w:rFonts w:ascii="Times New Roman" w:eastAsia="Times New Roman" w:hAnsi="Times New Roman"/>
                <w:szCs w:val="24"/>
                <w:lang w:eastAsia="ru-RU"/>
              </w:rPr>
              <w:t>,4,5,6</w:t>
            </w:r>
            <w:r w:rsidRPr="00111F4B">
              <w:rPr>
                <w:rFonts w:ascii="Times New Roman" w:eastAsia="Times New Roman" w:hAnsi="Times New Roman"/>
                <w:szCs w:val="24"/>
                <w:vertAlign w:val="superscript"/>
                <w:lang w:eastAsia="ru-RU"/>
              </w:rPr>
              <w:t>х</w:t>
            </w:r>
            <w:proofErr w:type="gramEnd"/>
            <w:r w:rsidRPr="00111F4B">
              <w:rPr>
                <w:rFonts w:ascii="Times New Roman" w:eastAsia="Times New Roman" w:hAnsi="Times New Roman"/>
                <w:szCs w:val="24"/>
                <w:lang w:eastAsia="ru-RU"/>
              </w:rPr>
              <w:t> для решения примеров на деление.</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Шар, круг, окружность.</w:t>
            </w:r>
          </w:p>
          <w:p w:rsidR="008F2A63" w:rsidRPr="00111F4B" w:rsidRDefault="008F2A63" w:rsidP="00111F4B">
            <w:pPr>
              <w:pStyle w:val="a6"/>
              <w:rPr>
                <w:rFonts w:ascii="Times New Roman" w:eastAsia="Times New Roman" w:hAnsi="Times New Roman"/>
                <w:szCs w:val="24"/>
                <w:lang w:eastAsia="ru-RU"/>
              </w:rPr>
            </w:pPr>
          </w:p>
          <w:p w:rsidR="008F2A63" w:rsidRPr="00111F4B" w:rsidRDefault="008F2A63" w:rsidP="00111F4B">
            <w:pPr>
              <w:pStyle w:val="a6"/>
              <w:rPr>
                <w:rFonts w:ascii="Times New Roman" w:eastAsia="Times New Roman" w:hAnsi="Times New Roman"/>
                <w:szCs w:val="24"/>
                <w:lang w:eastAsia="ru-RU"/>
              </w:rPr>
            </w:pPr>
          </w:p>
          <w:p w:rsidR="008F2A63" w:rsidRPr="00111F4B" w:rsidRDefault="008F2A63" w:rsidP="00111F4B">
            <w:pPr>
              <w:pStyle w:val="a6"/>
              <w:rPr>
                <w:rFonts w:ascii="Times New Roman" w:eastAsia="Times New Roman" w:hAnsi="Times New Roman"/>
                <w:szCs w:val="24"/>
                <w:lang w:eastAsia="ru-RU"/>
              </w:rPr>
            </w:pP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Понятие «радиус». Чертить окружности разных радиусов, различать окружность и круг. Строить окружность данного радиуса с помощью циркуля.</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8D2F3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Выполнение построения окружности.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8D2F3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2501E" w:rsidRPr="00111F4B" w:rsidRDefault="0032501E" w:rsidP="00111F4B">
            <w:pPr>
              <w:pStyle w:val="a6"/>
              <w:rPr>
                <w:rFonts w:ascii="Times New Roman" w:eastAsia="Times New Roman" w:hAnsi="Times New Roman"/>
                <w:szCs w:val="24"/>
                <w:lang w:eastAsia="ru-RU"/>
              </w:rPr>
            </w:pPr>
          </w:p>
          <w:p w:rsidR="0032501E" w:rsidRPr="00111F4B" w:rsidRDefault="00B812E7"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СОТНЯ.(56 часов</w:t>
            </w:r>
            <w:r w:rsidR="00606C89" w:rsidRPr="00111F4B">
              <w:rPr>
                <w:rFonts w:ascii="Times New Roman" w:eastAsia="Times New Roman" w:hAnsi="Times New Roman"/>
                <w:b/>
                <w:szCs w:val="24"/>
                <w:lang w:eastAsia="ru-RU"/>
              </w:rPr>
              <w:t>)</w:t>
            </w:r>
          </w:p>
        </w:tc>
      </w:tr>
      <w:tr w:rsidR="00606C89" w:rsidRPr="00111F4B" w:rsidTr="00111F4B">
        <w:trPr>
          <w:trHeight w:val="20"/>
        </w:trPr>
        <w:tc>
          <w:tcPr>
            <w:tcW w:w="547"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69-70</w:t>
            </w:r>
          </w:p>
        </w:tc>
        <w:tc>
          <w:tcPr>
            <w:tcW w:w="3418"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Сотня. Круглые десятки</w:t>
            </w:r>
            <w:r w:rsidR="00F6048B" w:rsidRPr="00111F4B">
              <w:rPr>
                <w:rFonts w:ascii="Times New Roman" w:eastAsia="Times New Roman" w:hAnsi="Times New Roman"/>
                <w:szCs w:val="24"/>
                <w:lang w:eastAsia="ru-RU"/>
              </w:rPr>
              <w:t>.</w:t>
            </w:r>
          </w:p>
        </w:tc>
        <w:tc>
          <w:tcPr>
            <w:tcW w:w="956"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Разрядный состав чисел. Представлять и записывать числа в виде круглых десятков. Заменять десятки на единицы; единицы на десятки; Читать и записывать натуральные числа.</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Получение круглых десятков с помощью счётного материала; их запись в разрядную таблицу.</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Беседа, работа у доски</w:t>
            </w:r>
          </w:p>
        </w:tc>
      </w:tr>
      <w:tr w:rsidR="00606C89" w:rsidRPr="00111F4B" w:rsidTr="00111F4B">
        <w:trPr>
          <w:trHeight w:val="20"/>
        </w:trPr>
        <w:tc>
          <w:tcPr>
            <w:tcW w:w="547"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56"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стоимости</w:t>
            </w:r>
            <w:r w:rsidR="00F6048B"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Примеры с именованными числами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Числа 21-100</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Разряд. Числовой ряд 1- 100 в прямом и обратном порядке. Образовывать числа от 21 до 100 из десятков и единиц.</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заданий на сравнение чисел в числовом ряду, решение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круглых десятков</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Получение круглых десятков с </w:t>
            </w:r>
            <w:r w:rsidRPr="00111F4B">
              <w:rPr>
                <w:rFonts w:ascii="Times New Roman" w:eastAsia="Times New Roman" w:hAnsi="Times New Roman"/>
                <w:szCs w:val="24"/>
                <w:lang w:eastAsia="ru-RU"/>
              </w:rPr>
              <w:lastRenderedPageBreak/>
              <w:t>помощью счётного материала; их запись в разрядную таблицу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7</w:t>
            </w:r>
            <w:r w:rsidR="00B52004" w:rsidRPr="00111F4B">
              <w:rPr>
                <w:rFonts w:ascii="Times New Roman" w:eastAsia="Times New Roman" w:hAnsi="Times New Roman"/>
                <w:szCs w:val="24"/>
                <w:lang w:eastAsia="ru-RU"/>
              </w:rPr>
              <w:t>4-75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круглых десятков</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76</w:t>
            </w:r>
            <w:r w:rsidR="008F2A63" w:rsidRPr="00111F4B">
              <w:rPr>
                <w:rFonts w:ascii="Times New Roman" w:eastAsia="Times New Roman" w:hAnsi="Times New Roman"/>
                <w:szCs w:val="24"/>
                <w:lang w:eastAsia="ru-RU"/>
              </w:rPr>
              <w:t>-7</w:t>
            </w:r>
            <w:r w:rsidRPr="00111F4B">
              <w:rPr>
                <w:rFonts w:ascii="Times New Roman" w:eastAsia="Times New Roman" w:hAnsi="Times New Roman"/>
                <w:szCs w:val="24"/>
                <w:lang w:eastAsia="ru-RU"/>
              </w:rPr>
              <w:t>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Таблица разрядов</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Нумерация чисел в пределах 100.Сравнивать числа по количеству разрядов, по количеству десятков и единиц.</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Выполняют задания по сравнению чисел по кол-ву разрядов, по кол-ву десятков и единиц.</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78</w:t>
            </w:r>
            <w:r w:rsidR="008F2A63" w:rsidRPr="00111F4B">
              <w:rPr>
                <w:rFonts w:ascii="Times New Roman" w:eastAsia="Times New Roman" w:hAnsi="Times New Roman"/>
                <w:szCs w:val="24"/>
                <w:lang w:eastAsia="ru-RU"/>
              </w:rPr>
              <w:t>-7</w:t>
            </w:r>
            <w:r w:rsidRPr="00111F4B">
              <w:rPr>
                <w:rFonts w:ascii="Times New Roman" w:eastAsia="Times New Roman" w:hAnsi="Times New Roman"/>
                <w:szCs w:val="24"/>
                <w:lang w:eastAsia="ru-RU"/>
              </w:rPr>
              <w:t>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Сравнение чисел</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3876"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B52004"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80-81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на сложение и вычитание.</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Выполнять сложение двузначных и однозначных чисел.</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учебником.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F6048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№8</w:t>
            </w:r>
            <w:r w:rsidR="00606C89" w:rsidRPr="00111F4B">
              <w:rPr>
                <w:rFonts w:ascii="Times New Roman" w:eastAsia="Times New Roman" w:hAnsi="Times New Roman"/>
                <w:szCs w:val="24"/>
                <w:lang w:eastAsia="ru-RU"/>
              </w:rPr>
              <w:t xml:space="preserve"> по теме: «Сотня. Круглые десятки».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w:t>
            </w:r>
            <w:r w:rsidR="00B52004" w:rsidRPr="00111F4B">
              <w:rPr>
                <w:rFonts w:ascii="Times New Roman" w:eastAsia="Times New Roman" w:hAnsi="Times New Roman"/>
                <w:szCs w:val="24"/>
                <w:lang w:eastAsia="ru-RU"/>
              </w:rPr>
              <w:t>оверить знания и умения обучающихся.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к/</w:t>
            </w:r>
            <w:proofErr w:type="gramStart"/>
            <w:r w:rsidRPr="00111F4B">
              <w:rPr>
                <w:rFonts w:ascii="Times New Roman" w:eastAsia="Times New Roman" w:hAnsi="Times New Roman"/>
                <w:szCs w:val="24"/>
                <w:lang w:eastAsia="ru-RU"/>
              </w:rPr>
              <w:t xml:space="preserve">р </w:t>
            </w:r>
            <w:r w:rsidR="00606C89" w:rsidRPr="00111F4B">
              <w:rPr>
                <w:rFonts w:ascii="Times New Roman" w:eastAsia="Times New Roman" w:hAnsi="Times New Roman"/>
                <w:szCs w:val="24"/>
                <w:lang w:eastAsia="ru-RU"/>
              </w:rPr>
              <w:t xml:space="preserve"> по</w:t>
            </w:r>
            <w:proofErr w:type="gramEnd"/>
            <w:r w:rsidR="00606C89" w:rsidRPr="00111F4B">
              <w:rPr>
                <w:rFonts w:ascii="Times New Roman" w:eastAsia="Times New Roman" w:hAnsi="Times New Roman"/>
                <w:szCs w:val="24"/>
                <w:lang w:eastAsia="ru-RU"/>
              </w:rPr>
              <w:t xml:space="preserve"> теме: «Сотня. Круглые десятки».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F550E" w:rsidRPr="00111F4B">
              <w:rPr>
                <w:rFonts w:ascii="Times New Roman" w:eastAsia="Times New Roman" w:hAnsi="Times New Roman"/>
                <w:szCs w:val="24"/>
                <w:lang w:eastAsia="ru-RU"/>
              </w:rPr>
              <w:t>.</w:t>
            </w:r>
          </w:p>
        </w:tc>
      </w:tr>
      <w:tr w:rsidR="00B52004"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Мера длины – метр.</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измерения длины, соотношения изученных мер длины. Преобразовывать и сравнивать числа, полученные при измерении.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Календарь</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Порядок месяцев в году, номера месяцев от начала года. Читать показатели времени по часам.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часами, календарём; решение примеров и задач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Составление таблицы «Год»</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соотношения изученных мер времени. Знать порядок месяцев в году, номера месяцев от начала года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Самостоятельная работа с учебником, в тетради. Работа с часами, календарём; решение примеров и задач с именованными </w:t>
            </w:r>
            <w:r w:rsidRPr="00111F4B">
              <w:rPr>
                <w:rFonts w:ascii="Times New Roman" w:eastAsia="Times New Roman" w:hAnsi="Times New Roman"/>
                <w:szCs w:val="24"/>
                <w:lang w:eastAsia="ru-RU"/>
              </w:rPr>
              <w:lastRenderedPageBreak/>
              <w:t>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Работа в тетради</w:t>
            </w:r>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87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№9</w:t>
            </w:r>
            <w:r w:rsidR="00606C89" w:rsidRPr="00111F4B">
              <w:rPr>
                <w:rFonts w:ascii="Times New Roman" w:eastAsia="Times New Roman" w:hAnsi="Times New Roman"/>
                <w:szCs w:val="24"/>
                <w:lang w:eastAsia="ru-RU"/>
              </w:rPr>
              <w:t>«Меры длины и времени»</w:t>
            </w:r>
            <w:r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 «Меры длины и времени»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EC6F37" w:rsidRPr="00111F4B" w:rsidTr="00111F4B">
        <w:trPr>
          <w:trHeight w:val="20"/>
        </w:trPr>
        <w:tc>
          <w:tcPr>
            <w:tcW w:w="547" w:type="dxa"/>
            <w:gridSpan w:val="2"/>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tcPr>
          <w:p w:rsidR="00EC6F37" w:rsidRPr="00111F4B" w:rsidRDefault="00822C6C"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3 триместр – 48 часов.</w:t>
            </w:r>
          </w:p>
        </w:tc>
        <w:tc>
          <w:tcPr>
            <w:tcW w:w="2835"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круглых десятков</w:t>
            </w:r>
            <w:r w:rsidR="002F550E"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Нумерация чисел в пределах 100, разрядный состав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Выполнение примеров вида 70+30;</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у доски.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90-91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круглых десятков</w:t>
            </w:r>
            <w:r w:rsidR="002F550E"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92-93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и однозначных чисел</w:t>
            </w:r>
            <w:r w:rsidR="002F550E"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Нумерация в пределах 100, разрядный состав чисел;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94-95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и однозначных чисел</w:t>
            </w:r>
            <w:r w:rsidR="002F550E"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Выполнять сложение двузначных и однозначных чисел</w:t>
            </w:r>
            <w:r w:rsidR="002F550E" w:rsidRPr="00111F4B">
              <w:rPr>
                <w:rFonts w:ascii="Times New Roman" w:eastAsia="Times New Roman" w:hAnsi="Times New Roman"/>
                <w:szCs w:val="24"/>
                <w:lang w:eastAsia="ru-RU"/>
              </w:rPr>
              <w:t>.</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Контрольные задания №10 </w:t>
            </w:r>
            <w:r w:rsidR="00606C89" w:rsidRPr="00111F4B">
              <w:rPr>
                <w:rFonts w:ascii="Times New Roman" w:eastAsia="Times New Roman" w:hAnsi="Times New Roman"/>
                <w:szCs w:val="24"/>
                <w:lang w:eastAsia="ru-RU"/>
              </w:rPr>
              <w:t>«Сложение и вычитание круглых десятков».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w:t>
            </w:r>
            <w:r w:rsidR="00606C89" w:rsidRPr="00111F4B">
              <w:rPr>
                <w:rFonts w:ascii="Times New Roman" w:eastAsia="Times New Roman" w:hAnsi="Times New Roman"/>
                <w:szCs w:val="24"/>
                <w:lang w:eastAsia="ru-RU"/>
              </w:rPr>
              <w:t>та.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 «Сложение и вычитание круглых десятков»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98-99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на умножение и деление.</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Центр, радиус окружности и круга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Понятие «радиус».</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Строить окружность данного радиуса с помощью циркуля.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w:t>
            </w:r>
            <w:r w:rsidRPr="00111F4B">
              <w:rPr>
                <w:rFonts w:ascii="Times New Roman" w:eastAsia="Times New Roman" w:hAnsi="Times New Roman"/>
                <w:szCs w:val="24"/>
                <w:lang w:eastAsia="ru-RU"/>
              </w:rPr>
              <w:lastRenderedPageBreak/>
              <w:t>1-102-103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Сложение и вычитание </w:t>
            </w:r>
            <w:r w:rsidRPr="00111F4B">
              <w:rPr>
                <w:rFonts w:ascii="Times New Roman" w:eastAsia="Times New Roman" w:hAnsi="Times New Roman"/>
                <w:szCs w:val="24"/>
                <w:lang w:eastAsia="ru-RU"/>
              </w:rPr>
              <w:lastRenderedPageBreak/>
              <w:t>двузначных чисел и круглых десятков</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3</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Устная и письменная </w:t>
            </w:r>
            <w:r w:rsidRPr="00111F4B">
              <w:rPr>
                <w:rFonts w:ascii="Times New Roman" w:eastAsia="Times New Roman" w:hAnsi="Times New Roman"/>
                <w:szCs w:val="24"/>
                <w:lang w:eastAsia="ru-RU"/>
              </w:rPr>
              <w:lastRenderedPageBreak/>
              <w:t>нумерация в пределах 100, переместительное свойство сложения, разрядный состав чисел. Выполнять сложение круглых десятков и двузначных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Самостоятельная работа с </w:t>
            </w:r>
            <w:r w:rsidRPr="00111F4B">
              <w:rPr>
                <w:rFonts w:ascii="Times New Roman" w:eastAsia="Times New Roman" w:hAnsi="Times New Roman"/>
                <w:szCs w:val="24"/>
                <w:lang w:eastAsia="ru-RU"/>
              </w:rPr>
              <w:lastRenderedPageBreak/>
              <w:t>учебником, в тетради</w:t>
            </w: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8C28C8" w:rsidRPr="00111F4B" w:rsidRDefault="008C28C8" w:rsidP="00111F4B">
            <w:pPr>
              <w:pStyle w:val="a6"/>
              <w:rPr>
                <w:rFonts w:ascii="Times New Roman" w:eastAsia="Times New Roman" w:hAnsi="Times New Roman"/>
                <w:szCs w:val="24"/>
                <w:lang w:eastAsia="ru-RU"/>
              </w:rPr>
            </w:pPr>
          </w:p>
          <w:p w:rsidR="008C28C8" w:rsidRPr="00111F4B" w:rsidRDefault="008C28C8" w:rsidP="00111F4B">
            <w:pPr>
              <w:pStyle w:val="a6"/>
              <w:rPr>
                <w:rFonts w:ascii="Times New Roman" w:eastAsia="Times New Roman" w:hAnsi="Times New Roman"/>
                <w:szCs w:val="24"/>
                <w:lang w:eastAsia="ru-RU"/>
              </w:rPr>
            </w:pPr>
          </w:p>
          <w:p w:rsidR="008C28C8" w:rsidRPr="00111F4B" w:rsidRDefault="008C28C8" w:rsidP="00111F4B">
            <w:pPr>
              <w:pStyle w:val="a6"/>
              <w:rPr>
                <w:rFonts w:ascii="Times New Roman" w:eastAsia="Times New Roman" w:hAnsi="Times New Roman"/>
                <w:szCs w:val="24"/>
                <w:lang w:eastAsia="ru-RU"/>
              </w:rPr>
            </w:pPr>
          </w:p>
          <w:p w:rsidR="008C28C8" w:rsidRPr="00111F4B" w:rsidRDefault="008C28C8" w:rsidP="00111F4B">
            <w:pPr>
              <w:pStyle w:val="a6"/>
              <w:rPr>
                <w:rFonts w:ascii="Times New Roman" w:eastAsia="Times New Roman" w:hAnsi="Times New Roman"/>
                <w:szCs w:val="24"/>
                <w:lang w:eastAsia="ru-RU"/>
              </w:rPr>
            </w:pPr>
          </w:p>
          <w:p w:rsidR="008C28C8" w:rsidRPr="00111F4B" w:rsidRDefault="008C28C8"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и задач, изученных видов.</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Работа в тетради</w:t>
            </w: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104-105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чисел</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106-107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чисел. Решение примеров и задач.</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8C28C8"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8C28C8"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№11 «Сложение и вычитание двузначных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C28C8"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чисел» 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Сложение и вычитание двузначных чисел</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Устная и письменная нумерация в пределах 100, переместительное свойство сложения, разрядный состав чисел. Выполнять сложение круглых десятков и двузначных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на порядок действий</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Числа, полученные при измерении двумя мерами</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Единицы измерения стоимости. </w:t>
            </w:r>
            <w:proofErr w:type="gramStart"/>
            <w:r w:rsidRPr="00111F4B">
              <w:rPr>
                <w:rFonts w:ascii="Times New Roman" w:eastAsia="Times New Roman" w:hAnsi="Times New Roman"/>
                <w:szCs w:val="24"/>
                <w:lang w:eastAsia="ru-RU"/>
              </w:rPr>
              <w:t>задачи</w:t>
            </w:r>
            <w:proofErr w:type="gramEnd"/>
            <w:r w:rsidRPr="00111F4B">
              <w:rPr>
                <w:rFonts w:ascii="Times New Roman" w:eastAsia="Times New Roman" w:hAnsi="Times New Roman"/>
                <w:szCs w:val="24"/>
                <w:lang w:eastAsia="ru-RU"/>
              </w:rPr>
              <w:t xml:space="preserve"> с мерами длины. Числа, полученные при </w:t>
            </w:r>
            <w:r w:rsidRPr="00111F4B">
              <w:rPr>
                <w:rFonts w:ascii="Times New Roman" w:eastAsia="Times New Roman" w:hAnsi="Times New Roman"/>
                <w:szCs w:val="24"/>
                <w:lang w:eastAsia="ru-RU"/>
              </w:rPr>
              <w:lastRenderedPageBreak/>
              <w:t xml:space="preserve">измерении двумя </w:t>
            </w:r>
            <w:proofErr w:type="gramStart"/>
            <w:r w:rsidRPr="00111F4B">
              <w:rPr>
                <w:rFonts w:ascii="Times New Roman" w:eastAsia="Times New Roman" w:hAnsi="Times New Roman"/>
                <w:szCs w:val="24"/>
                <w:lang w:eastAsia="ru-RU"/>
              </w:rPr>
              <w:t>мерами .</w:t>
            </w:r>
            <w:proofErr w:type="gramEnd"/>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Самостоятельная работа с учебником, в тетради. Решает задачи с числами, полученными </w:t>
            </w:r>
            <w:r w:rsidRPr="00111F4B">
              <w:rPr>
                <w:rFonts w:ascii="Times New Roman" w:eastAsia="Times New Roman" w:hAnsi="Times New Roman"/>
                <w:szCs w:val="24"/>
                <w:lang w:eastAsia="ru-RU"/>
              </w:rPr>
              <w:lastRenderedPageBreak/>
              <w:t xml:space="preserve">при измерении. </w:t>
            </w:r>
            <w:proofErr w:type="gramStart"/>
            <w:r w:rsidRPr="00111F4B">
              <w:rPr>
                <w:rFonts w:ascii="Times New Roman" w:eastAsia="Times New Roman" w:hAnsi="Times New Roman"/>
                <w:szCs w:val="24"/>
                <w:lang w:eastAsia="ru-RU"/>
              </w:rPr>
              <w:t>различает</w:t>
            </w:r>
            <w:proofErr w:type="gramEnd"/>
            <w:r w:rsidRPr="00111F4B">
              <w:rPr>
                <w:rFonts w:ascii="Times New Roman" w:eastAsia="Times New Roman" w:hAnsi="Times New Roman"/>
                <w:szCs w:val="24"/>
                <w:lang w:eastAsia="ru-RU"/>
              </w:rPr>
              <w:t xml:space="preserve"> числа, полученные при измерении.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Беседа</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w:t>
            </w:r>
            <w:r w:rsidRPr="00111F4B">
              <w:rPr>
                <w:rFonts w:ascii="Times New Roman" w:eastAsia="Times New Roman" w:hAnsi="Times New Roman"/>
                <w:szCs w:val="24"/>
                <w:lang w:eastAsia="ru-RU"/>
              </w:rPr>
              <w:lastRenderedPageBreak/>
              <w:t>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Числа, полученные при </w:t>
            </w:r>
            <w:r w:rsidRPr="00111F4B">
              <w:rPr>
                <w:rFonts w:ascii="Times New Roman" w:eastAsia="Times New Roman" w:hAnsi="Times New Roman"/>
                <w:szCs w:val="24"/>
                <w:lang w:eastAsia="ru-RU"/>
              </w:rPr>
              <w:lastRenderedPageBreak/>
              <w:t>измерении двумя мерами</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114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Получение в сумме круглых десятков и 100</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Устная и письменная нумерация в пределах 100, разрядный состав чисел. Получать круглые десятки и сотню путём сложения двузначного числа с однозначным.</w:t>
            </w:r>
          </w:p>
        </w:tc>
        <w:tc>
          <w:tcPr>
            <w:tcW w:w="3876"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типа27+3; 98+2;</w:t>
            </w: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карточками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Получение в сумме круглых десятков и 100</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32501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«Получение в сумме круглых десятков и 100»</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Устная и письменная. </w:t>
            </w:r>
            <w:proofErr w:type="gramStart"/>
            <w:r w:rsidRPr="00111F4B">
              <w:rPr>
                <w:rFonts w:ascii="Times New Roman" w:eastAsia="Times New Roman" w:hAnsi="Times New Roman"/>
                <w:szCs w:val="24"/>
                <w:lang w:eastAsia="ru-RU"/>
              </w:rPr>
              <w:t>нумерация</w:t>
            </w:r>
            <w:proofErr w:type="gramEnd"/>
            <w:r w:rsidRPr="00111F4B">
              <w:rPr>
                <w:rFonts w:ascii="Times New Roman" w:eastAsia="Times New Roman" w:hAnsi="Times New Roman"/>
                <w:szCs w:val="24"/>
                <w:lang w:eastAsia="ru-RU"/>
              </w:rPr>
              <w:t xml:space="preserve"> в пределах 100, разрядный состав чисел.</w:t>
            </w:r>
          </w:p>
        </w:tc>
        <w:tc>
          <w:tcPr>
            <w:tcW w:w="3876" w:type="dxa"/>
            <w:gridSpan w:val="2"/>
            <w:vMerge w:val="restart"/>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w:t>
            </w:r>
            <w:r w:rsidR="00606C89" w:rsidRPr="00111F4B">
              <w:rPr>
                <w:rFonts w:ascii="Times New Roman" w:eastAsia="Times New Roman" w:hAnsi="Times New Roman"/>
                <w:szCs w:val="24"/>
                <w:lang w:eastAsia="ru-RU"/>
              </w:rPr>
              <w:t>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32501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«Получение в сумме круглых десятков и 100»</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nil"/>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064600"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Вычитание чисел из круглых десятков и 100.</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Устная и письменная нумерацию в пределах 100, разрядный состав чисел.</w:t>
            </w:r>
          </w:p>
        </w:tc>
        <w:tc>
          <w:tcPr>
            <w:tcW w:w="3876" w:type="dxa"/>
            <w:gridSpan w:val="2"/>
            <w:tcBorders>
              <w:top w:val="nil"/>
              <w:left w:val="single" w:sz="6" w:space="0" w:color="00000A"/>
              <w:bottom w:val="nil"/>
              <w:right w:val="single" w:sz="6" w:space="0" w:color="00000A"/>
            </w:tcBorders>
            <w:shd w:val="clear" w:color="auto" w:fill="auto"/>
            <w:vAlign w:val="cente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выполнять вычитание однозначных чисел из круглых десятков. Называть, записывать круглые десятки, считать круглыми десятками в пределах 100 в прямой и обратной последовательности.</w:t>
            </w:r>
          </w:p>
        </w:tc>
        <w:tc>
          <w:tcPr>
            <w:tcW w:w="2835" w:type="dxa"/>
            <w:tcBorders>
              <w:top w:val="single" w:sz="6" w:space="0" w:color="00000A"/>
              <w:left w:val="single" w:sz="6" w:space="0" w:color="00000A"/>
              <w:bottom w:val="nil"/>
              <w:right w:val="single" w:sz="6" w:space="0" w:color="00000A"/>
            </w:tcBorders>
            <w:shd w:val="clear" w:color="auto" w:fill="auto"/>
            <w:vAlign w:val="cente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119</w:t>
            </w:r>
          </w:p>
        </w:tc>
        <w:tc>
          <w:tcPr>
            <w:tcW w:w="3418"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№16«Вычитание чисел из круглых десятков и 100».</w:t>
            </w:r>
          </w:p>
        </w:tc>
        <w:tc>
          <w:tcPr>
            <w:tcW w:w="956"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064600"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типа 50-23</w:t>
            </w:r>
            <w:r w:rsidR="00B812E7" w:rsidRPr="00111F4B">
              <w:rPr>
                <w:rFonts w:ascii="Times New Roman" w:eastAsia="Times New Roman" w:hAnsi="Times New Roman"/>
                <w:szCs w:val="24"/>
                <w:lang w:eastAsia="ru-RU"/>
              </w:rPr>
              <w:t>.</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vMerge/>
            <w:tcBorders>
              <w:top w:val="single" w:sz="6" w:space="0" w:color="00000A"/>
              <w:left w:val="single" w:sz="6" w:space="0" w:color="00000A"/>
              <w:bottom w:val="nil"/>
              <w:right w:val="single" w:sz="6" w:space="0" w:color="00000A"/>
            </w:tcBorders>
            <w:shd w:val="clear" w:color="auto" w:fill="auto"/>
            <w:vAlign w:val="center"/>
          </w:tcPr>
          <w:p w:rsidR="00606C89" w:rsidRPr="00111F4B" w:rsidRDefault="00606C89"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56"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B812E7"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120</w:t>
            </w:r>
          </w:p>
        </w:tc>
        <w:tc>
          <w:tcPr>
            <w:tcW w:w="3418"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 «Вычитание чисел из круглых десятков и 100».</w:t>
            </w:r>
          </w:p>
        </w:tc>
        <w:tc>
          <w:tcPr>
            <w:tcW w:w="956" w:type="dxa"/>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812E7" w:rsidRPr="00111F4B" w:rsidRDefault="00B812E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Самостоятельная работа с учебником, в тетради. Решение примеров и задач, изученных </w:t>
            </w:r>
            <w:r w:rsidRPr="00111F4B">
              <w:rPr>
                <w:rFonts w:ascii="Times New Roman" w:eastAsia="Times New Roman" w:hAnsi="Times New Roman"/>
                <w:szCs w:val="24"/>
                <w:lang w:eastAsia="ru-RU"/>
              </w:rPr>
              <w:lastRenderedPageBreak/>
              <w:t>видов.</w:t>
            </w:r>
          </w:p>
        </w:tc>
        <w:tc>
          <w:tcPr>
            <w:tcW w:w="2835" w:type="dxa"/>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121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Единицы измерение времени, соотношение 1ч = 60 мин</w:t>
            </w:r>
            <w:proofErr w:type="gramStart"/>
            <w:r w:rsidRPr="00111F4B">
              <w:rPr>
                <w:rFonts w:ascii="Times New Roman" w:eastAsia="Times New Roman" w:hAnsi="Times New Roman"/>
                <w:szCs w:val="24"/>
                <w:lang w:eastAsia="ru-RU"/>
              </w:rPr>
              <w:t>,1сут</w:t>
            </w:r>
            <w:proofErr w:type="gramEnd"/>
            <w:r w:rsidRPr="00111F4B">
              <w:rPr>
                <w:rFonts w:ascii="Times New Roman" w:eastAsia="Times New Roman" w:hAnsi="Times New Roman"/>
                <w:szCs w:val="24"/>
                <w:lang w:eastAsia="ru-RU"/>
              </w:rPr>
              <w:t>.=24ч. Ориентироваться во времени суток.</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Определяет время по часам (время прошедшее и будущее). Читать показатели времени по часам.</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 xml:space="preserve">Деление по содержанию </w:t>
            </w:r>
            <w:r w:rsidR="00272857" w:rsidRPr="00111F4B">
              <w:rPr>
                <w:rFonts w:ascii="Times New Roman" w:eastAsia="Times New Roman" w:hAnsi="Times New Roman"/>
                <w:b/>
                <w:szCs w:val="24"/>
                <w:lang w:eastAsia="ru-RU"/>
              </w:rPr>
              <w:t>(8</w:t>
            </w:r>
            <w:r w:rsidR="00606C89" w:rsidRPr="00111F4B">
              <w:rPr>
                <w:rFonts w:ascii="Times New Roman" w:eastAsia="Times New Roman" w:hAnsi="Times New Roman"/>
                <w:b/>
                <w:szCs w:val="24"/>
                <w:lang w:eastAsia="ru-RU"/>
              </w:rPr>
              <w:t xml:space="preserve"> часов)</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7277D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«Умножение и деление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Таблицы умножения и деления чисел в пределах 20; переместительное свойство произведения, связь таблиц умножения и деления. Единицы измерения стоимости. Использовать знание таблиц умножения для решения примеров на деление.</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Составляет примеры на умножение и деление из данных чисел</w:t>
            </w: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7277D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 «Умножение и деление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127</w:t>
            </w:r>
            <w:r w:rsidR="00272857" w:rsidRPr="00111F4B">
              <w:rPr>
                <w:rFonts w:ascii="Times New Roman" w:eastAsia="Times New Roman" w:hAnsi="Times New Roman"/>
                <w:szCs w:val="24"/>
                <w:lang w:eastAsia="ru-RU"/>
              </w:rPr>
              <w:t>-128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7277D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по содержанию. Деление на две разные части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 Решать простые арифметические задачи на нахождение произведения, частного (деление на равные части и по содержанию).</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 Решение примеров и простых арифметических задач на нахождение произведения, частного (деление наравные части и по содержанию).</w:t>
            </w:r>
          </w:p>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выполнять деление на 3 равные части по 3.</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беседа</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7277D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3 равные части</w:t>
            </w:r>
            <w:r w:rsidR="00272857"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r w:rsidRPr="00111F4B">
              <w:rPr>
                <w:rFonts w:ascii="Times New Roman" w:eastAsia="Times New Roman" w:hAnsi="Times New Roman"/>
                <w:szCs w:val="24"/>
                <w:lang w:eastAsia="ru-RU"/>
              </w:rPr>
              <w:lastRenderedPageBreak/>
              <w:t>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Деление на 4 равные части</w:t>
            </w:r>
          </w:p>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Действия деления по </w:t>
            </w:r>
            <w:r w:rsidRPr="00111F4B">
              <w:rPr>
                <w:rFonts w:ascii="Times New Roman" w:eastAsia="Times New Roman" w:hAnsi="Times New Roman"/>
                <w:szCs w:val="24"/>
                <w:lang w:eastAsia="ru-RU"/>
              </w:rPr>
              <w:lastRenderedPageBreak/>
              <w:t>содержанию.</w:t>
            </w: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Арифметические действия деления на две равные части.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 xml:space="preserve">Уметь выполнять деление на 4 </w:t>
            </w:r>
            <w:r w:rsidRPr="00111F4B">
              <w:rPr>
                <w:rFonts w:ascii="Times New Roman" w:eastAsia="Times New Roman" w:hAnsi="Times New Roman"/>
                <w:szCs w:val="24"/>
                <w:lang w:eastAsia="ru-RU"/>
              </w:rPr>
              <w:lastRenderedPageBreak/>
              <w:t>равные части по 4.</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Работа в тетради</w:t>
            </w:r>
            <w:r w:rsidR="00272857"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r w:rsidR="0027285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131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5 равных частей.</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Действия деления по содержанию.</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делить на 5 равных частей.</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0673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Порядок действия в примерах.</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решать примеры в 2-3 арифметических действия.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Повторение пройденного материала</w:t>
            </w:r>
            <w:r w:rsidR="0006731C" w:rsidRPr="00111F4B">
              <w:rPr>
                <w:rFonts w:ascii="Times New Roman" w:eastAsia="Times New Roman" w:hAnsi="Times New Roman"/>
                <w:b/>
                <w:szCs w:val="24"/>
                <w:lang w:eastAsia="ru-RU"/>
              </w:rPr>
              <w:t xml:space="preserve"> (4 часа</w:t>
            </w:r>
            <w:r w:rsidRPr="00111F4B">
              <w:rPr>
                <w:rFonts w:ascii="Times New Roman" w:eastAsia="Times New Roman" w:hAnsi="Times New Roman"/>
                <w:b/>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Повторение пройденного материала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решать примеры в 2-3 арифметических действия. Складывать и вычитать числа в пределах 100 без перехода через разряд, пользуясь приемами устных вычислений</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C1CC6"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Итоговая контрольная работа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r w:rsidR="00606C89" w:rsidRPr="00111F4B">
              <w:rPr>
                <w:rFonts w:ascii="Times New Roman" w:eastAsia="Times New Roman" w:hAnsi="Times New Roman"/>
                <w:szCs w:val="24"/>
                <w:lang w:eastAsia="ru-RU"/>
              </w:rPr>
              <w:t>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итоговой контрольной работы</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C1CC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Повторение пройденного материала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Уметь решать примеры в 2-3 арифметических действия. Складывать и вычитать числа в пределах 100 без перехода через разряд, пользуясь приемами устных вычислений</w:t>
            </w:r>
            <w:r w:rsidR="00B427CF" w:rsidRPr="00111F4B">
              <w:rPr>
                <w:rFonts w:ascii="Times New Roman" w:eastAsia="Times New Roman" w:hAnsi="Times New Roman"/>
                <w:szCs w:val="24"/>
                <w:lang w:eastAsia="ru-RU"/>
              </w:rPr>
              <w:t>.</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C1CC6"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bl>
    <w:p w:rsidR="00E732CA" w:rsidRDefault="00E732CA" w:rsidP="00412F0F">
      <w:pPr>
        <w:ind w:firstLine="709"/>
      </w:pPr>
    </w:p>
    <w:sectPr w:rsidR="00E732CA" w:rsidSect="00EB7E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宋体, 'MS PMincho'">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NewtonCSanPin, 'Times New Roman">
    <w:altName w:val="Times New Roman"/>
    <w:charset w:val="00"/>
    <w:family w:val="auto"/>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HiddenHorzOCR, 'MS Mincho'">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5BB"/>
    <w:multiLevelType w:val="multilevel"/>
    <w:tmpl w:val="57E0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F166F"/>
    <w:multiLevelType w:val="multilevel"/>
    <w:tmpl w:val="912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B4710"/>
    <w:multiLevelType w:val="multilevel"/>
    <w:tmpl w:val="DA4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C0120"/>
    <w:multiLevelType w:val="multilevel"/>
    <w:tmpl w:val="A30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53FAE"/>
    <w:multiLevelType w:val="multilevel"/>
    <w:tmpl w:val="5BD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03620"/>
    <w:multiLevelType w:val="multilevel"/>
    <w:tmpl w:val="68A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F09AB"/>
    <w:multiLevelType w:val="multilevel"/>
    <w:tmpl w:val="200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432B1"/>
    <w:multiLevelType w:val="multilevel"/>
    <w:tmpl w:val="B51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455D2"/>
    <w:multiLevelType w:val="multilevel"/>
    <w:tmpl w:val="213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C07C2"/>
    <w:multiLevelType w:val="multilevel"/>
    <w:tmpl w:val="96F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F214D"/>
    <w:multiLevelType w:val="multilevel"/>
    <w:tmpl w:val="9CD41CD6"/>
    <w:styleLink w:val="WW8Num6"/>
    <w:lvl w:ilvl="0">
      <w:start w:val="1"/>
      <w:numFmt w:val="decimal"/>
      <w:lvlText w:val="%1."/>
      <w:lvlJc w:val="left"/>
      <w:pPr>
        <w:ind w:left="720" w:hanging="360"/>
      </w:pPr>
      <w:rPr>
        <w:rFonts w:ascii="Symbol" w:eastAsia="Times New Roman" w:hAnsi="Symbol" w:cs="Symbol"/>
        <w:b/>
        <w:bCs/>
        <w:spacing w:val="-2"/>
        <w:sz w:val="24"/>
        <w:szCs w:val="24"/>
        <w:lang w:eastAsia="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0302DF0"/>
    <w:multiLevelType w:val="multilevel"/>
    <w:tmpl w:val="23C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84F3E"/>
    <w:multiLevelType w:val="multilevel"/>
    <w:tmpl w:val="A23E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41E93"/>
    <w:multiLevelType w:val="multilevel"/>
    <w:tmpl w:val="656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C6517"/>
    <w:multiLevelType w:val="multilevel"/>
    <w:tmpl w:val="D426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020CE"/>
    <w:multiLevelType w:val="multilevel"/>
    <w:tmpl w:val="496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F24FF"/>
    <w:multiLevelType w:val="multilevel"/>
    <w:tmpl w:val="169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468A0"/>
    <w:multiLevelType w:val="multilevel"/>
    <w:tmpl w:val="24F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D0893"/>
    <w:multiLevelType w:val="multilevel"/>
    <w:tmpl w:val="5E9E3038"/>
    <w:styleLink w:val="WW8Num43"/>
    <w:lvl w:ilvl="0">
      <w:numFmt w:val="bullet"/>
      <w:lvlText w:val=""/>
      <w:lvlJc w:val="left"/>
      <w:pPr>
        <w:ind w:left="720" w:hanging="360"/>
      </w:pPr>
      <w:rPr>
        <w:rFonts w:ascii="Symbol" w:hAnsi="Symbo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1221F8C"/>
    <w:multiLevelType w:val="multilevel"/>
    <w:tmpl w:val="DAC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87540"/>
    <w:multiLevelType w:val="multilevel"/>
    <w:tmpl w:val="D13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A3A36"/>
    <w:multiLevelType w:val="multilevel"/>
    <w:tmpl w:val="E2B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52C20"/>
    <w:multiLevelType w:val="multilevel"/>
    <w:tmpl w:val="23B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6439E"/>
    <w:multiLevelType w:val="multilevel"/>
    <w:tmpl w:val="7D2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595201"/>
    <w:multiLevelType w:val="multilevel"/>
    <w:tmpl w:val="4C5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D0907"/>
    <w:multiLevelType w:val="multilevel"/>
    <w:tmpl w:val="EA0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3"/>
  </w:num>
  <w:num w:numId="4">
    <w:abstractNumId w:val="24"/>
  </w:num>
  <w:num w:numId="5">
    <w:abstractNumId w:val="17"/>
  </w:num>
  <w:num w:numId="6">
    <w:abstractNumId w:val="0"/>
  </w:num>
  <w:num w:numId="7">
    <w:abstractNumId w:val="1"/>
  </w:num>
  <w:num w:numId="8">
    <w:abstractNumId w:val="2"/>
  </w:num>
  <w:num w:numId="9">
    <w:abstractNumId w:val="15"/>
  </w:num>
  <w:num w:numId="10">
    <w:abstractNumId w:val="6"/>
  </w:num>
  <w:num w:numId="11">
    <w:abstractNumId w:val="5"/>
  </w:num>
  <w:num w:numId="12">
    <w:abstractNumId w:val="12"/>
  </w:num>
  <w:num w:numId="13">
    <w:abstractNumId w:val="8"/>
  </w:num>
  <w:num w:numId="14">
    <w:abstractNumId w:val="7"/>
  </w:num>
  <w:num w:numId="15">
    <w:abstractNumId w:val="11"/>
  </w:num>
  <w:num w:numId="16">
    <w:abstractNumId w:val="25"/>
  </w:num>
  <w:num w:numId="17">
    <w:abstractNumId w:val="22"/>
  </w:num>
  <w:num w:numId="18">
    <w:abstractNumId w:val="20"/>
  </w:num>
  <w:num w:numId="19">
    <w:abstractNumId w:val="16"/>
  </w:num>
  <w:num w:numId="20">
    <w:abstractNumId w:val="9"/>
  </w:num>
  <w:num w:numId="21">
    <w:abstractNumId w:val="21"/>
  </w:num>
  <w:num w:numId="22">
    <w:abstractNumId w:val="3"/>
  </w:num>
  <w:num w:numId="23">
    <w:abstractNumId w:val="19"/>
  </w:num>
  <w:num w:numId="24">
    <w:abstractNumId w:val="4"/>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703"/>
    <w:rsid w:val="00010703"/>
    <w:rsid w:val="00064600"/>
    <w:rsid w:val="0006731C"/>
    <w:rsid w:val="000855D4"/>
    <w:rsid w:val="00111F4B"/>
    <w:rsid w:val="00193704"/>
    <w:rsid w:val="001A65BE"/>
    <w:rsid w:val="00272857"/>
    <w:rsid w:val="002C1CC6"/>
    <w:rsid w:val="002D288F"/>
    <w:rsid w:val="002D64F4"/>
    <w:rsid w:val="002F550E"/>
    <w:rsid w:val="0032501E"/>
    <w:rsid w:val="00351137"/>
    <w:rsid w:val="00412F0F"/>
    <w:rsid w:val="00422829"/>
    <w:rsid w:val="00581919"/>
    <w:rsid w:val="005E3205"/>
    <w:rsid w:val="00604528"/>
    <w:rsid w:val="00606C89"/>
    <w:rsid w:val="00640013"/>
    <w:rsid w:val="006C74EB"/>
    <w:rsid w:val="006D48C7"/>
    <w:rsid w:val="007277DF"/>
    <w:rsid w:val="00753230"/>
    <w:rsid w:val="0077281D"/>
    <w:rsid w:val="00774E0C"/>
    <w:rsid w:val="007814D0"/>
    <w:rsid w:val="00822C6C"/>
    <w:rsid w:val="008C28C8"/>
    <w:rsid w:val="008D2F3B"/>
    <w:rsid w:val="008F2A63"/>
    <w:rsid w:val="00915D86"/>
    <w:rsid w:val="009A4CDE"/>
    <w:rsid w:val="009D7D1C"/>
    <w:rsid w:val="00A20242"/>
    <w:rsid w:val="00A57535"/>
    <w:rsid w:val="00AA78E8"/>
    <w:rsid w:val="00B310CA"/>
    <w:rsid w:val="00B427CF"/>
    <w:rsid w:val="00B52004"/>
    <w:rsid w:val="00B812E7"/>
    <w:rsid w:val="00BB164C"/>
    <w:rsid w:val="00BB5AC4"/>
    <w:rsid w:val="00BB7D74"/>
    <w:rsid w:val="00BD2120"/>
    <w:rsid w:val="00BF2A8A"/>
    <w:rsid w:val="00C21BA1"/>
    <w:rsid w:val="00C504CA"/>
    <w:rsid w:val="00C83ECF"/>
    <w:rsid w:val="00C94AF7"/>
    <w:rsid w:val="00CD2518"/>
    <w:rsid w:val="00CE4060"/>
    <w:rsid w:val="00D7332E"/>
    <w:rsid w:val="00E30744"/>
    <w:rsid w:val="00E732CA"/>
    <w:rsid w:val="00EB7E67"/>
    <w:rsid w:val="00EC6F37"/>
    <w:rsid w:val="00ED09E4"/>
    <w:rsid w:val="00F6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4B"/>
    <w:pPr>
      <w:spacing w:after="0" w:line="240" w:lineRule="auto"/>
    </w:pPr>
    <w:rPr>
      <w:sz w:val="24"/>
      <w:szCs w:val="24"/>
    </w:rPr>
  </w:style>
  <w:style w:type="paragraph" w:styleId="1">
    <w:name w:val="heading 1"/>
    <w:basedOn w:val="a"/>
    <w:next w:val="a"/>
    <w:link w:val="10"/>
    <w:uiPriority w:val="9"/>
    <w:qFormat/>
    <w:rsid w:val="00111F4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11F4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11F4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11F4B"/>
    <w:pPr>
      <w:keepNext/>
      <w:spacing w:before="240" w:after="60"/>
      <w:outlineLvl w:val="3"/>
    </w:pPr>
    <w:rPr>
      <w:b/>
      <w:bCs/>
      <w:sz w:val="28"/>
      <w:szCs w:val="28"/>
    </w:rPr>
  </w:style>
  <w:style w:type="paragraph" w:styleId="5">
    <w:name w:val="heading 5"/>
    <w:basedOn w:val="a"/>
    <w:next w:val="a"/>
    <w:link w:val="50"/>
    <w:uiPriority w:val="9"/>
    <w:semiHidden/>
    <w:unhideWhenUsed/>
    <w:qFormat/>
    <w:rsid w:val="00111F4B"/>
    <w:pPr>
      <w:spacing w:before="240" w:after="60"/>
      <w:outlineLvl w:val="4"/>
    </w:pPr>
    <w:rPr>
      <w:b/>
      <w:bCs/>
      <w:i/>
      <w:iCs/>
      <w:sz w:val="26"/>
      <w:szCs w:val="26"/>
    </w:rPr>
  </w:style>
  <w:style w:type="paragraph" w:styleId="6">
    <w:name w:val="heading 6"/>
    <w:basedOn w:val="a"/>
    <w:next w:val="a"/>
    <w:link w:val="60"/>
    <w:uiPriority w:val="9"/>
    <w:semiHidden/>
    <w:unhideWhenUsed/>
    <w:qFormat/>
    <w:rsid w:val="00111F4B"/>
    <w:pPr>
      <w:spacing w:before="240" w:after="60"/>
      <w:outlineLvl w:val="5"/>
    </w:pPr>
    <w:rPr>
      <w:b/>
      <w:bCs/>
      <w:sz w:val="22"/>
      <w:szCs w:val="22"/>
    </w:rPr>
  </w:style>
  <w:style w:type="paragraph" w:styleId="7">
    <w:name w:val="heading 7"/>
    <w:basedOn w:val="a"/>
    <w:next w:val="a"/>
    <w:link w:val="70"/>
    <w:uiPriority w:val="9"/>
    <w:semiHidden/>
    <w:unhideWhenUsed/>
    <w:qFormat/>
    <w:rsid w:val="00111F4B"/>
    <w:pPr>
      <w:spacing w:before="240" w:after="60"/>
      <w:outlineLvl w:val="6"/>
    </w:pPr>
  </w:style>
  <w:style w:type="paragraph" w:styleId="8">
    <w:name w:val="heading 8"/>
    <w:basedOn w:val="a"/>
    <w:next w:val="a"/>
    <w:link w:val="80"/>
    <w:uiPriority w:val="9"/>
    <w:semiHidden/>
    <w:unhideWhenUsed/>
    <w:qFormat/>
    <w:rsid w:val="00111F4B"/>
    <w:pPr>
      <w:spacing w:before="240" w:after="60"/>
      <w:outlineLvl w:val="7"/>
    </w:pPr>
    <w:rPr>
      <w:i/>
      <w:iCs/>
    </w:rPr>
  </w:style>
  <w:style w:type="paragraph" w:styleId="9">
    <w:name w:val="heading 9"/>
    <w:basedOn w:val="a"/>
    <w:next w:val="a"/>
    <w:link w:val="90"/>
    <w:uiPriority w:val="9"/>
    <w:semiHidden/>
    <w:unhideWhenUsed/>
    <w:qFormat/>
    <w:rsid w:val="00111F4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E67"/>
    <w:pPr>
      <w:spacing w:before="100" w:beforeAutospacing="1" w:after="100" w:afterAutospacing="1"/>
    </w:pPr>
    <w:rPr>
      <w:rFonts w:ascii="Times New Roman" w:eastAsia="Times New Roman" w:hAnsi="Times New Roman"/>
      <w:lang w:eastAsia="ru-RU"/>
    </w:rPr>
  </w:style>
  <w:style w:type="paragraph" w:customStyle="1" w:styleId="Standard">
    <w:name w:val="Standard"/>
    <w:rsid w:val="006045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W-">
    <w:name w:val="WW-Базовый"/>
    <w:rsid w:val="00604528"/>
    <w:pPr>
      <w:widowControl w:val="0"/>
      <w:suppressAutoHyphens/>
      <w:autoSpaceDN w:val="0"/>
      <w:textAlignment w:val="baseline"/>
    </w:pPr>
    <w:rPr>
      <w:rFonts w:ascii="Times New Roman" w:eastAsia="SimSun, 宋体, 'MS PMincho'" w:hAnsi="Times New Roman" w:cs="Mangal"/>
      <w:kern w:val="3"/>
      <w:sz w:val="24"/>
      <w:szCs w:val="24"/>
      <w:lang w:eastAsia="zh-CN" w:bidi="hi-IN"/>
    </w:rPr>
  </w:style>
  <w:style w:type="paragraph" w:styleId="a4">
    <w:name w:val="List Paragraph"/>
    <w:basedOn w:val="a"/>
    <w:uiPriority w:val="34"/>
    <w:qFormat/>
    <w:rsid w:val="00111F4B"/>
    <w:pPr>
      <w:ind w:left="720"/>
      <w:contextualSpacing/>
    </w:pPr>
  </w:style>
  <w:style w:type="paragraph" w:customStyle="1" w:styleId="a5">
    <w:name w:val="Основной"/>
    <w:basedOn w:val="Standard"/>
    <w:rsid w:val="00604528"/>
    <w:pPr>
      <w:autoSpaceDE w:val="0"/>
      <w:spacing w:line="214" w:lineRule="atLeast"/>
      <w:ind w:firstLine="283"/>
      <w:jc w:val="both"/>
      <w:textAlignment w:val="center"/>
    </w:pPr>
    <w:rPr>
      <w:rFonts w:ascii="NewtonCSanPin, 'Times New Roman" w:eastAsia="Times New Roman" w:hAnsi="NewtonCSanPin, 'Times New Roman" w:cs="Times New Roman"/>
      <w:color w:val="000000"/>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4528"/>
    <w:rPr>
      <w:rFonts w:ascii="Times New Roman" w:hAnsi="Times New Roman" w:cs="Times New Roman"/>
      <w:strike w:val="0"/>
      <w:dstrike w:val="0"/>
      <w:sz w:val="24"/>
      <w:u w:val="none"/>
    </w:rPr>
  </w:style>
  <w:style w:type="character" w:customStyle="1" w:styleId="FontStyle132">
    <w:name w:val="Font Style132"/>
    <w:rsid w:val="00604528"/>
    <w:rPr>
      <w:rFonts w:ascii="Century Schoolbook" w:hAnsi="Century Schoolbook" w:cs="Century Schoolbook"/>
      <w:sz w:val="20"/>
      <w:szCs w:val="20"/>
    </w:rPr>
  </w:style>
  <w:style w:type="numbering" w:customStyle="1" w:styleId="WW8Num6">
    <w:name w:val="WW8Num6"/>
    <w:basedOn w:val="a2"/>
    <w:rsid w:val="00604528"/>
    <w:pPr>
      <w:numPr>
        <w:numId w:val="25"/>
      </w:numPr>
    </w:pPr>
  </w:style>
  <w:style w:type="numbering" w:customStyle="1" w:styleId="WW8Num43">
    <w:name w:val="WW8Num43"/>
    <w:basedOn w:val="a2"/>
    <w:rsid w:val="00604528"/>
    <w:pPr>
      <w:numPr>
        <w:numId w:val="26"/>
      </w:numPr>
    </w:pPr>
  </w:style>
  <w:style w:type="paragraph" w:styleId="a6">
    <w:name w:val="No Spacing"/>
    <w:basedOn w:val="a"/>
    <w:uiPriority w:val="1"/>
    <w:qFormat/>
    <w:rsid w:val="00111F4B"/>
    <w:rPr>
      <w:szCs w:val="32"/>
    </w:rPr>
  </w:style>
  <w:style w:type="character" w:customStyle="1" w:styleId="10">
    <w:name w:val="Заголовок 1 Знак"/>
    <w:basedOn w:val="a0"/>
    <w:link w:val="1"/>
    <w:uiPriority w:val="9"/>
    <w:rsid w:val="00111F4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11F4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11F4B"/>
    <w:rPr>
      <w:rFonts w:asciiTheme="majorHAnsi" w:eastAsiaTheme="majorEastAsia" w:hAnsiTheme="majorHAnsi"/>
      <w:b/>
      <w:bCs/>
      <w:sz w:val="26"/>
      <w:szCs w:val="26"/>
    </w:rPr>
  </w:style>
  <w:style w:type="character" w:customStyle="1" w:styleId="40">
    <w:name w:val="Заголовок 4 Знак"/>
    <w:basedOn w:val="a0"/>
    <w:link w:val="4"/>
    <w:uiPriority w:val="9"/>
    <w:rsid w:val="00111F4B"/>
    <w:rPr>
      <w:b/>
      <w:bCs/>
      <w:sz w:val="28"/>
      <w:szCs w:val="28"/>
    </w:rPr>
  </w:style>
  <w:style w:type="character" w:customStyle="1" w:styleId="50">
    <w:name w:val="Заголовок 5 Знак"/>
    <w:basedOn w:val="a0"/>
    <w:link w:val="5"/>
    <w:uiPriority w:val="9"/>
    <w:semiHidden/>
    <w:rsid w:val="00111F4B"/>
    <w:rPr>
      <w:b/>
      <w:bCs/>
      <w:i/>
      <w:iCs/>
      <w:sz w:val="26"/>
      <w:szCs w:val="26"/>
    </w:rPr>
  </w:style>
  <w:style w:type="character" w:customStyle="1" w:styleId="60">
    <w:name w:val="Заголовок 6 Знак"/>
    <w:basedOn w:val="a0"/>
    <w:link w:val="6"/>
    <w:uiPriority w:val="9"/>
    <w:semiHidden/>
    <w:rsid w:val="00111F4B"/>
    <w:rPr>
      <w:b/>
      <w:bCs/>
    </w:rPr>
  </w:style>
  <w:style w:type="character" w:customStyle="1" w:styleId="70">
    <w:name w:val="Заголовок 7 Знак"/>
    <w:basedOn w:val="a0"/>
    <w:link w:val="7"/>
    <w:uiPriority w:val="9"/>
    <w:semiHidden/>
    <w:rsid w:val="00111F4B"/>
    <w:rPr>
      <w:sz w:val="24"/>
      <w:szCs w:val="24"/>
    </w:rPr>
  </w:style>
  <w:style w:type="character" w:customStyle="1" w:styleId="80">
    <w:name w:val="Заголовок 8 Знак"/>
    <w:basedOn w:val="a0"/>
    <w:link w:val="8"/>
    <w:uiPriority w:val="9"/>
    <w:semiHidden/>
    <w:rsid w:val="00111F4B"/>
    <w:rPr>
      <w:i/>
      <w:iCs/>
      <w:sz w:val="24"/>
      <w:szCs w:val="24"/>
    </w:rPr>
  </w:style>
  <w:style w:type="character" w:customStyle="1" w:styleId="90">
    <w:name w:val="Заголовок 9 Знак"/>
    <w:basedOn w:val="a0"/>
    <w:link w:val="9"/>
    <w:uiPriority w:val="9"/>
    <w:semiHidden/>
    <w:rsid w:val="00111F4B"/>
    <w:rPr>
      <w:rFonts w:asciiTheme="majorHAnsi" w:eastAsiaTheme="majorEastAsia" w:hAnsiTheme="majorHAnsi"/>
    </w:rPr>
  </w:style>
  <w:style w:type="paragraph" w:styleId="a7">
    <w:name w:val="Title"/>
    <w:basedOn w:val="a"/>
    <w:next w:val="a"/>
    <w:link w:val="a8"/>
    <w:uiPriority w:val="10"/>
    <w:qFormat/>
    <w:rsid w:val="00111F4B"/>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111F4B"/>
    <w:rPr>
      <w:rFonts w:asciiTheme="majorHAnsi" w:eastAsiaTheme="majorEastAsia" w:hAnsiTheme="majorHAnsi"/>
      <w:b/>
      <w:bCs/>
      <w:kern w:val="28"/>
      <w:sz w:val="32"/>
      <w:szCs w:val="32"/>
    </w:rPr>
  </w:style>
  <w:style w:type="paragraph" w:styleId="a9">
    <w:name w:val="Subtitle"/>
    <w:basedOn w:val="a"/>
    <w:next w:val="a"/>
    <w:link w:val="aa"/>
    <w:uiPriority w:val="11"/>
    <w:qFormat/>
    <w:rsid w:val="00111F4B"/>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111F4B"/>
    <w:rPr>
      <w:rFonts w:asciiTheme="majorHAnsi" w:eastAsiaTheme="majorEastAsia" w:hAnsiTheme="majorHAnsi"/>
      <w:sz w:val="24"/>
      <w:szCs w:val="24"/>
    </w:rPr>
  </w:style>
  <w:style w:type="character" w:styleId="ab">
    <w:name w:val="Strong"/>
    <w:basedOn w:val="a0"/>
    <w:uiPriority w:val="22"/>
    <w:qFormat/>
    <w:rsid w:val="00111F4B"/>
    <w:rPr>
      <w:b/>
      <w:bCs/>
    </w:rPr>
  </w:style>
  <w:style w:type="character" w:styleId="ac">
    <w:name w:val="Emphasis"/>
    <w:basedOn w:val="a0"/>
    <w:uiPriority w:val="20"/>
    <w:qFormat/>
    <w:rsid w:val="00111F4B"/>
    <w:rPr>
      <w:rFonts w:asciiTheme="minorHAnsi" w:hAnsiTheme="minorHAnsi"/>
      <w:b/>
      <w:i/>
      <w:iCs/>
    </w:rPr>
  </w:style>
  <w:style w:type="paragraph" w:styleId="21">
    <w:name w:val="Quote"/>
    <w:basedOn w:val="a"/>
    <w:next w:val="a"/>
    <w:link w:val="22"/>
    <w:uiPriority w:val="29"/>
    <w:qFormat/>
    <w:rsid w:val="00111F4B"/>
    <w:rPr>
      <w:i/>
    </w:rPr>
  </w:style>
  <w:style w:type="character" w:customStyle="1" w:styleId="22">
    <w:name w:val="Цитата 2 Знак"/>
    <w:basedOn w:val="a0"/>
    <w:link w:val="21"/>
    <w:uiPriority w:val="29"/>
    <w:rsid w:val="00111F4B"/>
    <w:rPr>
      <w:i/>
      <w:sz w:val="24"/>
      <w:szCs w:val="24"/>
    </w:rPr>
  </w:style>
  <w:style w:type="paragraph" w:styleId="ad">
    <w:name w:val="Intense Quote"/>
    <w:basedOn w:val="a"/>
    <w:next w:val="a"/>
    <w:link w:val="ae"/>
    <w:uiPriority w:val="30"/>
    <w:qFormat/>
    <w:rsid w:val="00111F4B"/>
    <w:pPr>
      <w:ind w:left="720" w:right="720"/>
    </w:pPr>
    <w:rPr>
      <w:b/>
      <w:i/>
      <w:szCs w:val="22"/>
    </w:rPr>
  </w:style>
  <w:style w:type="character" w:customStyle="1" w:styleId="ae">
    <w:name w:val="Выделенная цитата Знак"/>
    <w:basedOn w:val="a0"/>
    <w:link w:val="ad"/>
    <w:uiPriority w:val="30"/>
    <w:rsid w:val="00111F4B"/>
    <w:rPr>
      <w:b/>
      <w:i/>
      <w:sz w:val="24"/>
    </w:rPr>
  </w:style>
  <w:style w:type="character" w:styleId="af">
    <w:name w:val="Subtle Emphasis"/>
    <w:uiPriority w:val="19"/>
    <w:qFormat/>
    <w:rsid w:val="00111F4B"/>
    <w:rPr>
      <w:i/>
      <w:color w:val="5A5A5A" w:themeColor="text1" w:themeTint="A5"/>
    </w:rPr>
  </w:style>
  <w:style w:type="character" w:styleId="af0">
    <w:name w:val="Intense Emphasis"/>
    <w:basedOn w:val="a0"/>
    <w:uiPriority w:val="21"/>
    <w:qFormat/>
    <w:rsid w:val="00111F4B"/>
    <w:rPr>
      <w:b/>
      <w:i/>
      <w:sz w:val="24"/>
      <w:szCs w:val="24"/>
      <w:u w:val="single"/>
    </w:rPr>
  </w:style>
  <w:style w:type="character" w:styleId="af1">
    <w:name w:val="Subtle Reference"/>
    <w:basedOn w:val="a0"/>
    <w:uiPriority w:val="31"/>
    <w:qFormat/>
    <w:rsid w:val="00111F4B"/>
    <w:rPr>
      <w:sz w:val="24"/>
      <w:szCs w:val="24"/>
      <w:u w:val="single"/>
    </w:rPr>
  </w:style>
  <w:style w:type="character" w:styleId="af2">
    <w:name w:val="Intense Reference"/>
    <w:basedOn w:val="a0"/>
    <w:uiPriority w:val="32"/>
    <w:qFormat/>
    <w:rsid w:val="00111F4B"/>
    <w:rPr>
      <w:b/>
      <w:sz w:val="24"/>
      <w:u w:val="single"/>
    </w:rPr>
  </w:style>
  <w:style w:type="character" w:styleId="af3">
    <w:name w:val="Book Title"/>
    <w:basedOn w:val="a0"/>
    <w:uiPriority w:val="33"/>
    <w:qFormat/>
    <w:rsid w:val="00111F4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11F4B"/>
    <w:pPr>
      <w:outlineLvl w:val="9"/>
    </w:pPr>
  </w:style>
</w:styles>
</file>

<file path=word/webSettings.xml><?xml version="1.0" encoding="utf-8"?>
<w:webSettings xmlns:r="http://schemas.openxmlformats.org/officeDocument/2006/relationships" xmlns:w="http://schemas.openxmlformats.org/wordprocessingml/2006/main">
  <w:divs>
    <w:div w:id="1501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rnIB6ZaoB9Li4bDhlqsjOK1SAD4=</DigestValue>
    </Reference>
    <Reference URI="#idOfficeObject" Type="http://www.w3.org/2000/09/xmldsig#Object">
      <DigestMethod Algorithm="http://www.w3.org/2000/09/xmldsig#sha1"/>
      <DigestValue>J98+JPGa3W5jrFyzroQ1kzqhQek=</DigestValue>
    </Reference>
  </SignedInfo>
  <SignatureValue>
    hLaD44FlVp56E3w65gxJFzoLLSq5j+kTYXvm3oF+RL8r6pROm/GQ2G5n//ierMGXRwIJWSFe
    30Wuzo6SYiVpe/1S1ml2bGv6TwgMCvtg7B4XHLXPigkMOa6Jt1MoYbqf5xy/QJd65KgB6Hs7
    K6gBqbHyt3ovv6y7enVI9vCCZDQ=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0+/NITRVXTSIZcSTXBIaeF66aIE=</DigestValue>
      </Reference>
      <Reference URI="/word/fontTable.xml?ContentType=application/vnd.openxmlformats-officedocument.wordprocessingml.fontTable+xml">
        <DigestMethod Algorithm="http://www.w3.org/2000/09/xmldsig#sha1"/>
        <DigestValue>VoGKNQH+qBdIiK+PVXrW8Tx1BrE=</DigestValue>
      </Reference>
      <Reference URI="/word/numbering.xml?ContentType=application/vnd.openxmlformats-officedocument.wordprocessingml.numbering+xml">
        <DigestMethod Algorithm="http://www.w3.org/2000/09/xmldsig#sha1"/>
        <DigestValue>DkNFpQMZws3cB08SniIf3km1mh8=</DigestValue>
      </Reference>
      <Reference URI="/word/settings.xml?ContentType=application/vnd.openxmlformats-officedocument.wordprocessingml.settings+xml">
        <DigestMethod Algorithm="http://www.w3.org/2000/09/xmldsig#sha1"/>
        <DigestValue>kyj+cm+pxeFEm5AYRrUuoojZUPw=</DigestValue>
      </Reference>
      <Reference URI="/word/styles.xml?ContentType=application/vnd.openxmlformats-officedocument.wordprocessingml.styles+xml">
        <DigestMethod Algorithm="http://www.w3.org/2000/09/xmldsig#sha1"/>
        <DigestValue>nJyFkudfDWXUr2+77lUgdyJMA6Y=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PPbuFhu5BLsKOM7lOgDokZ+wq5k=</DigestValue>
      </Reference>
    </Manifest>
    <SignatureProperties>
      <SignatureProperty Id="idSignatureTime" Target="#idPackageSignature">
        <mdssi:SignatureTime>
          <mdssi:Format>YYYY-MM-DDThh:mm:ssTZD</mdssi:Format>
          <mdssi:Value>2021-02-16T07:48:11Z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538</TotalTime>
  <Pages>31</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Asus-X551CA-090</dc:creator>
  <cp:keywords/>
  <dc:description/>
  <cp:lastModifiedBy>1</cp:lastModifiedBy>
  <cp:revision>17</cp:revision>
  <dcterms:created xsi:type="dcterms:W3CDTF">2020-08-27T06:30:00Z</dcterms:created>
  <dcterms:modified xsi:type="dcterms:W3CDTF">2021-02-16T07:47:00Z</dcterms:modified>
</cp:coreProperties>
</file>