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D" w:rsidRDefault="00094E5D" w:rsidP="00094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31284" w:rsidRPr="00DF7DE1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31284" w:rsidRPr="00DF7DE1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231284" w:rsidRDefault="00231284" w:rsidP="00231284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231284" w:rsidRDefault="00231284" w:rsidP="00231284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__47_ от 31.08.2020г.__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«Волшебные краски»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231284" w:rsidRDefault="00231284" w:rsidP="00231284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231284" w:rsidRDefault="00231284" w:rsidP="00231284">
      <w:pPr>
        <w:pStyle w:val="a6"/>
        <w:rPr>
          <w:rFonts w:ascii="Times New Roman" w:hAnsi="Times New Roman" w:cs="Times New Roman"/>
          <w:b/>
          <w:sz w:val="24"/>
        </w:rPr>
      </w:pPr>
    </w:p>
    <w:p w:rsidR="00231284" w:rsidRPr="00495E5E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C524B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EC524B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>_ 2020г.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31284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231284" w:rsidRPr="00495E5E" w:rsidRDefault="00231284" w:rsidP="0023128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31284" w:rsidRPr="00DF7DE1" w:rsidRDefault="00231284" w:rsidP="00231284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231284" w:rsidRPr="00094E5D" w:rsidRDefault="00231284" w:rsidP="00094E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94E5D" w:rsidRPr="00C967B6" w:rsidRDefault="00094E5D" w:rsidP="000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 xml:space="preserve">Программа по </w:t>
      </w:r>
      <w:r w:rsidR="00111763" w:rsidRPr="00C967B6">
        <w:rPr>
          <w:rFonts w:ascii="Times New Roman" w:eastAsia="Times New Roman" w:hAnsi="Times New Roman" w:cs="Times New Roman"/>
          <w:b/>
          <w:bCs/>
          <w:color w:val="000000"/>
        </w:rPr>
        <w:t xml:space="preserve">курсу </w:t>
      </w: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«Волшебные краски»</w:t>
      </w:r>
    </w:p>
    <w:p w:rsidR="00C967B6" w:rsidRPr="00C967B6" w:rsidRDefault="00C967B6" w:rsidP="000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967B6" w:rsidRPr="00C967B6" w:rsidRDefault="00C967B6" w:rsidP="00EC524B">
      <w:pPr>
        <w:pStyle w:val="WW-"/>
        <w:spacing w:after="0"/>
        <w:rPr>
          <w:rFonts w:cs="Times New Roman"/>
          <w:b/>
          <w:bCs/>
        </w:rPr>
      </w:pPr>
      <w:r w:rsidRPr="00C967B6">
        <w:rPr>
          <w:rFonts w:cs="Times New Roman"/>
          <w:b/>
          <w:bCs/>
        </w:rPr>
        <w:t>Пояснительная записка.</w:t>
      </w:r>
    </w:p>
    <w:p w:rsidR="00094E5D" w:rsidRPr="00C967B6" w:rsidRDefault="00094E5D" w:rsidP="00EC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94E5D" w:rsidRPr="00C967B6" w:rsidRDefault="00094E5D" w:rsidP="00EC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Приоритетной задачей в образовании является реализация права каждого ребенка с </w:t>
      </w:r>
      <w:r w:rsidR="00111763" w:rsidRPr="00C967B6">
        <w:rPr>
          <w:rFonts w:ascii="Times New Roman" w:eastAsia="Times New Roman" w:hAnsi="Times New Roman" w:cs="Times New Roman"/>
          <w:color w:val="000000"/>
        </w:rPr>
        <w:t xml:space="preserve">умственной отсталостью </w:t>
      </w:r>
      <w:r w:rsidRPr="00C967B6">
        <w:rPr>
          <w:rFonts w:ascii="Times New Roman" w:eastAsia="Times New Roman" w:hAnsi="Times New Roman" w:cs="Times New Roman"/>
          <w:color w:val="000000"/>
        </w:rPr>
        <w:t>на образование, соответствующего его потребностям и возможностям, и создание условий для получения детьми психолого-педагогической помощи.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Для детей с</w:t>
      </w:r>
      <w:r w:rsidR="00111763" w:rsidRPr="00C967B6">
        <w:rPr>
          <w:rFonts w:ascii="Times New Roman" w:eastAsia="Times New Roman" w:hAnsi="Times New Roman" w:cs="Times New Roman"/>
          <w:color w:val="000000"/>
        </w:rPr>
        <w:t xml:space="preserve"> умственной отсталостью</w:t>
      </w:r>
      <w:r w:rsidRPr="00C967B6">
        <w:rPr>
          <w:rFonts w:ascii="Times New Roman" w:eastAsia="Times New Roman" w:hAnsi="Times New Roman" w:cs="Times New Roman"/>
          <w:color w:val="000000"/>
        </w:rPr>
        <w:t xml:space="preserve"> характерно недоразвитие всех сторон психики: внимания, восприятия, мышления, воображения, памяти. На современном этапе развития коррекционной педагогики экспериментально и практически установлено, что включение таких детей в систему коррекционно-развивающей работы приводит к тому, что они могут овладеть элементарными способами общения, социальными нормами поведения, специфическими для человека видами элементарной бытовой и предметно-практической деятельности, при этом меняется их личностный облик. Поэтому процесс обучения и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воспитания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обучающихся с </w:t>
      </w:r>
      <w:r w:rsidR="00111763" w:rsidRPr="00C967B6">
        <w:rPr>
          <w:rFonts w:ascii="Times New Roman" w:eastAsia="Times New Roman" w:hAnsi="Times New Roman" w:cs="Times New Roman"/>
          <w:color w:val="000000"/>
        </w:rPr>
        <w:t xml:space="preserve">умственной отсталостью </w:t>
      </w:r>
      <w:r w:rsidRPr="00C967B6">
        <w:rPr>
          <w:rFonts w:ascii="Times New Roman" w:eastAsia="Times New Roman" w:hAnsi="Times New Roman" w:cs="Times New Roman"/>
          <w:color w:val="000000"/>
        </w:rPr>
        <w:t>должен максимально содействовать всестороннему развитию их познавательной деятельности, формированию правильного поведения в обществе и социальной адаптации.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Современная специальная психология и педагогика в поиске эффективных средств работы с детьми с </w:t>
      </w:r>
      <w:r w:rsidR="00111763" w:rsidRPr="00C967B6">
        <w:rPr>
          <w:rFonts w:ascii="Times New Roman" w:eastAsia="Times New Roman" w:hAnsi="Times New Roman" w:cs="Times New Roman"/>
          <w:color w:val="000000"/>
        </w:rPr>
        <w:t xml:space="preserve">умственной отсталостью </w:t>
      </w:r>
      <w:r w:rsidRPr="00C967B6">
        <w:rPr>
          <w:rFonts w:ascii="Times New Roman" w:eastAsia="Times New Roman" w:hAnsi="Times New Roman" w:cs="Times New Roman"/>
          <w:color w:val="000000"/>
        </w:rPr>
        <w:t>все больше ориентируется на использование искусства в процессе воспитания и обучения детей с недоразвитием интеллекта.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На важную роль искусства в работе указывали представители зарубежной педагогики Э.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Сеген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Ж.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Демор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О.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Декроли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а также отечественные ученые Л. С.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Выготский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А. И.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Граборов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Е. А.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Екжанова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, Т. С. Комарова и др. По мнению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специалистов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художественная деятельность детей обеспечивает их сенсорное развитие, формирует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мотивационно-потребностную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 сторону их продуктивной деятельности, способствует развитию восприятия, произвольного внимания, воображения, речи, мелкой моторики, руки, коммуникации, снимает эмоциональное напряжение.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lastRenderedPageBreak/>
        <w:t xml:space="preserve">Ведущим нарушением у детей с </w:t>
      </w:r>
      <w:r w:rsidR="00111763" w:rsidRPr="00C967B6">
        <w:rPr>
          <w:rFonts w:ascii="Times New Roman" w:eastAsia="Times New Roman" w:hAnsi="Times New Roman" w:cs="Times New Roman"/>
          <w:color w:val="000000"/>
        </w:rPr>
        <w:t>умственной отсталостью</w:t>
      </w:r>
      <w:r w:rsidRPr="00C967B6">
        <w:rPr>
          <w:rFonts w:ascii="Times New Roman" w:eastAsia="Times New Roman" w:hAnsi="Times New Roman" w:cs="Times New Roman"/>
          <w:color w:val="000000"/>
        </w:rPr>
        <w:t xml:space="preserve"> является нарушение познавательно и эмоционально-волевой сферы. Сниженная познавательная активность проявляется в отсутствии интереса к заданиям, в отсутствии необходимого психическо</w:t>
      </w:r>
      <w:r w:rsidR="00111763" w:rsidRPr="00C967B6">
        <w:rPr>
          <w:rFonts w:ascii="Times New Roman" w:eastAsia="Times New Roman" w:hAnsi="Times New Roman" w:cs="Times New Roman"/>
          <w:color w:val="000000"/>
        </w:rPr>
        <w:t>го напряжения, сосредоточенности</w:t>
      </w:r>
      <w:r w:rsidRPr="00C967B6">
        <w:rPr>
          <w:rFonts w:ascii="Times New Roman" w:eastAsia="Times New Roman" w:hAnsi="Times New Roman" w:cs="Times New Roman"/>
          <w:color w:val="000000"/>
        </w:rPr>
        <w:t xml:space="preserve">. Снижена работоспособность вследствие явлений психомоторной расторможенности или возбудимости. Дети не могут в ходе деятельности контролировать свои действия и анализировать их. При выполнении работы часто действуют импульсивно и нецеленаправленно. Для детей с </w:t>
      </w:r>
      <w:r w:rsidR="00111763" w:rsidRPr="00C967B6">
        <w:rPr>
          <w:rFonts w:ascii="Times New Roman" w:eastAsia="Times New Roman" w:hAnsi="Times New Roman" w:cs="Times New Roman"/>
          <w:color w:val="000000"/>
        </w:rPr>
        <w:t xml:space="preserve">умственной отсталостью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характерна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недостаточная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дифференцированность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 ощущений, нарушение восприятия и различения цветовых оттенков. Замедленный темп сенсорного восприятия, сужение зрительно воспринимаемого материала. Нарушенное чувственное познание (ощущений и восприятия) не позволяет ребенку получить полноценное представление об окружающем его мире; запомнить, высказать адекватное решение. Для того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чтобы войти в социальную среду и адаптироваться в ней, необходимо быть успешным в каком-либо виде деятельности. Задача программы - подготовить детей к преодолению трудностей социализации, опираясь на потенциал каждого ребенка. Создать условия для его самореализации, раскрыть его возможности и способности. Развитие способностей является наиболее важной прогрессивной функцией личности. Кроме того, развитие творческого воображения в процессе художественной деятельности является один из направлений снятия комплекса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депривации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>. При участии детей в художественно-творческой деятельности происходит:</w:t>
      </w:r>
    </w:p>
    <w:p w:rsidR="00094E5D" w:rsidRPr="00C967B6" w:rsidRDefault="00094E5D" w:rsidP="00EC524B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Снятие эмоционального напряжения.</w:t>
      </w:r>
    </w:p>
    <w:p w:rsidR="00094E5D" w:rsidRPr="00C967B6" w:rsidRDefault="00094E5D" w:rsidP="00EC524B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Коррекция общения.</w:t>
      </w:r>
    </w:p>
    <w:p w:rsidR="00094E5D" w:rsidRPr="00C967B6" w:rsidRDefault="00094E5D" w:rsidP="00EC524B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Развитие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коммуникативности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>.</w:t>
      </w:r>
    </w:p>
    <w:p w:rsidR="00094E5D" w:rsidRPr="00C967B6" w:rsidRDefault="00094E5D" w:rsidP="00EC524B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Создание условий для переживания.</w:t>
      </w:r>
    </w:p>
    <w:p w:rsidR="00094E5D" w:rsidRPr="00C967B6" w:rsidRDefault="00094E5D" w:rsidP="00EC524B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Улучшение психического самочувствия.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Использование изобразит</w:t>
      </w:r>
      <w:r w:rsidR="00111763" w:rsidRPr="00C967B6">
        <w:rPr>
          <w:rFonts w:ascii="Times New Roman" w:eastAsia="Times New Roman" w:hAnsi="Times New Roman" w:cs="Times New Roman"/>
          <w:color w:val="000000"/>
        </w:rPr>
        <w:t>ельной деятельности с детьми с нарушением</w:t>
      </w:r>
      <w:r w:rsidRPr="00C967B6">
        <w:rPr>
          <w:rFonts w:ascii="Times New Roman" w:eastAsia="Times New Roman" w:hAnsi="Times New Roman" w:cs="Times New Roman"/>
          <w:color w:val="000000"/>
        </w:rPr>
        <w:t xml:space="preserve"> интеллекта позволит скорректировать эмоциональную сферу воспитанников, снять эмоциональную зажатость и напряжением и, тем самым, способствовать развитию их способностей.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Л.В.Выгодский писал, что рисование не просто способствует развитию, но и связывает между собой такие функции, как речь, мышление, зрение, двигательную координацию. Творчество и творческая деятельность определяет ценность человека, поэтому формирование творческой личности приобретает не только теоретическое, но и практическое значение.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Цель программы «Волшебные краски»:</w:t>
      </w:r>
      <w:r w:rsidRPr="00C967B6">
        <w:rPr>
          <w:rFonts w:ascii="Times New Roman" w:eastAsia="Times New Roman" w:hAnsi="Times New Roman" w:cs="Times New Roman"/>
          <w:color w:val="000000"/>
        </w:rPr>
        <w:t xml:space="preserve"> Расширение эмоционального опыта, коррекция эмоционального состояния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средствами творческой деятельности.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-Развивать позитивное эмоциональное отношение к изобразительной деятельности. Приобщать учащихся к художественной культуре.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-Формировать художественные умения на занятиях, посредством графических техник.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-Развивать мелкую моторику, координацию движения рук.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-Корригировать и развивать речь обучающихся; пополнять и обогащать их пассивный и активный словарный запас.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-Создать условия для формирования у обучающихся коммуникативных и социальных навыков.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-Воспитывать их эмоциональную адекватность.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Методические задачи: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 развитие памяти: зрительной, слуховой, тактильной,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 развитие пространственных представлений;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 развитие мелкой моторики, зрительно-моторной координации.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Отличительные особенности данной программы: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 различные графические техники изобразительной деятельности;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- отношения педагога и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 xml:space="preserve"> – содружество, соавторство;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- принципы организации занятий: от простого к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сложному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>, самостоятельно по способностям, в зоне ближайшего развития детей;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- материал к занятиям подбирается и адаптируется к конкретному составу данной обучающей группы; возможны изменения в выборе форм, методов, количества часов, что связано с особенностями развития обучающихся.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Программа «Волшебные кра</w:t>
      </w:r>
      <w:r w:rsidR="00AE5D52" w:rsidRPr="00C967B6">
        <w:rPr>
          <w:rFonts w:ascii="Times New Roman" w:eastAsia="Times New Roman" w:hAnsi="Times New Roman" w:cs="Times New Roman"/>
          <w:color w:val="000000"/>
        </w:rPr>
        <w:t xml:space="preserve">ски» предназначена для детей 2-4 класс. Формы работы - </w:t>
      </w:r>
      <w:proofErr w:type="gramStart"/>
      <w:r w:rsidRPr="00C967B6">
        <w:rPr>
          <w:rFonts w:ascii="Times New Roman" w:eastAsia="Times New Roman" w:hAnsi="Times New Roman" w:cs="Times New Roman"/>
          <w:color w:val="000000"/>
        </w:rPr>
        <w:t>групповая</w:t>
      </w:r>
      <w:proofErr w:type="gramEnd"/>
      <w:r w:rsidRPr="00C967B6">
        <w:rPr>
          <w:rFonts w:ascii="Times New Roman" w:eastAsia="Times New Roman" w:hAnsi="Times New Roman" w:cs="Times New Roman"/>
          <w:color w:val="000000"/>
        </w:rPr>
        <w:t>. Задания выполняются в игровой форме, что очень привлекательно для школьника.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На занятиях могут использоваться</w:t>
      </w:r>
      <w:proofErr w:type="gramStart"/>
      <w:r w:rsidRPr="00C967B6">
        <w:rPr>
          <w:rFonts w:ascii="Times New Roman" w:eastAsia="Times New Roman" w:hAnsi="Times New Roman" w:cs="Times New Roman"/>
          <w:b/>
          <w:bCs/>
          <w:color w:val="000000"/>
        </w:rPr>
        <w:t xml:space="preserve"> :</w:t>
      </w:r>
      <w:proofErr w:type="gramEnd"/>
    </w:p>
    <w:p w:rsidR="00094E5D" w:rsidRPr="00C967B6" w:rsidRDefault="00094E5D" w:rsidP="00EC52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заочная экскурсия;</w:t>
      </w:r>
    </w:p>
    <w:p w:rsidR="00094E5D" w:rsidRPr="00C967B6" w:rsidRDefault="00094E5D" w:rsidP="00EC52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заочное путешествие;</w:t>
      </w:r>
    </w:p>
    <w:p w:rsidR="00094E5D" w:rsidRPr="00C967B6" w:rsidRDefault="00094E5D" w:rsidP="00EC52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просмотр презентаций, видеороликов.</w:t>
      </w:r>
    </w:p>
    <w:p w:rsidR="00C967B6" w:rsidRDefault="00094E5D" w:rsidP="00EC52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967B6">
        <w:rPr>
          <w:rFonts w:ascii="Times New Roman" w:eastAsia="Times New Roman" w:hAnsi="Times New Roman" w:cs="Times New Roman"/>
          <w:color w:val="000000"/>
        </w:rPr>
        <w:t>Для занятий для детей предусмотрена специальная одежда: фартуки и налокотники для защиты одежды от загрязнения.</w:t>
      </w:r>
    </w:p>
    <w:p w:rsidR="00EC524B" w:rsidRDefault="00EC524B" w:rsidP="00EC524B">
      <w:pPr>
        <w:shd w:val="clear" w:color="auto" w:fill="FFFFFF"/>
        <w:spacing w:after="0" w:line="294" w:lineRule="atLeast"/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</w:rPr>
      </w:pPr>
    </w:p>
    <w:p w:rsidR="00C967B6" w:rsidRDefault="00C967B6" w:rsidP="00EC524B">
      <w:pPr>
        <w:shd w:val="clear" w:color="auto" w:fill="FFFFFF"/>
        <w:spacing w:after="0" w:line="294" w:lineRule="atLeast"/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</w:rPr>
      </w:pPr>
      <w:r w:rsidRPr="00594E37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</w:rPr>
        <w:t>Место предмета в учебном плане.</w:t>
      </w:r>
    </w:p>
    <w:p w:rsidR="00C967B6" w:rsidRDefault="00C967B6" w:rsidP="00EC524B">
      <w:pPr>
        <w:shd w:val="clear" w:color="auto" w:fill="FFFFFF"/>
        <w:spacing w:after="0" w:line="294" w:lineRule="atLeast"/>
        <w:jc w:val="center"/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</w:rPr>
      </w:pPr>
    </w:p>
    <w:p w:rsidR="00094E5D" w:rsidRPr="00C967B6" w:rsidRDefault="00C967B6" w:rsidP="00EC524B">
      <w:pPr>
        <w:pStyle w:val="WW-"/>
        <w:rPr>
          <w:rFonts w:cs="Times New Roman"/>
        </w:rPr>
      </w:pPr>
      <w:r w:rsidRPr="00C967B6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Данная рабочая программа в соответствии с учебным планом, календарным учебным графиком п</w:t>
      </w:r>
      <w:r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редусматривает изучение курса</w:t>
      </w:r>
      <w:r w:rsidRPr="00C967B6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 </w:t>
      </w:r>
      <w:r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«Волшебные краски» </w:t>
      </w:r>
      <w:r w:rsidRPr="00C967B6"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>в количестве 34 часа в год (1 час в неделю).</w:t>
      </w:r>
      <w:r>
        <w:rPr>
          <w:rStyle w:val="FontStyle132"/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 </w:t>
      </w:r>
      <w:r w:rsidR="00111763" w:rsidRPr="00C967B6">
        <w:rPr>
          <w:rFonts w:eastAsia="Times New Roman" w:cs="Times New Roman"/>
          <w:color w:val="000000"/>
          <w:sz w:val="21"/>
          <w:szCs w:val="21"/>
        </w:rPr>
        <w:t xml:space="preserve"> Продол</w:t>
      </w:r>
      <w:r>
        <w:rPr>
          <w:rFonts w:eastAsia="Times New Roman" w:cs="Times New Roman"/>
          <w:color w:val="000000"/>
          <w:sz w:val="21"/>
          <w:szCs w:val="21"/>
        </w:rPr>
        <w:t xml:space="preserve">жительность занятия – 40 минут. </w:t>
      </w:r>
      <w:r w:rsidR="00094E5D" w:rsidRPr="00C967B6">
        <w:rPr>
          <w:rFonts w:eastAsia="Times New Roman" w:cs="Times New Roman"/>
          <w:color w:val="000000"/>
          <w:sz w:val="21"/>
          <w:szCs w:val="21"/>
        </w:rPr>
        <w:t xml:space="preserve"> </w:t>
      </w:r>
    </w:p>
    <w:p w:rsidR="00094E5D" w:rsidRPr="00C967B6" w:rsidRDefault="00C967B6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="00094E5D" w:rsidRPr="00C967B6">
        <w:rPr>
          <w:rFonts w:ascii="Times New Roman" w:eastAsia="Times New Roman" w:hAnsi="Times New Roman" w:cs="Times New Roman"/>
          <w:b/>
          <w:bCs/>
          <w:color w:val="000000"/>
        </w:rPr>
        <w:t>Принципы, на которых осуществляется программа: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1. Принцип развивающего обучения.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умениям выполнять основные предметные действия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2. Принцип учета возрастных и индивидуальных особенностей ребенка. Содержание программы построено с учетом развития основных особенностей развития детей, индивидуального подхода к учащимся.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Принцип постепенности.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>3. Принцип доступности. Максимальное раскрытие перед ребенком механизмов и операций данного вида работы (логического и речевого мышления с целью их полного понимания.) Использование в заданиях максимально разнообразного материала.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C967B6">
        <w:rPr>
          <w:rFonts w:ascii="Times New Roman" w:eastAsia="Times New Roman" w:hAnsi="Times New Roman" w:cs="Times New Roman"/>
          <w:color w:val="000000"/>
        </w:rPr>
        <w:t>Деятельностный</w:t>
      </w:r>
      <w:proofErr w:type="spellEnd"/>
      <w:r w:rsidRPr="00C967B6">
        <w:rPr>
          <w:rFonts w:ascii="Times New Roman" w:eastAsia="Times New Roman" w:hAnsi="Times New Roman" w:cs="Times New Roman"/>
          <w:color w:val="000000"/>
        </w:rPr>
        <w:t xml:space="preserve"> принцип.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изобразительной деятельности. При выполнении заданий оказывается поддержка и стимулируется активность ребенка.</w:t>
      </w:r>
    </w:p>
    <w:p w:rsidR="00094E5D" w:rsidRPr="00C967B6" w:rsidRDefault="00094E5D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</w:rPr>
        <w:t>Ожидаемые результаты.</w:t>
      </w:r>
    </w:p>
    <w:p w:rsidR="00094E5D" w:rsidRPr="0076320F" w:rsidRDefault="0076320F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20F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</w:t>
      </w:r>
      <w:r w:rsidR="00094E5D" w:rsidRPr="007632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5D52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эмоциональное состояния;</w:t>
      </w:r>
    </w:p>
    <w:p w:rsidR="0076320F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словарь</w:t>
      </w:r>
    </w:p>
    <w:p w:rsidR="0076320F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общую и мелкую моторику</w:t>
      </w:r>
    </w:p>
    <w:p w:rsidR="0076320F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 творческую активность;</w:t>
      </w:r>
    </w:p>
    <w:p w:rsidR="0076320F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и представления об окружающем мире;</w:t>
      </w:r>
    </w:p>
    <w:p w:rsidR="0076320F" w:rsidRPr="0076320F" w:rsidRDefault="0076320F" w:rsidP="00EC524B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память, мышление, внимание, зрительное, слуховое и тактильное восприятие.</w:t>
      </w:r>
    </w:p>
    <w:p w:rsidR="0076320F" w:rsidRPr="0076320F" w:rsidRDefault="0076320F" w:rsidP="00EC52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3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76320F" w:rsidRDefault="0076320F" w:rsidP="00EC524B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красками посредством различных техник;</w:t>
      </w:r>
    </w:p>
    <w:p w:rsidR="0076320F" w:rsidRDefault="0076320F" w:rsidP="00EC524B">
      <w:pPr>
        <w:pStyle w:val="a5"/>
        <w:numPr>
          <w:ilvl w:val="0"/>
          <w:numId w:val="12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выполнять работы,</w:t>
      </w:r>
      <w:r w:rsidR="009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доводить начатое дело до конца.</w:t>
      </w:r>
    </w:p>
    <w:p w:rsidR="009D1D0E" w:rsidRDefault="009D1D0E" w:rsidP="00EC524B">
      <w:pPr>
        <w:pStyle w:val="WW-"/>
        <w:spacing w:after="0"/>
        <w:rPr>
          <w:rFonts w:cs="Times New Roman"/>
          <w:b/>
          <w:bCs/>
        </w:rPr>
      </w:pPr>
    </w:p>
    <w:p w:rsidR="0076320F" w:rsidRDefault="0076320F" w:rsidP="00EC524B">
      <w:pPr>
        <w:pStyle w:val="WW-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Критерии оценивания достижений обучающихся.</w:t>
      </w:r>
    </w:p>
    <w:p w:rsidR="00EC524B" w:rsidRDefault="00EC524B" w:rsidP="00EC524B">
      <w:pPr>
        <w:pStyle w:val="WW-"/>
        <w:spacing w:after="0"/>
        <w:rPr>
          <w:rFonts w:cs="Times New Roman"/>
          <w:b/>
          <w:bCs/>
        </w:rPr>
      </w:pPr>
    </w:p>
    <w:p w:rsidR="0076320F" w:rsidRDefault="009D1D0E" w:rsidP="00EC524B">
      <w:pPr>
        <w:pStyle w:val="WW-"/>
        <w:spacing w:after="0"/>
        <w:rPr>
          <w:rFonts w:cs="Times New Roman"/>
        </w:rPr>
      </w:pPr>
      <w:r>
        <w:rPr>
          <w:rFonts w:cs="Times New Roman"/>
        </w:rPr>
        <w:t>1 группа</w:t>
      </w:r>
    </w:p>
    <w:p w:rsidR="0076320F" w:rsidRDefault="0076320F" w:rsidP="00EC524B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Оценка "5" - учащийся  полностью справляется с поставленной целью урока; правильно излагает изученный материал и умеет применить полученные  знания на практике; </w:t>
      </w:r>
      <w:proofErr w:type="gramStart"/>
      <w:r>
        <w:rPr>
          <w:rFonts w:cs="Times New Roman"/>
          <w:bCs/>
        </w:rPr>
        <w:t>верно</w:t>
      </w:r>
      <w:proofErr w:type="gramEnd"/>
      <w:r>
        <w:rPr>
          <w:rFonts w:cs="Times New Roman"/>
          <w:bCs/>
        </w:rPr>
        <w:t xml:space="preserve">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</w:r>
    </w:p>
    <w:p w:rsidR="0076320F" w:rsidRDefault="00231284" w:rsidP="00EC524B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r w:rsidR="0076320F">
        <w:rPr>
          <w:rFonts w:cs="Times New Roman"/>
          <w:bCs/>
        </w:rPr>
        <w:t>Оценка "4" – учащийся  полностью овладел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76320F" w:rsidRDefault="0076320F" w:rsidP="00EC524B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Оценка "3"- учащийся слабо справляется с поставленной целью урока;  допускает неточность в изложении изученного материала.</w:t>
      </w:r>
    </w:p>
    <w:p w:rsidR="009D1D0E" w:rsidRDefault="009D1D0E" w:rsidP="00EC524B">
      <w:pPr>
        <w:pStyle w:val="WW-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2 группа</w:t>
      </w:r>
    </w:p>
    <w:p w:rsidR="0076320F" w:rsidRDefault="0076320F" w:rsidP="00EC524B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«5» - в целом правильно решает предъявляемые задания, </w:t>
      </w:r>
      <w:proofErr w:type="gramStart"/>
      <w:r>
        <w:rPr>
          <w:rFonts w:cs="Times New Roman"/>
        </w:rPr>
        <w:t>активен</w:t>
      </w:r>
      <w:proofErr w:type="gramEnd"/>
      <w:r>
        <w:rPr>
          <w:rFonts w:cs="Times New Roman"/>
        </w:rPr>
        <w:t xml:space="preserve">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76320F" w:rsidRDefault="0076320F" w:rsidP="00EC524B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76320F" w:rsidRPr="00594E37" w:rsidRDefault="0076320F" w:rsidP="00EC524B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>«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3» - фрагментарно усваивает программный материал, предлагаемые действия выполняет с ошибками, работает с помощью и под постоянным контролем</w:t>
      </w:r>
      <w:r>
        <w:rPr>
          <w:rFonts w:eastAsia="Times New Roman" w:cs="Times New Roman"/>
          <w:bCs/>
          <w:iCs/>
          <w:color w:val="000000"/>
          <w:lang w:eastAsia="en-US"/>
        </w:rPr>
        <w:t xml:space="preserve"> </w:t>
      </w:r>
      <w:r w:rsidRPr="00594E37">
        <w:rPr>
          <w:rFonts w:eastAsia="Times New Roman" w:cs="Times New Roman"/>
          <w:bCs/>
          <w:iCs/>
          <w:color w:val="000000"/>
          <w:lang w:eastAsia="en-US"/>
        </w:rPr>
        <w:t>педагога.</w:t>
      </w:r>
    </w:p>
    <w:p w:rsidR="00EC524B" w:rsidRDefault="00EC524B" w:rsidP="00EC524B">
      <w:pPr>
        <w:pStyle w:val="a5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31284" w:rsidRPr="00231284" w:rsidRDefault="00231284" w:rsidP="00EC524B">
      <w:pPr>
        <w:pStyle w:val="a5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31284">
        <w:rPr>
          <w:rFonts w:ascii="Times New Roman" w:hAnsi="Times New Roman" w:cs="Times New Roman"/>
          <w:b/>
          <w:color w:val="333333"/>
          <w:sz w:val="24"/>
          <w:szCs w:val="24"/>
        </w:rPr>
        <w:t>Характеристика класса</w:t>
      </w:r>
    </w:p>
    <w:p w:rsidR="00231284" w:rsidRPr="00231284" w:rsidRDefault="00231284" w:rsidP="00231284">
      <w:p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231284">
        <w:rPr>
          <w:rFonts w:ascii="Times New Roman" w:hAnsi="Times New Roman" w:cs="Times New Roman"/>
          <w:color w:val="333333"/>
          <w:sz w:val="24"/>
          <w:szCs w:val="24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231284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787B1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 группа</w:t>
            </w:r>
          </w:p>
        </w:tc>
      </w:tr>
      <w:tr w:rsidR="00231284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23128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Дмитрий К., Прохор Л, Татьяна М., Дарья С.,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Ромиз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К. Виктория К.,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Pr="00EC524B" w:rsidRDefault="00231284" w:rsidP="00EC524B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Обучающийся  полностью справляется с поставленной целью урока; правильно излагает изученный материал и умеет применить полученные  знания на практике; </w:t>
            </w:r>
            <w:proofErr w:type="gramStart"/>
            <w:r>
              <w:rPr>
                <w:rFonts w:cs="Times New Roman"/>
                <w:bCs/>
              </w:rPr>
              <w:t>верно</w:t>
            </w:r>
            <w:proofErr w:type="gramEnd"/>
            <w:r>
              <w:rPr>
                <w:rFonts w:cs="Times New Roman"/>
                <w:bCs/>
              </w:rPr>
              <w:t xml:space="preserve"> решает композицию рисунка, т.е. гармонично согласовывает между  собой все компоненты изображения; умеет подметить и передать в изображении наиболее характерное.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31284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23128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Тимофей С. Вадим Г.,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А., Саша М,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Pr="00EC524B" w:rsidRDefault="00231284" w:rsidP="00EC524B">
            <w:pPr>
              <w:pStyle w:val="WW-"/>
              <w:spacing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Обучающийся  полностью овладевает программным материалом, но при изложении его допускает неточности второстепенного характера; гармонично  согласовывает между собой все компоненты изображения; умеет подметить, но не совсем точно передаёт в изображении наиболее характерное.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31284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Default="00231284" w:rsidP="0023128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Даниэль С., Григорий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Артём С., Ариадна Б,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4" w:rsidRDefault="00231284" w:rsidP="00787B1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4" w:rsidRPr="00594E37" w:rsidRDefault="00231284" w:rsidP="00231284">
            <w:pPr>
              <w:pStyle w:val="WW-"/>
              <w:shd w:val="clear" w:color="auto" w:fill="FFFFFF"/>
              <w:tabs>
                <w:tab w:val="left" w:pos="0"/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spacing w:after="0" w:line="240" w:lineRule="auto"/>
              <w:jc w:val="both"/>
              <w:textAlignment w:val="center"/>
              <w:outlineLvl w:val="1"/>
              <w:rPr>
                <w:rFonts w:eastAsia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Ф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рагментарно усваивает программный материал, предлагаемые действия выполняет с ошибками, работает с помощью и под постоянным контролем</w:t>
            </w:r>
            <w:r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 xml:space="preserve"> </w:t>
            </w:r>
            <w:r w:rsidRPr="00594E37">
              <w:rPr>
                <w:rFonts w:eastAsia="Times New Roman" w:cs="Times New Roman"/>
                <w:bCs/>
                <w:iCs/>
                <w:color w:val="000000"/>
                <w:lang w:eastAsia="en-US"/>
              </w:rPr>
              <w:t>педагога.</w:t>
            </w:r>
          </w:p>
          <w:p w:rsidR="00231284" w:rsidRDefault="00231284" w:rsidP="002312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«рука в руке».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76320F" w:rsidRPr="0076320F" w:rsidRDefault="0076320F" w:rsidP="0076320F">
      <w:pPr>
        <w:pStyle w:val="a5"/>
      </w:pPr>
    </w:p>
    <w:p w:rsidR="0076320F" w:rsidRPr="0076320F" w:rsidRDefault="0076320F" w:rsidP="00EC524B">
      <w:pPr>
        <w:pStyle w:val="WW-"/>
        <w:spacing w:after="0"/>
        <w:rPr>
          <w:rFonts w:cs="Times New Roman"/>
        </w:rPr>
      </w:pPr>
      <w:r w:rsidRPr="0076320F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Основное содержание рабочей программы.</w:t>
      </w:r>
    </w:p>
    <w:p w:rsidR="0076320F" w:rsidRPr="0076320F" w:rsidRDefault="0076320F" w:rsidP="0076320F">
      <w:pPr>
        <w:pStyle w:val="WW-"/>
        <w:spacing w:after="0"/>
        <w:ind w:firstLine="709"/>
        <w:jc w:val="both"/>
        <w:rPr>
          <w:rFonts w:cs="Times New Roman"/>
        </w:rPr>
      </w:pPr>
      <w:r w:rsidRPr="0076320F">
        <w:rPr>
          <w:rStyle w:val="FontStyle132"/>
          <w:rFonts w:ascii="Times New Roman" w:eastAsia="HiddenHorzOCR, 'MS Mincho'" w:hAnsi="Times New Roman" w:cs="Times New Roman"/>
          <w:b/>
          <w:bCs/>
          <w:sz w:val="24"/>
          <w:szCs w:val="24"/>
          <w:lang w:eastAsia="ru-RU"/>
        </w:rPr>
        <w:t>Основные разделы</w:t>
      </w:r>
    </w:p>
    <w:p w:rsidR="00094E5D" w:rsidRPr="00C967B6" w:rsidRDefault="00094E5D" w:rsidP="000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151" w:type="dxa"/>
        <w:tblLook w:val="04A0"/>
      </w:tblPr>
      <w:tblGrid>
        <w:gridCol w:w="777"/>
        <w:gridCol w:w="2135"/>
        <w:gridCol w:w="9529"/>
        <w:gridCol w:w="1276"/>
        <w:gridCol w:w="1434"/>
      </w:tblGrid>
      <w:tr w:rsidR="00094E5D" w:rsidRPr="00C967B6" w:rsidTr="00EC524B">
        <w:tc>
          <w:tcPr>
            <w:tcW w:w="777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5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9529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обучаем</w:t>
            </w:r>
          </w:p>
        </w:tc>
        <w:tc>
          <w:tcPr>
            <w:tcW w:w="1276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Монотипия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техникой отпечатка, способствовать развитию памяти, глазомера, объясняем и закрепляем законы симметрии.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Диатипия</w:t>
            </w:r>
            <w:proofErr w:type="spellEnd"/>
          </w:p>
          <w:p w:rsidR="00094E5D" w:rsidRPr="00C967B6" w:rsidRDefault="00094E5D" w:rsidP="00EC5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Знакомим детей с новой техникой, она считается разновидностью монотипии, но есть отличия - осваиваем новые приемы.</w:t>
            </w:r>
          </w:p>
        </w:tc>
        <w:tc>
          <w:tcPr>
            <w:tcW w:w="1276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Рисование мятой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бумагой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расками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9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 детей владению техникой рисования мятой бумагой.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4E5D" w:rsidRPr="00C967B6" w:rsidRDefault="00094E5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Рисование перьями</w:t>
            </w:r>
          </w:p>
        </w:tc>
        <w:tc>
          <w:tcPr>
            <w:tcW w:w="9529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 детей владению техникой рисованием пером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Линогравюра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техникой линогравюры в упрощенном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варианте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азвиваем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сенсорное восприятие, координацию движений, фантазию, речь. На первом занятии - фигурки, вырезанные взрослыми.</w:t>
            </w:r>
          </w:p>
          <w:p w:rsidR="00094E5D" w:rsidRPr="00C967B6" w:rsidRDefault="00094E5D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втором занятии - фигурки, вырезанные детьми.</w:t>
            </w:r>
          </w:p>
        </w:tc>
        <w:tc>
          <w:tcPr>
            <w:tcW w:w="1276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«Волшебные нитки»</w:t>
            </w:r>
          </w:p>
        </w:tc>
        <w:tc>
          <w:tcPr>
            <w:tcW w:w="9529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«волшебной» техникой. Развиваем фантазию,</w:t>
            </w:r>
          </w:p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мелкую моторику.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«Пальцевая» живопись.</w:t>
            </w:r>
          </w:p>
        </w:tc>
        <w:tc>
          <w:tcPr>
            <w:tcW w:w="9529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Нитки №10, ножницы, набор ярких чернил или жидко разведенных гуашевых</w:t>
            </w:r>
          </w:p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акварельных красок, бумага, фломастеры, карандаши, кисть.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9529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детей новой технике. Создать у детей стремление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ксамовыражению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фантазии.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Фотокопия</w:t>
            </w:r>
          </w:p>
        </w:tc>
        <w:tc>
          <w:tcPr>
            <w:tcW w:w="9529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Обучаем детей владению новой техникой, развиваем мелкую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моторику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антазию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детей, сочиняем сказку.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«Знакомая </w:t>
            </w:r>
            <w:proofErr w:type="spellStart"/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форма-новый</w:t>
            </w:r>
            <w:proofErr w:type="spellEnd"/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образ»</w:t>
            </w:r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видеть 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обычных предметах.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(техника царапания)</w:t>
            </w:r>
          </w:p>
        </w:tc>
        <w:tc>
          <w:tcPr>
            <w:tcW w:w="9529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для них техникой, развиваем мелкую моторику, координацию, внимание, фантазию, сенсорное восприятие.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Акватушь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(или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акватип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новой техникой, умение правильно ее использовать, внимание, фантазию детей развиваем.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5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Водная печать</w:t>
            </w:r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восприятие - смешивание красок. Научить детей использовать новую технику, пользоваться только светлыми красками, развиваем фантазию детей.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Печатание растений</w:t>
            </w:r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новой технике, развивать внимание, терпение, мелкую моторику, координацию движений, учить составлять композиции на втором занятии.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Коллаж</w:t>
            </w:r>
          </w:p>
          <w:p w:rsidR="00094E5D" w:rsidRPr="00C967B6" w:rsidRDefault="00094E5D" w:rsidP="00EC5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новой технике, развить воображение, речь (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составлениеистории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чувство юмора. Развиваем мелкую моторику,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ккуратность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Аппликация с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дорисовывание</w:t>
            </w:r>
            <w:r w:rsidR="00EC5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529" w:type="dxa"/>
          </w:tcPr>
          <w:p w:rsidR="00094E5D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новой техникой, развить воображение, творческую активность, развить координацию движений, мелкую моторику.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5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Витраж</w:t>
            </w:r>
          </w:p>
          <w:p w:rsidR="00094E5D" w:rsidRPr="00C967B6" w:rsidRDefault="00094E5D" w:rsidP="00EC5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 детей новой технике, развиваем координацию движения, мелкую</w:t>
            </w:r>
          </w:p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моторику, глазомер.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5" w:type="dxa"/>
          </w:tcPr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Рисование «носом»</w:t>
            </w:r>
          </w:p>
        </w:tc>
        <w:tc>
          <w:tcPr>
            <w:tcW w:w="9529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сенсорные навыки, фантазию детей.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5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Набрызг</w:t>
            </w:r>
            <w:proofErr w:type="spellEnd"/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9" w:type="dxa"/>
          </w:tcPr>
          <w:p w:rsidR="00AE5D52" w:rsidRPr="00C967B6" w:rsidRDefault="00AE5D52" w:rsidP="00AE5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новым способом рисования. Развиваем воображение,</w:t>
            </w:r>
          </w:p>
          <w:p w:rsidR="00094E5D" w:rsidRPr="00C967B6" w:rsidRDefault="00AE5D52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развиваем мелкую моторику.</w:t>
            </w:r>
          </w:p>
        </w:tc>
        <w:tc>
          <w:tcPr>
            <w:tcW w:w="1276" w:type="dxa"/>
          </w:tcPr>
          <w:p w:rsidR="00094E5D" w:rsidRPr="00C967B6" w:rsidRDefault="00AE5D52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5" w:type="dxa"/>
          </w:tcPr>
          <w:p w:rsidR="00094E5D" w:rsidRPr="00C967B6" w:rsidRDefault="00C04BA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Припечатка</w:t>
            </w:r>
          </w:p>
        </w:tc>
        <w:tc>
          <w:tcPr>
            <w:tcW w:w="9529" w:type="dxa"/>
          </w:tcPr>
          <w:p w:rsidR="00C04BAD" w:rsidRPr="00C967B6" w:rsidRDefault="00C04BAD" w:rsidP="00C04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новой техникой уметь правильно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пользоватьсятампоном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развивать фантазию, внимание, координацию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мелость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E5D" w:rsidRPr="00C967B6" w:rsidRDefault="00094E5D" w:rsidP="00EC52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C04BA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777" w:type="dxa"/>
          </w:tcPr>
          <w:p w:rsidR="00094E5D" w:rsidRPr="00C967B6" w:rsidRDefault="00C967B6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094E5D" w:rsidRPr="00C967B6" w:rsidRDefault="00C04BAD" w:rsidP="00EC5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ладошкой</w:t>
            </w:r>
          </w:p>
        </w:tc>
        <w:tc>
          <w:tcPr>
            <w:tcW w:w="9529" w:type="dxa"/>
          </w:tcPr>
          <w:p w:rsidR="00C04BAD" w:rsidRPr="00C967B6" w:rsidRDefault="00C04BAD" w:rsidP="00C04B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 детей владению техникой рисованием краской</w:t>
            </w:r>
          </w:p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5D" w:rsidRPr="00C967B6" w:rsidRDefault="00C04BA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4E5D" w:rsidRPr="00C967B6" w:rsidRDefault="00094E5D" w:rsidP="0009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4E5D" w:rsidRPr="00C967B6" w:rsidRDefault="00094E5D" w:rsidP="0076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763" w:rsidRPr="00C967B6" w:rsidRDefault="00094E5D" w:rsidP="00EC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по </w:t>
      </w:r>
      <w:r w:rsidR="00111763" w:rsidRPr="00C9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</w:t>
      </w:r>
    </w:p>
    <w:p w:rsidR="00094E5D" w:rsidRPr="00C967B6" w:rsidRDefault="00111763" w:rsidP="00EC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«Волшебные краски»</w:t>
      </w:r>
      <w:r w:rsidR="00094E5D" w:rsidRPr="00C9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94E5D" w:rsidRPr="00C967B6" w:rsidRDefault="00094E5D" w:rsidP="0009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169" w:type="dxa"/>
        <w:tblLook w:val="04A0"/>
      </w:tblPr>
      <w:tblGrid>
        <w:gridCol w:w="817"/>
        <w:gridCol w:w="11624"/>
        <w:gridCol w:w="1417"/>
        <w:gridCol w:w="1311"/>
      </w:tblGrid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Бабочки. Монотипия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Бабочки.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Диатипия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Дверная ручка. Знакомая </w:t>
            </w:r>
            <w:proofErr w:type="spellStart"/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форма-новый</w:t>
            </w:r>
            <w:proofErr w:type="spellEnd"/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Расческа. Знакомая </w:t>
            </w:r>
            <w:proofErr w:type="spellStart"/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форма-новый</w:t>
            </w:r>
            <w:proofErr w:type="spellEnd"/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буквы «О» Рисование тушью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Ежик. Рисование мятой бумагой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Медведь Рисование мятой бумагой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буквы «М». Рисование тушью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буквы «Н». Рисование тушью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 Линогравюра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4" w:type="dxa"/>
          </w:tcPr>
          <w:p w:rsidR="00094E5D" w:rsidRPr="00C967B6" w:rsidRDefault="00094E5D" w:rsidP="00094E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«Волшебные нитки»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4" w:type="dxa"/>
          </w:tcPr>
          <w:p w:rsidR="00094E5D" w:rsidRPr="00C967B6" w:rsidRDefault="00094E5D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«Волшебные нитки»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4" w:type="dxa"/>
          </w:tcPr>
          <w:p w:rsidR="00094E5D" w:rsidRPr="00C967B6" w:rsidRDefault="00094E5D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Котик.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4" w:type="dxa"/>
          </w:tcPr>
          <w:p w:rsidR="00094E5D" w:rsidRPr="00C967B6" w:rsidRDefault="00094E5D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Котик.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Яблоко. Фотокопия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Фотокопия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Мордочка кота.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Зайчик.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Жирафы.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Акватушь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акватип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Розы. Водная печать.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Тюльпаны. Водная печать.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Кленовый лист. Печатание растений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E5D" w:rsidRPr="00C967B6" w:rsidTr="00EC524B">
        <w:tc>
          <w:tcPr>
            <w:tcW w:w="817" w:type="dxa"/>
          </w:tcPr>
          <w:p w:rsidR="00094E5D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24" w:type="dxa"/>
          </w:tcPr>
          <w:p w:rsidR="00094E5D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боярышника. Печатание растений</w:t>
            </w:r>
          </w:p>
        </w:tc>
        <w:tc>
          <w:tcPr>
            <w:tcW w:w="1417" w:type="dxa"/>
          </w:tcPr>
          <w:p w:rsidR="00094E5D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94E5D" w:rsidRPr="00C967B6" w:rsidRDefault="00094E5D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4" w:type="dxa"/>
          </w:tcPr>
          <w:p w:rsidR="007B6F0E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Тарелка. Коллаж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24" w:type="dxa"/>
          </w:tcPr>
          <w:p w:rsidR="007B6F0E" w:rsidRPr="00C967B6" w:rsidRDefault="007B6F0E" w:rsidP="00111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Парта. Коллаж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24" w:type="dxa"/>
          </w:tcPr>
          <w:p w:rsidR="007B6F0E" w:rsidRPr="00C967B6" w:rsidRDefault="007B6F0E" w:rsidP="00111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ппликация</w:t>
            </w:r>
            <w:proofErr w:type="spell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дорисовыванием</w:t>
            </w:r>
            <w:proofErr w:type="spellEnd"/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24" w:type="dxa"/>
          </w:tcPr>
          <w:p w:rsidR="007B6F0E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 контурах листьев.</w:t>
            </w:r>
            <w:r w:rsidR="00111763"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тушью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24" w:type="dxa"/>
          </w:tcPr>
          <w:p w:rsidR="007B6F0E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Огурец. Витраж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7B6F0E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Тыква</w:t>
            </w:r>
            <w:proofErr w:type="gram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итраж</w:t>
            </w:r>
            <w:proofErr w:type="spellEnd"/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24" w:type="dxa"/>
          </w:tcPr>
          <w:p w:rsidR="007B6F0E" w:rsidRPr="00C967B6" w:rsidRDefault="007B6F0E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запахов. Рисование «носом»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24" w:type="dxa"/>
          </w:tcPr>
          <w:p w:rsidR="007B6F0E" w:rsidRPr="00C967B6" w:rsidRDefault="00111763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Одуванчик. Рисование ладошкой</w:t>
            </w:r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0E" w:rsidRPr="00C967B6" w:rsidTr="00EC524B">
        <w:tc>
          <w:tcPr>
            <w:tcW w:w="8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4" w:type="dxa"/>
          </w:tcPr>
          <w:p w:rsidR="007B6F0E" w:rsidRPr="00C967B6" w:rsidRDefault="00111763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Мишка.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1417" w:type="dxa"/>
          </w:tcPr>
          <w:p w:rsidR="007B6F0E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7B6F0E" w:rsidRPr="00C967B6" w:rsidRDefault="007B6F0E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763" w:rsidRPr="00C967B6" w:rsidTr="00EC524B">
        <w:tc>
          <w:tcPr>
            <w:tcW w:w="817" w:type="dxa"/>
          </w:tcPr>
          <w:p w:rsidR="00111763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24" w:type="dxa"/>
          </w:tcPr>
          <w:p w:rsidR="00111763" w:rsidRPr="00C967B6" w:rsidRDefault="00111763" w:rsidP="007B6F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Петушок. </w:t>
            </w:r>
            <w:proofErr w:type="spellStart"/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1417" w:type="dxa"/>
          </w:tcPr>
          <w:p w:rsidR="00111763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111763" w:rsidRPr="00C967B6" w:rsidRDefault="00111763" w:rsidP="0009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712E" w:rsidRDefault="006E712E"/>
    <w:sectPr w:rsidR="006E712E" w:rsidSect="002312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, 'MS Mincho'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80128"/>
    <w:multiLevelType w:val="multilevel"/>
    <w:tmpl w:val="703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1862"/>
    <w:multiLevelType w:val="multilevel"/>
    <w:tmpl w:val="703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6A8C"/>
    <w:multiLevelType w:val="multilevel"/>
    <w:tmpl w:val="425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45123"/>
    <w:multiLevelType w:val="multilevel"/>
    <w:tmpl w:val="D7D4A29C"/>
    <w:styleLink w:val="WW8Num20"/>
    <w:lvl w:ilvl="0">
      <w:start w:val="4"/>
      <w:numFmt w:val="decimal"/>
      <w:lvlText w:val="%1."/>
      <w:lvlJc w:val="left"/>
      <w:pPr>
        <w:ind w:left="1843" w:firstLine="0"/>
      </w:pPr>
      <w:rPr>
        <w:rFonts w:ascii="Symbol" w:eastAsia="HiddenHorzOCR, 'MS Mincho'" w:hAnsi="Symbol" w:cs="Symbol"/>
        <w:b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843" w:firstLine="0"/>
      </w:pPr>
    </w:lvl>
    <w:lvl w:ilvl="2">
      <w:start w:val="1"/>
      <w:numFmt w:val="decimal"/>
      <w:lvlText w:val="%3."/>
      <w:lvlJc w:val="left"/>
      <w:pPr>
        <w:ind w:left="1843" w:firstLine="0"/>
      </w:pPr>
    </w:lvl>
    <w:lvl w:ilvl="3">
      <w:start w:val="1"/>
      <w:numFmt w:val="decimal"/>
      <w:lvlText w:val="%4."/>
      <w:lvlJc w:val="left"/>
      <w:pPr>
        <w:ind w:left="1843" w:firstLine="0"/>
      </w:pPr>
    </w:lvl>
    <w:lvl w:ilvl="4">
      <w:start w:val="1"/>
      <w:numFmt w:val="decimal"/>
      <w:lvlText w:val="%5."/>
      <w:lvlJc w:val="left"/>
      <w:pPr>
        <w:ind w:left="1843" w:firstLine="0"/>
      </w:pPr>
    </w:lvl>
    <w:lvl w:ilvl="5">
      <w:start w:val="1"/>
      <w:numFmt w:val="decimal"/>
      <w:lvlText w:val="%6."/>
      <w:lvlJc w:val="left"/>
      <w:pPr>
        <w:ind w:left="1843" w:firstLine="0"/>
      </w:pPr>
    </w:lvl>
    <w:lvl w:ilvl="6">
      <w:start w:val="1"/>
      <w:numFmt w:val="decimal"/>
      <w:lvlText w:val="%7."/>
      <w:lvlJc w:val="left"/>
      <w:pPr>
        <w:ind w:left="1843" w:firstLine="0"/>
      </w:pPr>
    </w:lvl>
    <w:lvl w:ilvl="7">
      <w:start w:val="1"/>
      <w:numFmt w:val="decimal"/>
      <w:lvlText w:val="%8."/>
      <w:lvlJc w:val="left"/>
      <w:pPr>
        <w:ind w:left="1843" w:firstLine="0"/>
      </w:pPr>
    </w:lvl>
    <w:lvl w:ilvl="8">
      <w:start w:val="1"/>
      <w:numFmt w:val="decimal"/>
      <w:lvlText w:val="%9."/>
      <w:lvlJc w:val="left"/>
      <w:pPr>
        <w:ind w:left="1843" w:firstLine="0"/>
      </w:pPr>
    </w:lvl>
  </w:abstractNum>
  <w:abstractNum w:abstractNumId="5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16799"/>
    <w:multiLevelType w:val="hybridMultilevel"/>
    <w:tmpl w:val="66D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8394B"/>
    <w:multiLevelType w:val="multilevel"/>
    <w:tmpl w:val="75662978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HiddenHorzOCR, 'MS Mincho'" w:cs="Times New Roman"/>
        <w:b/>
        <w:bCs/>
        <w:sz w:val="24"/>
        <w:szCs w:val="24"/>
        <w:lang w:eastAsia="ru-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HiddenHorzOCR, 'MS Mincho'" w:cs="Times New Roman"/>
        <w:b/>
        <w:bCs/>
        <w:lang w:eastAsia="ru-RU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4D8A7359"/>
    <w:multiLevelType w:val="hybridMultilevel"/>
    <w:tmpl w:val="E6A60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0D736E"/>
    <w:multiLevelType w:val="multilevel"/>
    <w:tmpl w:val="090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B57C7"/>
    <w:multiLevelType w:val="multilevel"/>
    <w:tmpl w:val="703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6DAB"/>
    <w:multiLevelType w:val="hybridMultilevel"/>
    <w:tmpl w:val="2C2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5D"/>
    <w:rsid w:val="00094E5D"/>
    <w:rsid w:val="00111763"/>
    <w:rsid w:val="00231284"/>
    <w:rsid w:val="006E712E"/>
    <w:rsid w:val="006F17F1"/>
    <w:rsid w:val="0076320F"/>
    <w:rsid w:val="007B6F0E"/>
    <w:rsid w:val="008E4F82"/>
    <w:rsid w:val="009D1D0E"/>
    <w:rsid w:val="009E645E"/>
    <w:rsid w:val="00AE5D52"/>
    <w:rsid w:val="00C04BAD"/>
    <w:rsid w:val="00C967B6"/>
    <w:rsid w:val="00E13B7F"/>
    <w:rsid w:val="00EC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title">
    <w:name w:val="infolavka__title"/>
    <w:basedOn w:val="a"/>
    <w:rsid w:val="0009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C967B6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numbering" w:customStyle="1" w:styleId="WW8Num41">
    <w:name w:val="WW8Num41"/>
    <w:rsid w:val="00C967B6"/>
    <w:pPr>
      <w:numPr>
        <w:numId w:val="4"/>
      </w:numPr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67B6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C967B6"/>
    <w:rPr>
      <w:rFonts w:ascii="Century Schoolbook" w:hAnsi="Century Schoolbook" w:cs="Century Schoolbook" w:hint="default"/>
      <w:sz w:val="20"/>
      <w:szCs w:val="20"/>
    </w:rPr>
  </w:style>
  <w:style w:type="numbering" w:customStyle="1" w:styleId="WW8Num20">
    <w:name w:val="WW8Num20"/>
    <w:rsid w:val="0076320F"/>
    <w:pPr>
      <w:numPr>
        <w:numId w:val="8"/>
      </w:numPr>
    </w:pPr>
  </w:style>
  <w:style w:type="paragraph" w:styleId="a5">
    <w:name w:val="List Paragraph"/>
    <w:basedOn w:val="a"/>
    <w:uiPriority w:val="34"/>
    <w:qFormat/>
    <w:rsid w:val="0076320F"/>
    <w:pPr>
      <w:ind w:left="720"/>
      <w:contextualSpacing/>
    </w:pPr>
  </w:style>
  <w:style w:type="paragraph" w:styleId="a6">
    <w:name w:val="No Spacing"/>
    <w:uiPriority w:val="1"/>
    <w:qFormat/>
    <w:rsid w:val="00231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9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46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bpvS7d+EajKKGcD9pbEC6+eujMk=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O1FbyrY2VNgEB813ntxMOz+u2MN3vsc8qnl+BjOyJgQChbd9RQsOQHarguVPN+x9/YuCFh9j
    yd7j3iQKB/EC5V4i6Cb/959iUJKT2JgCD56hNXWKD6GumM9kxiiKaUr84CClBqoao3zI+whT
    AkafEMudV8VepkRO6pRnMYhTM6U=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QakaQm6VUd88fHj/CT6E6f6+KOA=</DigestValue>
      </Reference>
      <Reference URI="/word/fontTable.xml?ContentType=application/vnd.openxmlformats-officedocument.wordprocessingml.fontTable+xml">
        <DigestMethod Algorithm="http://www.w3.org/2000/09/xmldsig#sha1"/>
        <DigestValue>hnxRNCANrBGeoNITHx0u6wek9SQ=</DigestValue>
      </Reference>
      <Reference URI="/word/numbering.xml?ContentType=application/vnd.openxmlformats-officedocument.wordprocessingml.numbering+xml">
        <DigestMethod Algorithm="http://www.w3.org/2000/09/xmldsig#sha1"/>
        <DigestValue>JSlCwjukPGdJ/oRFJSCuETibsGk=</DigestValue>
      </Reference>
      <Reference URI="/word/settings.xml?ContentType=application/vnd.openxmlformats-officedocument.wordprocessingml.settings+xml">
        <DigestMethod Algorithm="http://www.w3.org/2000/09/xmldsig#sha1"/>
        <DigestValue>iJmznG+lMcYTihSPvzJLft38Xp8=</DigestValue>
      </Reference>
      <Reference URI="/word/styles.xml?ContentType=application/vnd.openxmlformats-officedocument.wordprocessingml.styles+xml">
        <DigestMethod Algorithm="http://www.w3.org/2000/09/xmldsig#sha1"/>
        <DigestValue>GVcTMoMI3TXIdS3KDTD2yv6GK9I=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RA1J+edoquczDnV9dBoKQmNV0AY=</DigestValue>
      </Reference>
    </Manifest>
    <SignatureProperties>
      <SignatureProperty Id="idSignatureTime" Target="#idPackageSignature">
        <mdssi:SignatureTime>
          <mdssi:Format>YYYY-MM-DDThh:mm:ssTZD</mdssi:Format>
          <mdssi:Value>2021-03-19T09:13:55Z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2020-08-27T04:56:00Z</cp:lastPrinted>
  <dcterms:created xsi:type="dcterms:W3CDTF">2020-08-24T08:39:00Z</dcterms:created>
  <dcterms:modified xsi:type="dcterms:W3CDTF">2021-03-19T09:13:00Z</dcterms:modified>
</cp:coreProperties>
</file>