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0A" w:rsidRDefault="005C230A" w:rsidP="004A365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5C230A" w:rsidRPr="00DF7DE1" w:rsidRDefault="005C230A" w:rsidP="005C230A">
      <w:pPr>
        <w:pStyle w:val="a7"/>
        <w:spacing w:line="240" w:lineRule="auto"/>
        <w:jc w:val="center"/>
      </w:pPr>
      <w:r w:rsidRPr="00DF7DE1">
        <w:t>Министерство образования и молодежной политики Свердловской области</w:t>
      </w:r>
    </w:p>
    <w:p w:rsidR="005C230A" w:rsidRPr="00DF7DE1" w:rsidRDefault="005C230A" w:rsidP="005C230A">
      <w:pPr>
        <w:pStyle w:val="a7"/>
        <w:spacing w:line="240" w:lineRule="auto"/>
        <w:jc w:val="center"/>
      </w:pPr>
      <w:r w:rsidRPr="00DF7DE1">
        <w:t>государственное бюджетное общеобразовательное учреждение Свердловской области</w:t>
      </w:r>
    </w:p>
    <w:p w:rsidR="005C230A" w:rsidRDefault="005C230A" w:rsidP="005C230A">
      <w:pPr>
        <w:pStyle w:val="a7"/>
        <w:spacing w:line="240" w:lineRule="auto"/>
        <w:jc w:val="center"/>
      </w:pPr>
      <w:r w:rsidRPr="00DF7DE1">
        <w:t>«Екатеринбургская школа №2, реализующая адаптированные основные общеобразовательные программы»</w:t>
      </w:r>
    </w:p>
    <w:p w:rsidR="005C230A" w:rsidRDefault="005C230A" w:rsidP="005C230A">
      <w:pPr>
        <w:pStyle w:val="a7"/>
        <w:spacing w:line="240" w:lineRule="auto"/>
        <w:jc w:val="right"/>
      </w:pPr>
      <w:r>
        <w:t>Утверждено</w:t>
      </w:r>
    </w:p>
    <w:p w:rsidR="005C230A" w:rsidRDefault="005C230A" w:rsidP="005C230A">
      <w:pPr>
        <w:pStyle w:val="a7"/>
        <w:spacing w:line="240" w:lineRule="auto"/>
        <w:jc w:val="right"/>
      </w:pPr>
      <w:r>
        <w:t>приказом директора школы</w:t>
      </w:r>
    </w:p>
    <w:p w:rsidR="005C230A" w:rsidRDefault="005C230A" w:rsidP="005C230A">
      <w:pPr>
        <w:pStyle w:val="a7"/>
        <w:spacing w:line="240" w:lineRule="auto"/>
        <w:jc w:val="right"/>
      </w:pPr>
      <w:r>
        <w:t>№ __47_ от 31.08.2020г.__</w:t>
      </w:r>
    </w:p>
    <w:p w:rsidR="005C230A" w:rsidRDefault="005C230A" w:rsidP="005C230A">
      <w:pPr>
        <w:pStyle w:val="a7"/>
        <w:spacing w:line="240" w:lineRule="auto"/>
        <w:jc w:val="center"/>
        <w:rPr>
          <w:b/>
        </w:rPr>
      </w:pPr>
      <w:r>
        <w:rPr>
          <w:b/>
        </w:rPr>
        <w:t xml:space="preserve">РАБОЧАЯ ПРОГРАММА УЧЕБНОГО КУРСА </w:t>
      </w:r>
    </w:p>
    <w:p w:rsidR="005C230A" w:rsidRDefault="005C230A" w:rsidP="005C230A">
      <w:pPr>
        <w:pStyle w:val="a7"/>
        <w:spacing w:line="240" w:lineRule="auto"/>
        <w:jc w:val="center"/>
        <w:rPr>
          <w:b/>
        </w:rPr>
      </w:pPr>
      <w:r>
        <w:rPr>
          <w:b/>
        </w:rPr>
        <w:t>«В гостях у сказки»</w:t>
      </w:r>
    </w:p>
    <w:p w:rsidR="005C230A" w:rsidRDefault="005C230A" w:rsidP="005C230A">
      <w:pPr>
        <w:pStyle w:val="a7"/>
        <w:spacing w:line="240" w:lineRule="auto"/>
        <w:jc w:val="center"/>
        <w:rPr>
          <w:b/>
        </w:rPr>
      </w:pPr>
      <w:r>
        <w:rPr>
          <w:b/>
        </w:rPr>
        <w:t>2Б класс</w:t>
      </w:r>
    </w:p>
    <w:p w:rsidR="005C230A" w:rsidRDefault="005C230A" w:rsidP="005C230A">
      <w:pPr>
        <w:pStyle w:val="a7"/>
        <w:spacing w:line="240" w:lineRule="auto"/>
        <w:jc w:val="center"/>
        <w:rPr>
          <w:b/>
        </w:rPr>
      </w:pPr>
      <w:r>
        <w:rPr>
          <w:b/>
        </w:rPr>
        <w:t xml:space="preserve">(АООП вариант 1)   </w:t>
      </w:r>
    </w:p>
    <w:p w:rsidR="005C230A" w:rsidRPr="005C230A" w:rsidRDefault="005C230A" w:rsidP="005C230A">
      <w:pPr>
        <w:pStyle w:val="a7"/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495E5E">
        <w:t>Согласовано:</w:t>
      </w:r>
    </w:p>
    <w:p w:rsidR="005C230A" w:rsidRDefault="005C230A" w:rsidP="005C230A">
      <w:pPr>
        <w:pStyle w:val="a7"/>
        <w:spacing w:line="240" w:lineRule="auto"/>
      </w:pPr>
      <w:r w:rsidRPr="00495E5E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495E5E">
        <w:t>Заместитель директора по УВР</w:t>
      </w:r>
    </w:p>
    <w:p w:rsidR="005C230A" w:rsidRDefault="005C230A" w:rsidP="005C230A">
      <w:pPr>
        <w:pStyle w:val="a7"/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5C230A" w:rsidRDefault="005C230A" w:rsidP="005C230A">
      <w:pPr>
        <w:pStyle w:val="a7"/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5C230A" w:rsidRDefault="005C230A" w:rsidP="005C230A">
      <w:pPr>
        <w:pStyle w:val="a7"/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«</w:t>
      </w:r>
      <w:r w:rsidR="00C803BB">
        <w:t>31</w:t>
      </w:r>
      <w:r>
        <w:t xml:space="preserve">» </w:t>
      </w:r>
      <w:r w:rsidR="00C803BB">
        <w:t>августа</w:t>
      </w:r>
      <w:r>
        <w:t xml:space="preserve"> 2020г.</w:t>
      </w:r>
    </w:p>
    <w:p w:rsidR="005C230A" w:rsidRDefault="005C230A" w:rsidP="005C230A">
      <w:pPr>
        <w:pStyle w:val="a7"/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5C230A" w:rsidRDefault="005C230A" w:rsidP="005C230A">
      <w:pPr>
        <w:pStyle w:val="a7"/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Гамм Е.Э.</w:t>
      </w:r>
    </w:p>
    <w:p w:rsidR="005C230A" w:rsidRDefault="005C230A" w:rsidP="005C230A">
      <w:pPr>
        <w:pStyle w:val="a7"/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5C230A" w:rsidRPr="00DF7DE1" w:rsidRDefault="005C230A" w:rsidP="005C230A">
      <w:pPr>
        <w:pStyle w:val="a7"/>
        <w:jc w:val="center"/>
      </w:pPr>
      <w:r>
        <w:t xml:space="preserve">Екатеринбург - 2020                                                   </w:t>
      </w:r>
    </w:p>
    <w:p w:rsidR="00083EE6" w:rsidRPr="004A3653" w:rsidRDefault="00083EE6" w:rsidP="004A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EE6">
        <w:rPr>
          <w:rFonts w:ascii="Tahoma" w:eastAsia="Times New Roman" w:hAnsi="Tahoma" w:cs="Tahoma"/>
          <w:sz w:val="18"/>
          <w:szCs w:val="18"/>
        </w:rPr>
        <w:lastRenderedPageBreak/>
        <w:t> </w:t>
      </w:r>
      <w:r w:rsidR="00E53328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083EE6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</w:t>
      </w:r>
      <w:r w:rsidRPr="004A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В гостях у сказки »</w:t>
      </w:r>
    </w:p>
    <w:p w:rsidR="00083EE6" w:rsidRPr="00E53328" w:rsidRDefault="00083EE6" w:rsidP="00083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C230A" w:rsidRPr="005C230A" w:rsidRDefault="005C230A" w:rsidP="00C803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30A">
        <w:rPr>
          <w:rFonts w:ascii="Times New Roman" w:hAnsi="Times New Roman" w:cs="Times New Roman"/>
          <w:sz w:val="24"/>
          <w:szCs w:val="24"/>
        </w:rPr>
        <w:t xml:space="preserve">Для  разработки  программы  использовались  следующие нормативно-правовые документы: </w:t>
      </w:r>
    </w:p>
    <w:p w:rsidR="005C230A" w:rsidRPr="005C230A" w:rsidRDefault="005C230A" w:rsidP="00C803BB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30A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Федеральный  </w:t>
      </w:r>
      <w:r w:rsidRPr="005C230A">
        <w:rPr>
          <w:rFonts w:ascii="Times New Roman" w:hAnsi="Times New Roman" w:cs="Times New Roman"/>
          <w:spacing w:val="-4"/>
          <w:sz w:val="24"/>
          <w:szCs w:val="24"/>
        </w:rPr>
        <w:t xml:space="preserve">закон </w:t>
      </w:r>
      <w:r w:rsidRPr="005C230A">
        <w:rPr>
          <w:rFonts w:ascii="Times New Roman" w:hAnsi="Times New Roman" w:cs="Times New Roman"/>
          <w:spacing w:val="-2"/>
          <w:sz w:val="24"/>
          <w:szCs w:val="24"/>
        </w:rPr>
        <w:t xml:space="preserve">Российской  Федерации «Об  </w:t>
      </w:r>
      <w:r w:rsidRPr="005C230A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образовании </w:t>
      </w:r>
      <w:r w:rsidRPr="005C230A">
        <w:rPr>
          <w:rFonts w:ascii="Times New Roman" w:hAnsi="Times New Roman" w:cs="Times New Roman"/>
          <w:sz w:val="24"/>
          <w:szCs w:val="24"/>
        </w:rPr>
        <w:t xml:space="preserve">в </w:t>
      </w:r>
      <w:r w:rsidRPr="005C230A">
        <w:rPr>
          <w:rFonts w:ascii="Times New Roman" w:hAnsi="Times New Roman" w:cs="Times New Roman"/>
          <w:spacing w:val="-1"/>
          <w:sz w:val="24"/>
          <w:szCs w:val="24"/>
        </w:rPr>
        <w:t>Российс</w:t>
      </w:r>
      <w:r w:rsidRPr="005C230A">
        <w:rPr>
          <w:rFonts w:ascii="Times New Roman" w:hAnsi="Times New Roman" w:cs="Times New Roman"/>
          <w:spacing w:val="-5"/>
          <w:sz w:val="24"/>
          <w:szCs w:val="24"/>
        </w:rPr>
        <w:t xml:space="preserve">кой  </w:t>
      </w:r>
      <w:r w:rsidRPr="005C230A">
        <w:rPr>
          <w:rFonts w:ascii="Times New Roman" w:hAnsi="Times New Roman" w:cs="Times New Roman"/>
          <w:spacing w:val="-2"/>
          <w:sz w:val="24"/>
          <w:szCs w:val="24"/>
        </w:rPr>
        <w:t xml:space="preserve">Федерации»  </w:t>
      </w:r>
      <w:r w:rsidRPr="005C230A">
        <w:rPr>
          <w:rFonts w:ascii="Times New Roman" w:hAnsi="Times New Roman" w:cs="Times New Roman"/>
          <w:sz w:val="24"/>
          <w:szCs w:val="24"/>
        </w:rPr>
        <w:t xml:space="preserve">N </w:t>
      </w:r>
      <w:r w:rsidRPr="005C230A">
        <w:rPr>
          <w:rFonts w:ascii="Times New Roman" w:hAnsi="Times New Roman" w:cs="Times New Roman"/>
          <w:spacing w:val="-1"/>
          <w:sz w:val="24"/>
          <w:szCs w:val="24"/>
        </w:rPr>
        <w:t xml:space="preserve">273- ФЗ </w:t>
      </w:r>
      <w:r w:rsidRPr="005C230A">
        <w:rPr>
          <w:rFonts w:ascii="Times New Roman" w:hAnsi="Times New Roman" w:cs="Times New Roman"/>
          <w:sz w:val="24"/>
          <w:szCs w:val="24"/>
        </w:rPr>
        <w:t>(в</w:t>
      </w:r>
      <w:r w:rsidRPr="005C230A">
        <w:rPr>
          <w:rFonts w:ascii="Times New Roman" w:hAnsi="Times New Roman" w:cs="Times New Roman"/>
          <w:spacing w:val="-2"/>
          <w:sz w:val="24"/>
          <w:szCs w:val="24"/>
        </w:rPr>
        <w:t>ред.</w:t>
      </w:r>
      <w:proofErr w:type="gramEnd"/>
      <w:r w:rsidRPr="005C230A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proofErr w:type="gramStart"/>
      <w:r w:rsidRPr="005C230A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Федеральных  </w:t>
      </w:r>
      <w:r w:rsidRPr="005C230A">
        <w:rPr>
          <w:rFonts w:ascii="Times New Roman" w:hAnsi="Times New Roman" w:cs="Times New Roman"/>
          <w:spacing w:val="-3"/>
          <w:sz w:val="24"/>
          <w:szCs w:val="24"/>
        </w:rPr>
        <w:t xml:space="preserve">законов  от </w:t>
      </w:r>
      <w:r w:rsidRPr="005C230A">
        <w:rPr>
          <w:rFonts w:ascii="Times New Roman" w:hAnsi="Times New Roman" w:cs="Times New Roman"/>
          <w:spacing w:val="-1"/>
          <w:sz w:val="24"/>
          <w:szCs w:val="24"/>
        </w:rPr>
        <w:t xml:space="preserve">07.05.2013   </w:t>
      </w:r>
      <w:r w:rsidRPr="005C230A">
        <w:rPr>
          <w:rFonts w:ascii="Times New Roman" w:hAnsi="Times New Roman" w:cs="Times New Roman"/>
          <w:sz w:val="24"/>
          <w:szCs w:val="24"/>
        </w:rPr>
        <w:t xml:space="preserve">N </w:t>
      </w:r>
      <w:r w:rsidRPr="005C230A">
        <w:rPr>
          <w:rFonts w:ascii="Times New Roman" w:hAnsi="Times New Roman" w:cs="Times New Roman"/>
          <w:spacing w:val="2"/>
          <w:sz w:val="24"/>
          <w:szCs w:val="24"/>
        </w:rPr>
        <w:t xml:space="preserve">99- </w:t>
      </w:r>
      <w:r w:rsidRPr="005C230A">
        <w:rPr>
          <w:rFonts w:ascii="Times New Roman" w:hAnsi="Times New Roman" w:cs="Times New Roman"/>
          <w:spacing w:val="-1"/>
          <w:sz w:val="24"/>
          <w:szCs w:val="24"/>
        </w:rPr>
        <w:t xml:space="preserve">ФЗ,  </w:t>
      </w:r>
      <w:r w:rsidRPr="005C230A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5C230A">
        <w:rPr>
          <w:rFonts w:ascii="Times New Roman" w:hAnsi="Times New Roman" w:cs="Times New Roman"/>
          <w:spacing w:val="-1"/>
          <w:sz w:val="24"/>
          <w:szCs w:val="24"/>
        </w:rPr>
        <w:t xml:space="preserve">  23.07.2013  </w:t>
      </w:r>
      <w:r w:rsidRPr="005C230A">
        <w:rPr>
          <w:rFonts w:ascii="Times New Roman" w:hAnsi="Times New Roman" w:cs="Times New Roman"/>
          <w:sz w:val="24"/>
          <w:szCs w:val="24"/>
        </w:rPr>
        <w:t xml:space="preserve">N </w:t>
      </w:r>
      <w:r w:rsidRPr="005C230A">
        <w:rPr>
          <w:rFonts w:ascii="Times New Roman" w:hAnsi="Times New Roman" w:cs="Times New Roman"/>
          <w:spacing w:val="-1"/>
          <w:sz w:val="24"/>
          <w:szCs w:val="24"/>
        </w:rPr>
        <w:t>203- ФЗ);</w:t>
      </w:r>
      <w:proofErr w:type="gramEnd"/>
    </w:p>
    <w:p w:rsidR="005C230A" w:rsidRPr="005C230A" w:rsidRDefault="005C230A" w:rsidP="00C803BB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30A">
        <w:rPr>
          <w:rFonts w:ascii="Times New Roman" w:hAnsi="Times New Roman" w:cs="Times New Roman"/>
          <w:sz w:val="24"/>
          <w:szCs w:val="24"/>
        </w:rPr>
        <w:t>Федеральный   государственный  образовательный  стандарт  образования  обучающихся  с  умственной  отсталостью  (интеллектуальными  нарушениями), утвержденный  приказом  Министерства  образования и науки  РФ №1599  от  19.12.2014.</w:t>
      </w:r>
      <w:proofErr w:type="gramEnd"/>
    </w:p>
    <w:p w:rsidR="005C230A" w:rsidRPr="005C230A" w:rsidRDefault="005C230A" w:rsidP="00C803BB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0A">
        <w:rPr>
          <w:rFonts w:ascii="Times New Roman" w:hAnsi="Times New Roman" w:cs="Times New Roman"/>
          <w:spacing w:val="-1"/>
          <w:sz w:val="24"/>
          <w:szCs w:val="24"/>
        </w:rPr>
        <w:t xml:space="preserve">Примерная  </w:t>
      </w:r>
      <w:r w:rsidRPr="005C230A">
        <w:rPr>
          <w:rFonts w:ascii="Times New Roman" w:hAnsi="Times New Roman" w:cs="Times New Roman"/>
          <w:spacing w:val="-2"/>
          <w:sz w:val="24"/>
          <w:szCs w:val="24"/>
        </w:rPr>
        <w:t xml:space="preserve">адаптированная </w:t>
      </w:r>
      <w:r w:rsidRPr="005C230A">
        <w:rPr>
          <w:rFonts w:ascii="Times New Roman" w:hAnsi="Times New Roman" w:cs="Times New Roman"/>
          <w:sz w:val="24"/>
          <w:szCs w:val="24"/>
        </w:rPr>
        <w:t xml:space="preserve">основная  </w:t>
      </w:r>
      <w:r w:rsidRPr="005C230A"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образовательная  программа общего образования,  разработанная  на основе ФГОС  для </w:t>
      </w:r>
      <w:proofErr w:type="gramStart"/>
      <w:r w:rsidRPr="005C230A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5C230A">
        <w:rPr>
          <w:rFonts w:ascii="Times New Roman" w:hAnsi="Times New Roman" w:cs="Times New Roman"/>
          <w:spacing w:val="-2"/>
          <w:sz w:val="24"/>
          <w:szCs w:val="24"/>
        </w:rPr>
        <w:t xml:space="preserve">  с умственной  отсталостью; </w:t>
      </w:r>
    </w:p>
    <w:p w:rsidR="005C230A" w:rsidRPr="005C230A" w:rsidRDefault="005C230A" w:rsidP="00C803BB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0A">
        <w:rPr>
          <w:rFonts w:ascii="Times New Roman" w:hAnsi="Times New Roman" w:cs="Times New Roman"/>
          <w:spacing w:val="-2"/>
          <w:sz w:val="24"/>
          <w:szCs w:val="24"/>
        </w:rPr>
        <w:t>Приказ  Министерства  образования  и науки  Российской  Федерации «Об  утверждении  порядка  организации  и  осуществления образовательной  деятельности  по  основным  общеобразовательным программам – образовательным  программам  начального  общего, основного  общего  и  среднего  общего  образования  от  30 августа 2013 года  №  1015;</w:t>
      </w:r>
    </w:p>
    <w:p w:rsidR="005C230A" w:rsidRPr="005C230A" w:rsidRDefault="005C230A" w:rsidP="00C803BB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0A">
        <w:rPr>
          <w:rFonts w:ascii="Times New Roman" w:hAnsi="Times New Roman" w:cs="Times New Roman"/>
          <w:spacing w:val="-2"/>
          <w:sz w:val="24"/>
          <w:szCs w:val="24"/>
        </w:rPr>
        <w:t>Концепция  духовно - нравственного  развития  и  воспитания  личности гражданина  России;</w:t>
      </w:r>
    </w:p>
    <w:p w:rsidR="005C230A" w:rsidRPr="005C230A" w:rsidRDefault="005C230A" w:rsidP="00C803BB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30A">
        <w:rPr>
          <w:rFonts w:ascii="Times New Roman" w:hAnsi="Times New Roman" w:cs="Times New Roman"/>
          <w:sz w:val="24"/>
          <w:szCs w:val="24"/>
        </w:rPr>
        <w:t>Локальные  акт</w:t>
      </w:r>
      <w:r>
        <w:rPr>
          <w:rFonts w:ascii="Times New Roman" w:hAnsi="Times New Roman" w:cs="Times New Roman"/>
          <w:sz w:val="24"/>
          <w:szCs w:val="24"/>
        </w:rPr>
        <w:t>ы  образовательного  учреждения.</w:t>
      </w:r>
      <w:r w:rsidRPr="005C2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1C" w:rsidRDefault="009F4C1C" w:rsidP="00C803BB">
      <w:pPr>
        <w:pStyle w:val="Standard"/>
        <w:ind w:firstLine="360"/>
        <w:rPr>
          <w:rFonts w:cs="Times New Roman"/>
          <w:szCs w:val="20"/>
          <w:lang w:val="ru-RU"/>
        </w:rPr>
      </w:pPr>
      <w:proofErr w:type="spellStart"/>
      <w:r>
        <w:rPr>
          <w:rFonts w:cs="Times New Roman"/>
          <w:szCs w:val="20"/>
        </w:rPr>
        <w:t>Данная</w:t>
      </w:r>
      <w:proofErr w:type="spellEnd"/>
      <w:r>
        <w:rPr>
          <w:rFonts w:cs="Times New Roman"/>
          <w:szCs w:val="20"/>
        </w:rPr>
        <w:t xml:space="preserve"> </w:t>
      </w:r>
      <w:proofErr w:type="spellStart"/>
      <w:r>
        <w:rPr>
          <w:rFonts w:cs="Times New Roman"/>
          <w:szCs w:val="20"/>
        </w:rPr>
        <w:t>программа</w:t>
      </w:r>
      <w:proofErr w:type="spellEnd"/>
      <w:r>
        <w:rPr>
          <w:rFonts w:cs="Times New Roman"/>
          <w:szCs w:val="20"/>
        </w:rPr>
        <w:t xml:space="preserve"> </w:t>
      </w:r>
      <w:proofErr w:type="spellStart"/>
      <w:r>
        <w:rPr>
          <w:rFonts w:cs="Times New Roman"/>
          <w:szCs w:val="20"/>
        </w:rPr>
        <w:t>рассчитана</w:t>
      </w:r>
      <w:proofErr w:type="spellEnd"/>
      <w:r>
        <w:rPr>
          <w:rFonts w:cs="Times New Roman"/>
          <w:szCs w:val="20"/>
        </w:rPr>
        <w:t xml:space="preserve"> </w:t>
      </w:r>
      <w:proofErr w:type="spellStart"/>
      <w:r>
        <w:rPr>
          <w:rFonts w:cs="Times New Roman"/>
          <w:szCs w:val="20"/>
        </w:rPr>
        <w:t>для</w:t>
      </w:r>
      <w:proofErr w:type="spellEnd"/>
      <w:r>
        <w:rPr>
          <w:rFonts w:cs="Times New Roman"/>
          <w:szCs w:val="20"/>
        </w:rPr>
        <w:t xml:space="preserve"> </w:t>
      </w:r>
      <w:proofErr w:type="spellStart"/>
      <w:r>
        <w:rPr>
          <w:rFonts w:cs="Times New Roman"/>
          <w:szCs w:val="20"/>
        </w:rPr>
        <w:t>обучающихся</w:t>
      </w:r>
      <w:proofErr w:type="spellEnd"/>
      <w:r>
        <w:rPr>
          <w:rFonts w:cs="Times New Roman"/>
          <w:szCs w:val="20"/>
        </w:rPr>
        <w:t xml:space="preserve">  </w:t>
      </w:r>
      <w:proofErr w:type="spellStart"/>
      <w:r>
        <w:rPr>
          <w:rFonts w:cs="Times New Roman"/>
          <w:szCs w:val="20"/>
        </w:rPr>
        <w:t>по</w:t>
      </w:r>
      <w:proofErr w:type="spellEnd"/>
      <w:r>
        <w:rPr>
          <w:rFonts w:cs="Times New Roman"/>
          <w:szCs w:val="20"/>
        </w:rPr>
        <w:t xml:space="preserve"> </w:t>
      </w:r>
      <w:proofErr w:type="spellStart"/>
      <w:r>
        <w:rPr>
          <w:rFonts w:cs="Times New Roman"/>
          <w:szCs w:val="20"/>
        </w:rPr>
        <w:t>адаптированной</w:t>
      </w:r>
      <w:proofErr w:type="spellEnd"/>
      <w:r>
        <w:rPr>
          <w:rFonts w:cs="Times New Roman"/>
          <w:szCs w:val="20"/>
        </w:rPr>
        <w:t xml:space="preserve"> </w:t>
      </w:r>
      <w:proofErr w:type="spellStart"/>
      <w:r>
        <w:rPr>
          <w:rFonts w:cs="Times New Roman"/>
          <w:szCs w:val="20"/>
        </w:rPr>
        <w:t>программе</w:t>
      </w:r>
      <w:proofErr w:type="spellEnd"/>
      <w:r>
        <w:rPr>
          <w:rFonts w:cs="Times New Roman"/>
          <w:szCs w:val="20"/>
        </w:rPr>
        <w:t xml:space="preserve"> </w:t>
      </w:r>
      <w:proofErr w:type="spellStart"/>
      <w:r w:rsidR="00E53328">
        <w:rPr>
          <w:rFonts w:cs="Times New Roman"/>
          <w:szCs w:val="20"/>
        </w:rPr>
        <w:t>детей</w:t>
      </w:r>
      <w:proofErr w:type="spellEnd"/>
      <w:r w:rsidR="00E53328">
        <w:rPr>
          <w:rFonts w:cs="Times New Roman"/>
          <w:szCs w:val="20"/>
        </w:rPr>
        <w:t xml:space="preserve"> с </w:t>
      </w:r>
      <w:r w:rsidR="00E53328">
        <w:rPr>
          <w:rFonts w:cs="Times New Roman"/>
          <w:szCs w:val="20"/>
          <w:lang w:val="ru-RU"/>
        </w:rPr>
        <w:t>умственной отсталостью</w:t>
      </w:r>
      <w:r>
        <w:rPr>
          <w:rFonts w:cs="Times New Roman"/>
          <w:szCs w:val="20"/>
        </w:rPr>
        <w:t>.</w:t>
      </w:r>
    </w:p>
    <w:p w:rsidR="009F4C1C" w:rsidRPr="00083EE6" w:rsidRDefault="009F4C1C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9F4C1C" w:rsidRPr="00083EE6" w:rsidRDefault="009F4C1C" w:rsidP="00C803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духовной культуры и эстетическое развитие личности ребёнка, осмысление им традиционных духовно-нравственных ценностей русского народа;</w:t>
      </w:r>
    </w:p>
    <w:p w:rsidR="009F4C1C" w:rsidRPr="00083EE6" w:rsidRDefault="009F4C1C" w:rsidP="00C803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интереса к народным и авторским сказкам;</w:t>
      </w:r>
    </w:p>
    <w:p w:rsidR="009F4C1C" w:rsidRPr="00083EE6" w:rsidRDefault="009F4C1C" w:rsidP="00C803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читательского кругозора второклассников;</w:t>
      </w:r>
    </w:p>
    <w:p w:rsidR="009F4C1C" w:rsidRPr="00083EE6" w:rsidRDefault="009F4C1C" w:rsidP="00C803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исследовательской работы.</w:t>
      </w:r>
    </w:p>
    <w:p w:rsidR="009F4C1C" w:rsidRPr="00083EE6" w:rsidRDefault="009F4C1C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F4C1C" w:rsidRPr="00083EE6" w:rsidRDefault="009F4C1C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приобщить детей к истокам родной культуры посредством введения их в духовный мир русской народной и авторской сказки;</w:t>
      </w:r>
    </w:p>
    <w:p w:rsidR="009F4C1C" w:rsidRPr="00083EE6" w:rsidRDefault="009F4C1C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 детей любовь к культурному наследию своего народа, трудолюбие, послушание и уважение к родителям, близким людям, терпение, милосердие, умение уступать, помогать друг другу и с благодарностью принимать помощь;</w:t>
      </w:r>
    </w:p>
    <w:p w:rsidR="009F4C1C" w:rsidRPr="00083EE6" w:rsidRDefault="009F4C1C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 детей социальные навыки: общительность, дружелюбие, потребность радовать близких результатами своего труда, способность отличать хорошее от плохого и в сказке и в жизни, умение делать нравственный выбор, подражать положительным героям сказок, ценит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беречь красоту  родного края, умение рассуждать, вести диалог, беседу, содействовать развитию речи детей.</w:t>
      </w:r>
    </w:p>
    <w:p w:rsidR="009F4C1C" w:rsidRPr="00083EE6" w:rsidRDefault="009F4C1C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развивать навыки исследовательской работы: собирать информацию, анализировать, делать выводы и т.д.</w:t>
      </w:r>
    </w:p>
    <w:p w:rsidR="009F4C1C" w:rsidRPr="009F4C1C" w:rsidRDefault="009F4C1C" w:rsidP="00C803BB">
      <w:pPr>
        <w:pStyle w:val="Standard"/>
        <w:ind w:firstLine="360"/>
        <w:rPr>
          <w:lang w:val="ru-RU"/>
        </w:rPr>
      </w:pPr>
    </w:p>
    <w:p w:rsidR="00083EE6" w:rsidRDefault="00083EE6" w:rsidP="00C803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3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курса.</w:t>
      </w:r>
    </w:p>
    <w:p w:rsidR="009F4C1C" w:rsidRPr="00083EE6" w:rsidRDefault="009F4C1C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Педагогическое значение сказочного жанра трудно переоценить: он знакомит детей с окружающим миром, нравственными нормами, законами жизни и учит жить по этим законам. Благодаря художественным образам и особому сказочному языку у детей развивается чувство </w:t>
      </w:r>
      <w:proofErr w:type="gramStart"/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. Сказка приоткрывает завесу в мир тайн и чудес, в мир сокровенный, но явно ощутимый. Сказочное повествование вне времени: никогда не поймёшь, где и когда происходит её действие, а значит, сказка  актуальна всегда. Она поднимает вопросы самые важные: что значит добро и что есть зло, о предназначении человека в жизни.</w:t>
      </w:r>
    </w:p>
    <w:p w:rsidR="009F4C1C" w:rsidRPr="00083EE6" w:rsidRDefault="009F4C1C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Народные сказки воспитывают ребёнка в народных традициях, сообщают ему основанное на духовно-нравственных народных воззрениях видение жизни. Роль русских народных сказок в воспитании, становлении духовного и нравственного мира ребёнка неоценима. Строятся эти сказки по определённому ритму, который организовывал жизнь русских людей сезонными сельскохозяйственными работами, сезонными изменениями в природе и жизни, годовым церковным кругом. Русский народ бережно хранил не только сюжеты, но и речевые обороты сказок. Язык сказок, насыщенный афоризмами, повторами и эпитетами, очень поэтичен. Просмотр мультфильмов возможен и оправдан после чтения сказки с целью сопоставления и сравнительного анализа.</w:t>
      </w:r>
    </w:p>
    <w:p w:rsidR="009F4C1C" w:rsidRPr="009F4C1C" w:rsidRDefault="009F4C1C" w:rsidP="00C803BB">
      <w:pPr>
        <w:spacing w:after="0" w:line="266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4C1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культурно-образовательная программа построена на глубоком, осмысленном прочтении детьми русских народных и авторских сказок с использованием на занятиях практической и исследовательской работы.</w:t>
      </w:r>
      <w:r w:rsidRPr="009F4C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Учебный материал курса предусматривает реализацию триединой дидактической цели: образовательной, развивающей и воспитывающей. В интегрированный ку</w:t>
      </w:r>
      <w:proofErr w:type="gramStart"/>
      <w:r w:rsidRPr="009F4C1C">
        <w:rPr>
          <w:rFonts w:ascii="Times New Roman" w:eastAsia="Times New Roman" w:hAnsi="Times New Roman" w:cs="Times New Roman"/>
          <w:color w:val="333333"/>
          <w:sz w:val="24"/>
          <w:szCs w:val="24"/>
        </w:rPr>
        <w:t>рс вкл</w:t>
      </w:r>
      <w:proofErr w:type="gramEnd"/>
      <w:r w:rsidRPr="009F4C1C">
        <w:rPr>
          <w:rFonts w:ascii="Times New Roman" w:eastAsia="Times New Roman" w:hAnsi="Times New Roman" w:cs="Times New Roman"/>
          <w:color w:val="333333"/>
          <w:sz w:val="24"/>
          <w:szCs w:val="24"/>
        </w:rPr>
        <w:t>ючены такие виды деятельности, как чтение, слушание, рисование, конструирование,  инсценировка, неоднократный просмотр видеофрагментов с последующим озвучиванием.</w:t>
      </w:r>
    </w:p>
    <w:p w:rsidR="00083EE6" w:rsidRPr="00083EE6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В сказе воплощены мечты народа о лучшей жизни, общественная мораль, народный характер, история жизни народа. Хорошо рассказанная сказка – это ещё и начало культурного воспитания.</w:t>
      </w:r>
    </w:p>
    <w:p w:rsidR="00083EE6" w:rsidRPr="00083EE6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имеет выбор сказки. По мнению знатоков литературы, лучшими сказками для детей 7-8 лет являются сказки о животных, которые вселяют в ребят веру в свои силы, оптимистический взгляд на жизнь.</w:t>
      </w:r>
    </w:p>
    <w:p w:rsidR="00083EE6" w:rsidRPr="009F4C1C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/>
        </w:rPr>
      </w:pPr>
      <w:r w:rsidRPr="009F4C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Тематическая ценность данной программы.</w:t>
      </w:r>
    </w:p>
    <w:p w:rsidR="00083EE6" w:rsidRPr="00083EE6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Осознать духовный мир русских народных и авторских сказок детям помогает использование на занятиях таких форм и методов, как беседа-диалог, познавательные и сюжетно-ролевые игры, просмотр видеофильмом с последующим их обсуждением, что способствует развитию у детей способности интерпретировать сказку, извлекая из неё нравственный смысл и накапливая собственный духовный опыт. Значительное количество занятий направле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на практическую деятельность:</w:t>
      </w: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рисование, аппликация, сочинительство, работа с литературой, сбор информации.</w:t>
      </w:r>
    </w:p>
    <w:p w:rsidR="00083EE6" w:rsidRPr="00083EE6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курса в учебном плане.</w:t>
      </w:r>
    </w:p>
    <w:p w:rsidR="00083EE6" w:rsidRPr="00083EE6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проведение занятий</w:t>
      </w:r>
      <w:r w:rsidR="00B27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детьми второго класса в объ</w:t>
      </w:r>
      <w:r w:rsidR="00CA6367">
        <w:rPr>
          <w:rFonts w:ascii="Times New Roman" w:eastAsia="Times New Roman" w:hAnsi="Times New Roman" w:cs="Times New Roman"/>
          <w:color w:val="000000"/>
          <w:sz w:val="24"/>
          <w:szCs w:val="24"/>
        </w:rPr>
        <w:t>ёме 68 часов</w:t>
      </w:r>
      <w:r w:rsidR="00116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 (два</w:t>
      </w: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B275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неделю).</w:t>
      </w:r>
    </w:p>
    <w:p w:rsidR="00083EE6" w:rsidRPr="00083EE6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083EE6" w:rsidRPr="00083EE6" w:rsidRDefault="00E53328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083EE6" w:rsidRPr="00083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="00083EE6" w:rsidRPr="00083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щиеся должны знать:</w:t>
      </w:r>
    </w:p>
    <w:p w:rsidR="00083EE6" w:rsidRPr="00083EE6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сказок (сказки о животных, бытовые, волшебные),</w:t>
      </w:r>
    </w:p>
    <w:p w:rsidR="00083EE6" w:rsidRPr="00083EE6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- народные и авторские сказки,</w:t>
      </w:r>
    </w:p>
    <w:p w:rsidR="00083EE6" w:rsidRPr="00083EE6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признаки сказки как жанра,</w:t>
      </w:r>
    </w:p>
    <w:p w:rsidR="00083EE6" w:rsidRPr="00083EE6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пословицы, поговорки, крылатые выражения (усвоить их смысл и уметь сказать, в какой жизненной </w:t>
      </w:r>
      <w:proofErr w:type="gramStart"/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proofErr w:type="gramEnd"/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их употребление)</w:t>
      </w:r>
    </w:p>
    <w:p w:rsidR="00083EE6" w:rsidRPr="00083EE6" w:rsidRDefault="00E53328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083EE6" w:rsidRPr="00083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="00083EE6" w:rsidRPr="00083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щиеся должны уметь:</w:t>
      </w:r>
    </w:p>
    <w:p w:rsidR="00083EE6" w:rsidRPr="00083EE6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определять главную мысль </w:t>
      </w:r>
      <w:proofErr w:type="gramStart"/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выражать её своими словами;</w:t>
      </w:r>
    </w:p>
    <w:p w:rsidR="00083EE6" w:rsidRPr="00083EE6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характеристику основным действующим лицам произведения;</w:t>
      </w:r>
    </w:p>
    <w:p w:rsidR="00083EE6" w:rsidRPr="00083EE6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высказывать своё отношение к </w:t>
      </w:r>
      <w:proofErr w:type="gramStart"/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3EE6" w:rsidRPr="00083EE6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в тексте слова автора, действующих лиц;</w:t>
      </w:r>
    </w:p>
    <w:p w:rsidR="004A3653" w:rsidRPr="004A3653" w:rsidRDefault="00083EE6" w:rsidP="00C803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083EE6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дополнительной литературой (под руководством взрослых).</w:t>
      </w:r>
    </w:p>
    <w:p w:rsidR="005C230A" w:rsidRDefault="005C230A" w:rsidP="00C803BB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C230A" w:rsidRDefault="005C230A" w:rsidP="005C230A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Характеристика класса</w:t>
      </w:r>
    </w:p>
    <w:p w:rsidR="005C230A" w:rsidRDefault="005C230A" w:rsidP="005C230A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Класс характеризуется  неоднородным составом учащихся, который определяется разными потенциальными возможностями школьников и имеющимися у них нарушениями.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664"/>
        <w:gridCol w:w="4416"/>
        <w:gridCol w:w="3656"/>
      </w:tblGrid>
      <w:tr w:rsidR="005C230A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A" w:rsidRDefault="005C230A" w:rsidP="00787B1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Фамилия, имя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A" w:rsidRDefault="005C230A" w:rsidP="00787B1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 группа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A" w:rsidRDefault="005C230A" w:rsidP="00787B1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 группа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A" w:rsidRDefault="005C230A" w:rsidP="00787B1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 группа</w:t>
            </w:r>
          </w:p>
        </w:tc>
      </w:tr>
      <w:tr w:rsidR="005C230A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A" w:rsidRDefault="005C230A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Дмитрий К., Прохор Л, Татьяна М., Дарья С.,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Ромиз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К. Виктория К., Тимофей С.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A" w:rsidRDefault="005C230A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Успешно овладевают программным материалом в процессе фронтального обучения. Помощь используют достаточно эффективно. Приобретённые знания и умения не теряет, могут применить их при выполнении аналогичного и сравнительно нового изделия.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A" w:rsidRDefault="005C230A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A" w:rsidRDefault="005C230A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C230A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A" w:rsidRDefault="005C230A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Саша М, Даниэль С., Григорий В, Вадим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ртём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С.,</w:t>
            </w:r>
          </w:p>
          <w:p w:rsidR="005C230A" w:rsidRDefault="005C230A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Фирдавс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A" w:rsidRDefault="005C230A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A" w:rsidRDefault="005C230A" w:rsidP="005C23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основном понимают фронтальное объяснение учителя, но сделать самостоятельно элементарные выводы и обобщения не в состоянии. Нуждаются в помощи учителя, как активизирующей, так и организующей. Их отличает меньшая самостоятельность. Объяснения своих действий не достаточно точны. При пересказе допускают пропуск смысловых звеньев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A" w:rsidRDefault="005C230A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C230A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A" w:rsidRDefault="005C230A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Ариадна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A" w:rsidRDefault="005C230A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A" w:rsidRDefault="005C230A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A" w:rsidRDefault="005C230A" w:rsidP="00787B1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 трудом усваивают программный материал.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Нуждаются в разнообразных видах помощи (словесно-логической, наглядной и предметно-практической.</w:t>
            </w:r>
            <w:proofErr w:type="gramEnd"/>
          </w:p>
        </w:tc>
      </w:tr>
    </w:tbl>
    <w:p w:rsidR="005C230A" w:rsidRDefault="005C230A" w:rsidP="00083EE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83EE6" w:rsidRDefault="00083EE6" w:rsidP="00083EE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83EE6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Тематическое планирование.</w:t>
      </w:r>
    </w:p>
    <w:p w:rsidR="00B275A8" w:rsidRPr="00083EE6" w:rsidRDefault="00B275A8" w:rsidP="00083EE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49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2269"/>
        <w:gridCol w:w="9605"/>
        <w:gridCol w:w="1276"/>
        <w:gridCol w:w="1276"/>
      </w:tblGrid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Default="00B275A8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b682fecef6b00d00d9a744851f8e7d085c354427"/>
            <w:bookmarkStart w:id="1" w:name="1"/>
            <w:bookmarkEnd w:id="0"/>
            <w:bookmarkEnd w:id="1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сказку.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выставкой книг сказок и иллюстрациями к ним.</w:t>
            </w:r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Беседа-диалог «Твоя любимая сказка. Чем она тебе нравится?»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2A08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82B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2B" w:rsidRPr="00083EE6" w:rsidRDefault="002A08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2B" w:rsidRPr="00083EE6" w:rsidRDefault="002A08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– ложь, да в ней намёк…»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2B" w:rsidRPr="00083EE6" w:rsidRDefault="002A082B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по мотивам русской народной сказки «Теремок».</w:t>
            </w:r>
          </w:p>
          <w:p w:rsidR="002A082B" w:rsidRPr="00083EE6" w:rsidRDefault="002A08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– диалог «Хвастовство и самонадеянность до добра не доведут».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082B" w:rsidRPr="00083EE6" w:rsidRDefault="002A08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082B" w:rsidRPr="00083EE6" w:rsidRDefault="002A08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82B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2B" w:rsidRDefault="002A082B" w:rsidP="00083E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2B" w:rsidRPr="00083EE6" w:rsidRDefault="002A082B" w:rsidP="0008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2B" w:rsidRPr="00753523" w:rsidRDefault="002A082B" w:rsidP="002A08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по мотивам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 народной сказки «Кот и лиса</w:t>
            </w: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Просмотр мультфильма «</w:t>
            </w:r>
            <w:proofErr w:type="spellStart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Морозко</w:t>
            </w:r>
            <w:proofErr w:type="spellEnd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последующим обсуждением.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082B" w:rsidRDefault="002A08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082B" w:rsidRPr="00083EE6" w:rsidRDefault="002A08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82B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2B" w:rsidRDefault="002A082B" w:rsidP="00083E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2B" w:rsidRPr="00083EE6" w:rsidRDefault="002A082B" w:rsidP="0008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2B" w:rsidRPr="00753523" w:rsidRDefault="002A082B" w:rsidP="002A08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по мотивам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русской народной сказки «Заяц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хваста</w:t>
            </w:r>
            <w:proofErr w:type="spellEnd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082B" w:rsidRDefault="002A08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082B" w:rsidRPr="00083EE6" w:rsidRDefault="002A08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82B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2B" w:rsidRPr="00083EE6" w:rsidRDefault="002A082B" w:rsidP="00083E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2B" w:rsidRPr="00083EE6" w:rsidRDefault="002A082B" w:rsidP="0008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– ложь, да в ней намёк…»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2B" w:rsidRPr="00753523" w:rsidRDefault="002A082B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по мотивам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 народной сказки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избушка</w:t>
            </w:r>
            <w:r w:rsidR="001D6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Просмотр мультфильма «</w:t>
            </w:r>
            <w:proofErr w:type="spellStart"/>
            <w:r w:rsidR="001D6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="001D6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избушка</w:t>
            </w: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последующим обсуждением.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082B" w:rsidRPr="00083EE6" w:rsidRDefault="002A08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082B" w:rsidRPr="00083EE6" w:rsidRDefault="002A08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872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2" w:rsidRDefault="0024262B" w:rsidP="00083E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2" w:rsidRPr="00083EE6" w:rsidRDefault="0024262B" w:rsidP="0008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– ложь, да в ней намёк…»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2" w:rsidRPr="00083EE6" w:rsidRDefault="001D6872" w:rsidP="002A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по мотивам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 народной сказки «Маша и медведь».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72" w:rsidRDefault="002426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72" w:rsidRPr="00083EE6" w:rsidRDefault="001D6872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872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2" w:rsidRDefault="0024262B" w:rsidP="00083E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2" w:rsidRPr="00083EE6" w:rsidRDefault="0024262B" w:rsidP="0008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– ложь, да в ней намёк…»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2" w:rsidRPr="00083EE6" w:rsidRDefault="0024262B" w:rsidP="0024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по мотивам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 народной сказки «Бычок – смоляной бочок».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72" w:rsidRDefault="002426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72" w:rsidRPr="00083EE6" w:rsidRDefault="001D6872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872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2" w:rsidRDefault="0024262B" w:rsidP="00083E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2" w:rsidRPr="00083EE6" w:rsidRDefault="0024262B" w:rsidP="0008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– ложь, да в ней намёк…»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2" w:rsidRPr="00083EE6" w:rsidRDefault="0024262B" w:rsidP="002A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по мотивам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 народной сказки «Лисичка-сестричка и волк».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72" w:rsidRDefault="002426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72" w:rsidRPr="00083EE6" w:rsidRDefault="001D6872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872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2" w:rsidRDefault="0024262B" w:rsidP="00083E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2" w:rsidRPr="00083EE6" w:rsidRDefault="0024262B" w:rsidP="0008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– ложь, да в ней намёк…»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2" w:rsidRPr="00083EE6" w:rsidRDefault="0024262B" w:rsidP="002A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по мотивам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 народной сказки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Крошечка-Хаврошечка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72" w:rsidRDefault="002426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72" w:rsidRPr="00083EE6" w:rsidRDefault="001D6872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872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2" w:rsidRDefault="0024262B" w:rsidP="00083E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2" w:rsidRPr="00083EE6" w:rsidRDefault="0024262B" w:rsidP="0008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народные (фольклорные) и литературные (авторские).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2" w:rsidRDefault="0024262B" w:rsidP="002A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Э.Успенский Малютка в сказке.</w:t>
            </w:r>
          </w:p>
          <w:p w:rsidR="0024262B" w:rsidRPr="00083EE6" w:rsidRDefault="0024262B" w:rsidP="002A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К.Чуковский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Мойдодыр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72" w:rsidRDefault="002426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872" w:rsidRPr="00083EE6" w:rsidRDefault="001D6872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A08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«Доброе слово – что ясный день»</w:t>
            </w:r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</w:t>
            </w:r>
            <w:proofErr w:type="spellStart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Морозко</w:t>
            </w:r>
            <w:proofErr w:type="spellEnd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Беседа-диалог на тему. Знакомство с русской народной сказкой «</w:t>
            </w:r>
            <w:proofErr w:type="spellStart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Морозко</w:t>
            </w:r>
            <w:proofErr w:type="spellEnd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«Вежливое слово»: участники передают друг другу мячик, сказав при этом вежливое, доброе слово, не повторяясь).</w:t>
            </w:r>
            <w:proofErr w:type="gramEnd"/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«</w:t>
            </w:r>
            <w:proofErr w:type="spellStart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Морозко</w:t>
            </w:r>
            <w:proofErr w:type="spellEnd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последующим обсуждением.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2A08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  <w:r w:rsidR="00B275A8"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особенности сказок.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ребят с различными видами сказок: сказки о животных, бытовые, волшебные сказки. Игра-исследование «К какому виду относится сказка?»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2A082B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о животных.</w:t>
            </w:r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«Медведь – сказочный герой»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героев сказок о животных. Викторина «Узнай сказку по её герою»</w:t>
            </w:r>
          </w:p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детей о сказочном герое – медведе.</w:t>
            </w:r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«Три медведя»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2A082B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  <w:r w:rsidR="00B275A8"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сказки.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на тему. Отличительные особенности бытовой сказки. Русская народная сказка «Каша из топора» как пример бытовой сказки. Чтение, просмотр мультфильма, обсуждение.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F15958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Волшебные сказки.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Отличительные особенности волшебных сказок. Русская народная сказка «Царевна-лягушка»</w:t>
            </w:r>
            <w:r w:rsidR="00F1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15958"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Чтение, просмотр мультфильма, обсуждение.</w:t>
            </w:r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«Узнай сказку по волшебному предмету»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F15958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  <w:r w:rsidR="00B275A8"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и сказочные герои на картинах художников.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творчеством художников, изображающих на своих полотнах сказочных героев. Васнецов, Врубель. Презентация на тему.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1D6872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Сказки в </w:t>
            </w:r>
            <w:proofErr w:type="spellStart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пазлах</w:t>
            </w:r>
            <w:proofErr w:type="spellEnd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1D6872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275A8"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обрать </w:t>
            </w:r>
            <w:proofErr w:type="spellStart"/>
            <w:r w:rsidR="00B275A8"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="00B275A8"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прочитанным сказкам.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1D6872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в красках.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любимая сказка. Любимый герой. Нарисовать иллюстрацию к любимой сказке, прокомментировать её.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1D6872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«Духовный мир русской сказки»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рисунков по сказкам.</w:t>
            </w:r>
          </w:p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proofErr w:type="gramEnd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 какой мы сказки?»</w:t>
            </w:r>
          </w:p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аукцион «Кто больше назовёт положительных героев русских народных сказок?»</w:t>
            </w:r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отрывков из любимых сказок.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1D6872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1D6872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4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7-38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народные (фольклорные) и литературные (авторские).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Беседа-диалог о сходстве и различии народных и авторских сказок.</w:t>
            </w:r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Самые известные писатели-сказочники.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1D6872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1D6872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4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9-41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за прелесть эти сказки!»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пушкинским сказкам. Знакомство с выставкой книг-сказок А.С.Пушкина разных лет изданий с иллюстрациями разных художников.</w:t>
            </w:r>
          </w:p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«Сказка о рыбаке и рыбке» с последующим обсуждением.</w:t>
            </w:r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Беседа-диалог о смирении и гордости, о бескорыстии и жадности, послушании и своенравии.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1D6872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обсуждение сказки. Характеристика героев.</w:t>
            </w:r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с последующим обсуждением.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1D6872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 «Золотой петушок»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сказки. Выделение главной мысли. Характеристика героев.</w:t>
            </w:r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с последующим обсуждением.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1D6872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1D6872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4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8-50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в красках.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любимая сказка А.С.Пушкина. Любимый герой. Нарисовать иллюстрацию к любимой сказке, прокомментировать её.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1D6872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в </w:t>
            </w:r>
            <w:proofErr w:type="spellStart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пазлах</w:t>
            </w:r>
            <w:proofErr w:type="spellEnd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1D6872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кубиками:</w:t>
            </w:r>
            <w:r w:rsidR="00B275A8"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собрать </w:t>
            </w:r>
            <w:proofErr w:type="spellStart"/>
            <w:r w:rsidR="00B275A8"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="00B275A8"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сказкам </w:t>
            </w:r>
            <w:proofErr w:type="spellStart"/>
            <w:r w:rsidR="00B275A8"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</w:t>
            </w:r>
            <w:proofErr w:type="gramStart"/>
            <w:r w:rsidR="00B275A8"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="00B275A8"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ушкина</w:t>
            </w:r>
            <w:proofErr w:type="spellEnd"/>
            <w:r w:rsidR="00B275A8"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1D6872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нашего детства.</w:t>
            </w:r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Ш. Перро «Мальчик-с-пальчик»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сказками нашего детства. Чтение сказки, обсуждение, характеристика героев. Иллюстрирование сказки.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24262B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56-58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Г.Х. Андерсена.</w:t>
            </w:r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творчеством датского писателя-сказочника. Презентация на тему. Чтение сказки. Обсуждение. Просмотр мультфильма с последующим обсуждением.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24262B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Г.Х.Андерсен. «Снежная королева»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обсуждение сказки. Иллюстрирование понравившихся эпизодов.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24262B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62-64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Г.Х.Андерсен. «Гадкий утёнок»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сказки. Выделение главной мысли. Просмотр мультфильма с последующим обсуждением.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EB32B7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в </w:t>
            </w:r>
            <w:proofErr w:type="spellStart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пазлах</w:t>
            </w:r>
            <w:proofErr w:type="spellEnd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24262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24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="0024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пазлами</w:t>
            </w:r>
            <w:proofErr w:type="spellEnd"/>
            <w:r w:rsidR="0024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кубиками: </w:t>
            </w: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собрать </w:t>
            </w:r>
            <w:proofErr w:type="spellStart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сказкам Г.Х.Андерсена.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EB32B7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5A8" w:rsidRPr="00083EE6" w:rsidTr="003E14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24262B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EB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проекта «Моя любимая сказка»</w:t>
            </w:r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в красках.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A8" w:rsidRPr="00083EE6" w:rsidRDefault="00B275A8" w:rsidP="00083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ребят с требованиями к оформлению проекта (задание на лето)</w:t>
            </w:r>
          </w:p>
          <w:p w:rsidR="00B275A8" w:rsidRPr="00083EE6" w:rsidRDefault="00B275A8" w:rsidP="00083E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Нарисовать иллюстрацию к любимой сказке, прокомментировать её.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EB32B7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5A8" w:rsidRPr="00083EE6" w:rsidRDefault="00B275A8" w:rsidP="002A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4E44" w:rsidRDefault="00524E44"/>
    <w:sectPr w:rsidR="00524E44" w:rsidSect="005C23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94"/>
    <w:multiLevelType w:val="multilevel"/>
    <w:tmpl w:val="B1D01EC2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F043F4C"/>
    <w:multiLevelType w:val="hybridMultilevel"/>
    <w:tmpl w:val="89286D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AF5ED0"/>
    <w:multiLevelType w:val="multilevel"/>
    <w:tmpl w:val="8F0C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121DA"/>
    <w:multiLevelType w:val="multilevel"/>
    <w:tmpl w:val="ABAC6DA6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EE6"/>
    <w:rsid w:val="00083EE6"/>
    <w:rsid w:val="000B6CE7"/>
    <w:rsid w:val="00116E2F"/>
    <w:rsid w:val="001941E2"/>
    <w:rsid w:val="001A5532"/>
    <w:rsid w:val="001D6872"/>
    <w:rsid w:val="0024262B"/>
    <w:rsid w:val="002A082B"/>
    <w:rsid w:val="003E143B"/>
    <w:rsid w:val="003F5377"/>
    <w:rsid w:val="004A3653"/>
    <w:rsid w:val="004D03BF"/>
    <w:rsid w:val="00514577"/>
    <w:rsid w:val="00524E44"/>
    <w:rsid w:val="005C230A"/>
    <w:rsid w:val="00747E4F"/>
    <w:rsid w:val="00753523"/>
    <w:rsid w:val="00873E42"/>
    <w:rsid w:val="009F4C1C"/>
    <w:rsid w:val="00A62B30"/>
    <w:rsid w:val="00B275A8"/>
    <w:rsid w:val="00C803BB"/>
    <w:rsid w:val="00CA6367"/>
    <w:rsid w:val="00DE1655"/>
    <w:rsid w:val="00E53328"/>
    <w:rsid w:val="00EB32B7"/>
    <w:rsid w:val="00F15958"/>
    <w:rsid w:val="00FA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42"/>
  </w:style>
  <w:style w:type="paragraph" w:styleId="1">
    <w:name w:val="heading 1"/>
    <w:basedOn w:val="a"/>
    <w:link w:val="10"/>
    <w:uiPriority w:val="9"/>
    <w:qFormat/>
    <w:rsid w:val="00083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83EE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83E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83EE6"/>
  </w:style>
  <w:style w:type="paragraph" w:customStyle="1" w:styleId="c5">
    <w:name w:val="c5"/>
    <w:basedOn w:val="a"/>
    <w:rsid w:val="0008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083EE6"/>
  </w:style>
  <w:style w:type="character" w:customStyle="1" w:styleId="c22">
    <w:name w:val="c22"/>
    <w:basedOn w:val="a0"/>
    <w:rsid w:val="00083EE6"/>
  </w:style>
  <w:style w:type="character" w:customStyle="1" w:styleId="c2">
    <w:name w:val="c2"/>
    <w:basedOn w:val="a0"/>
    <w:rsid w:val="00083EE6"/>
  </w:style>
  <w:style w:type="paragraph" w:customStyle="1" w:styleId="c1">
    <w:name w:val="c1"/>
    <w:basedOn w:val="a"/>
    <w:rsid w:val="0008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83EE6"/>
  </w:style>
  <w:style w:type="character" w:customStyle="1" w:styleId="c20">
    <w:name w:val="c20"/>
    <w:basedOn w:val="a0"/>
    <w:rsid w:val="00083EE6"/>
  </w:style>
  <w:style w:type="character" w:customStyle="1" w:styleId="c24">
    <w:name w:val="c24"/>
    <w:basedOn w:val="a0"/>
    <w:rsid w:val="00083EE6"/>
  </w:style>
  <w:style w:type="paragraph" w:customStyle="1" w:styleId="c0">
    <w:name w:val="c0"/>
    <w:basedOn w:val="a"/>
    <w:rsid w:val="0008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083EE6"/>
  </w:style>
  <w:style w:type="paragraph" w:styleId="a5">
    <w:name w:val="Balloon Text"/>
    <w:basedOn w:val="a"/>
    <w:link w:val="a6"/>
    <w:uiPriority w:val="99"/>
    <w:semiHidden/>
    <w:unhideWhenUsed/>
    <w:rsid w:val="0008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F4C1C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9F4C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F4C1C"/>
    <w:pPr>
      <w:spacing w:after="120"/>
    </w:pPr>
  </w:style>
  <w:style w:type="paragraph" w:styleId="a8">
    <w:name w:val="List Paragraph"/>
    <w:basedOn w:val="a"/>
    <w:qFormat/>
    <w:rsid w:val="009F4C1C"/>
    <w:pPr>
      <w:widowControl w:val="0"/>
      <w:suppressAutoHyphens/>
      <w:autoSpaceDN w:val="0"/>
      <w:ind w:left="720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numbering" w:customStyle="1" w:styleId="WWNum3">
    <w:name w:val="WWNum3"/>
    <w:rsid w:val="009F4C1C"/>
    <w:pPr>
      <w:numPr>
        <w:numId w:val="2"/>
      </w:numPr>
    </w:pPr>
  </w:style>
  <w:style w:type="numbering" w:customStyle="1" w:styleId="WWNum4">
    <w:name w:val="WWNum4"/>
    <w:rsid w:val="009F4C1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03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61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4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350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42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9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9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14409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6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8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8021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2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EwcHEq3tNnmcCYtT2IVbMm/mCG8=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J1xIV2JEh+LyFzo9NsX5xQk2EQMoDe4oFLUJEoyp+LQO0M+ccIQliRdEzcykEPrEfp+3B1yf
    4UGRJHNQbPdzfF85+sOyrFsIAuWb5UfNGA0DJT20QGw3Zs8hVNF7y5X3xAyI08G2QkdmXFZd
    W8xuhjyTaDK8WlFFA467sH/LJ2k=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hHD7fb2RKjgt1z520/f+2THCQJU=</DigestValue>
      </Reference>
      <Reference URI="/word/fontTable.xml?ContentType=application/vnd.openxmlformats-officedocument.wordprocessingml.fontTable+xml">
        <DigestMethod Algorithm="http://www.w3.org/2000/09/xmldsig#sha1"/>
        <DigestValue>0RbHl+OzDCnz2VwrTkvxX+zrWAY=</DigestValue>
      </Reference>
      <Reference URI="/word/numbering.xml?ContentType=application/vnd.openxmlformats-officedocument.wordprocessingml.numbering+xml">
        <DigestMethod Algorithm="http://www.w3.org/2000/09/xmldsig#sha1"/>
        <DigestValue>MuRewqLj/eMZ9NwLNWlqQh9CpVw=</DigestValue>
      </Reference>
      <Reference URI="/word/settings.xml?ContentType=application/vnd.openxmlformats-officedocument.wordprocessingml.settings+xml">
        <DigestMethod Algorithm="http://www.w3.org/2000/09/xmldsig#sha1"/>
        <DigestValue>YHrxXS70tbKzp4+ZG7Ewdm/Uf3E=</DigestValue>
      </Reference>
      <Reference URI="/word/styles.xml?ContentType=application/vnd.openxmlformats-officedocument.wordprocessingml.styles+xml">
        <DigestMethod Algorithm="http://www.w3.org/2000/09/xmldsig#sha1"/>
        <DigestValue>94zGpQbMHvyAW84qumJAeLpEHoA=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v2tZdKmbobiDbCBsBUZp/IOCDZo=</DigestValue>
      </Reference>
    </Manifest>
    <SignatureProperties>
      <SignatureProperty Id="idSignatureTime" Target="#idPackageSignature">
        <mdssi:SignatureTime>
          <mdssi:Format>YYYY-MM-DDThh:mm:ssTZD</mdssi:Format>
          <mdssi:Value>2021-03-19T09:18:08Z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2020-08-27T05:14:00Z</cp:lastPrinted>
  <dcterms:created xsi:type="dcterms:W3CDTF">2020-08-24T06:59:00Z</dcterms:created>
  <dcterms:modified xsi:type="dcterms:W3CDTF">2021-03-19T09:18:00Z</dcterms:modified>
</cp:coreProperties>
</file>