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A3" w:rsidRDefault="00531FA3" w:rsidP="00B46476">
      <w:pPr>
        <w:pStyle w:val="a3"/>
        <w:spacing w:line="240" w:lineRule="auto"/>
        <w:jc w:val="center"/>
      </w:pPr>
      <w:r>
        <w:t>Министерство образования и молодежной политики Свердловской области</w:t>
      </w:r>
    </w:p>
    <w:p w:rsidR="00531FA3" w:rsidRDefault="00531FA3" w:rsidP="00B46476">
      <w:pPr>
        <w:pStyle w:val="a3"/>
        <w:spacing w:line="240" w:lineRule="auto"/>
        <w:jc w:val="center"/>
      </w:pPr>
      <w:r>
        <w:t>государственное бюджетное общеобразовательное учреждение Свердловской области</w:t>
      </w:r>
    </w:p>
    <w:p w:rsidR="00531FA3" w:rsidRDefault="00531FA3" w:rsidP="00B46476">
      <w:pPr>
        <w:pStyle w:val="a3"/>
        <w:spacing w:line="240" w:lineRule="auto"/>
        <w:jc w:val="center"/>
      </w:pPr>
      <w:r>
        <w:t>«Екатеринбургская школа №2, реализующая адаптированные основные общеобразовательные программы»</w:t>
      </w:r>
    </w:p>
    <w:p w:rsidR="00531FA3" w:rsidRDefault="00531FA3" w:rsidP="00B46476">
      <w:pPr>
        <w:pStyle w:val="a3"/>
        <w:spacing w:line="240" w:lineRule="auto"/>
        <w:jc w:val="right"/>
      </w:pPr>
      <w:r>
        <w:t>Утверждено</w:t>
      </w:r>
    </w:p>
    <w:p w:rsidR="00531FA3" w:rsidRDefault="00531FA3" w:rsidP="00B46476">
      <w:pPr>
        <w:pStyle w:val="a3"/>
        <w:spacing w:line="240" w:lineRule="auto"/>
        <w:jc w:val="right"/>
      </w:pPr>
      <w:r>
        <w:t>приказом директора школы</w:t>
      </w:r>
    </w:p>
    <w:p w:rsidR="00531FA3" w:rsidRDefault="00531FA3" w:rsidP="00B46476">
      <w:pPr>
        <w:pStyle w:val="a3"/>
        <w:spacing w:line="240" w:lineRule="auto"/>
        <w:jc w:val="right"/>
      </w:pPr>
      <w:r>
        <w:t>№ _</w:t>
      </w:r>
      <w:r w:rsidR="005C785F">
        <w:t>65</w:t>
      </w:r>
      <w:r>
        <w:t>_ от _</w:t>
      </w:r>
      <w:r w:rsidR="005C785F">
        <w:t>26</w:t>
      </w:r>
      <w:r>
        <w:t>.08.202</w:t>
      </w:r>
      <w:r w:rsidR="005C785F">
        <w:t>2</w:t>
      </w:r>
      <w:r>
        <w:t>г.__</w:t>
      </w:r>
    </w:p>
    <w:p w:rsidR="00531FA3" w:rsidRDefault="00531FA3" w:rsidP="00B46476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РАБОЧАЯ ПРОГРАММА УЧЕБНОГО КУРСА </w:t>
      </w:r>
    </w:p>
    <w:p w:rsidR="00531FA3" w:rsidRDefault="00531FA3" w:rsidP="00B46476">
      <w:pPr>
        <w:pStyle w:val="a3"/>
        <w:spacing w:line="240" w:lineRule="auto"/>
        <w:jc w:val="center"/>
        <w:rPr>
          <w:b/>
        </w:rPr>
      </w:pPr>
      <w:r>
        <w:rPr>
          <w:b/>
        </w:rPr>
        <w:t>«Мир природы и человека»</w:t>
      </w:r>
    </w:p>
    <w:p w:rsidR="00531FA3" w:rsidRDefault="00531FA3" w:rsidP="00B46476">
      <w:pPr>
        <w:pStyle w:val="a3"/>
        <w:spacing w:line="240" w:lineRule="auto"/>
        <w:jc w:val="center"/>
        <w:rPr>
          <w:b/>
        </w:rPr>
      </w:pPr>
      <w:r>
        <w:rPr>
          <w:b/>
        </w:rPr>
        <w:t>2 класс</w:t>
      </w:r>
    </w:p>
    <w:p w:rsidR="00531FA3" w:rsidRDefault="00531FA3" w:rsidP="00B46476">
      <w:pPr>
        <w:pStyle w:val="a3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(АООП вариант 1)</w:t>
      </w:r>
    </w:p>
    <w:p w:rsidR="00531FA3" w:rsidRDefault="00531FA3" w:rsidP="00902B4D">
      <w:pPr>
        <w:pStyle w:val="a3"/>
        <w:spacing w:line="240" w:lineRule="auto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Согласовано:</w:t>
      </w:r>
    </w:p>
    <w:p w:rsidR="00531FA3" w:rsidRDefault="00531FA3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31FA3" w:rsidRDefault="00531FA3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B46476" w:rsidRDefault="00531FA3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="00B46476">
        <w:t xml:space="preserve">                              </w:t>
      </w:r>
      <w:r>
        <w:t xml:space="preserve"> (Круглова И.В.</w:t>
      </w:r>
      <w:r w:rsidR="00B46476">
        <w:t>)</w:t>
      </w:r>
      <w:r>
        <w:t xml:space="preserve">   </w:t>
      </w:r>
    </w:p>
    <w:p w:rsidR="00902B4D" w:rsidRDefault="00924AEB" w:rsidP="00902B4D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5C785F">
        <w:t>26.08.2022</w:t>
      </w:r>
      <w:r w:rsidR="00902B4D">
        <w:t>г</w:t>
      </w:r>
    </w:p>
    <w:p w:rsidR="00902B4D" w:rsidRDefault="00902B4D" w:rsidP="00902B4D">
      <w:pPr>
        <w:pStyle w:val="a3"/>
        <w:spacing w:line="240" w:lineRule="auto"/>
        <w:jc w:val="right"/>
      </w:pPr>
    </w:p>
    <w:p w:rsidR="00902B4D" w:rsidRDefault="00924AEB" w:rsidP="00902B4D">
      <w:pPr>
        <w:pStyle w:val="a3"/>
        <w:spacing w:line="240" w:lineRule="auto"/>
        <w:jc w:val="right"/>
      </w:pPr>
      <w:r>
        <w:t xml:space="preserve">  </w:t>
      </w:r>
      <w:r w:rsidR="00531FA3">
        <w:t>Составитель:</w:t>
      </w:r>
      <w:r w:rsidR="00B46476">
        <w:t xml:space="preserve"> Гамм Е.Э.</w:t>
      </w:r>
      <w:r w:rsidR="00B46476" w:rsidRPr="00B46476">
        <w:t xml:space="preserve"> </w:t>
      </w:r>
    </w:p>
    <w:p w:rsidR="00531FA3" w:rsidRDefault="00B46476" w:rsidP="00902B4D">
      <w:pPr>
        <w:pStyle w:val="a3"/>
        <w:spacing w:line="240" w:lineRule="auto"/>
        <w:jc w:val="right"/>
      </w:pPr>
      <w:r>
        <w:t>Учитель высшей категории</w:t>
      </w:r>
    </w:p>
    <w:p w:rsidR="00B46476" w:rsidRDefault="00B46476" w:rsidP="00B46476">
      <w:pPr>
        <w:pStyle w:val="a3"/>
        <w:spacing w:line="240" w:lineRule="auto"/>
      </w:pPr>
    </w:p>
    <w:p w:rsidR="00B46476" w:rsidRDefault="00B46476" w:rsidP="00924AEB">
      <w:pPr>
        <w:pStyle w:val="a3"/>
        <w:spacing w:line="240" w:lineRule="auto"/>
        <w:jc w:val="center"/>
      </w:pPr>
      <w:r>
        <w:t>Екатеринбург - 202</w:t>
      </w:r>
      <w:r w:rsidR="005C785F">
        <w:t>2</w:t>
      </w:r>
      <w:bookmarkStart w:id="0" w:name="_GoBack"/>
      <w:bookmarkEnd w:id="0"/>
    </w:p>
    <w:p w:rsidR="001268ED" w:rsidRDefault="001268ED" w:rsidP="001268ED">
      <w:pPr>
        <w:pStyle w:val="WW-"/>
        <w:pageBreakBefore/>
        <w:tabs>
          <w:tab w:val="left" w:pos="8265"/>
        </w:tabs>
        <w:spacing w:after="0"/>
        <w:ind w:firstLine="709"/>
        <w:jc w:val="both"/>
        <w:rPr>
          <w:rFonts w:cs="Times New Roman"/>
        </w:rPr>
      </w:pPr>
    </w:p>
    <w:p w:rsidR="001268ED" w:rsidRDefault="001268ED" w:rsidP="001268ED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МИР ПРИРОДЫ И ЧЕЛОВЕКА</w:t>
      </w:r>
    </w:p>
    <w:p w:rsidR="001268ED" w:rsidRDefault="001268ED" w:rsidP="001268ED">
      <w:pPr>
        <w:pStyle w:val="WW-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Пояснительная записка.</w:t>
      </w:r>
    </w:p>
    <w:p w:rsidR="00531FA3" w:rsidRPr="00531FA3" w:rsidRDefault="00531FA3" w:rsidP="00531FA3">
      <w:pPr>
        <w:spacing w:line="276" w:lineRule="auto"/>
        <w:ind w:firstLine="360"/>
        <w:jc w:val="both"/>
        <w:rPr>
          <w:rFonts w:cs="Times New Roman"/>
        </w:rPr>
      </w:pPr>
      <w:r w:rsidRPr="00531FA3">
        <w:rPr>
          <w:rFonts w:cs="Times New Roman"/>
        </w:rPr>
        <w:t xml:space="preserve">Для  разработки  программы  использовались  следующие нормативно-правовые документы: </w:t>
      </w:r>
    </w:p>
    <w:p w:rsidR="004C1BDF" w:rsidRPr="004C1BDF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1"/>
        </w:rPr>
        <w:t xml:space="preserve">Федеральный  </w:t>
      </w:r>
      <w:r w:rsidRPr="00531FA3">
        <w:rPr>
          <w:rFonts w:cs="Times New Roman"/>
          <w:spacing w:val="-4"/>
        </w:rPr>
        <w:t xml:space="preserve">закон </w:t>
      </w:r>
      <w:r w:rsidRPr="00531FA3">
        <w:rPr>
          <w:rFonts w:cs="Times New Roman"/>
          <w:spacing w:val="-2"/>
        </w:rPr>
        <w:t xml:space="preserve">Российской  Федерации «Об  </w:t>
      </w:r>
      <w:r w:rsidRPr="00531FA3">
        <w:rPr>
          <w:rFonts w:cs="Times New Roman"/>
          <w:spacing w:val="-1"/>
        </w:rPr>
        <w:t xml:space="preserve">образовании </w:t>
      </w:r>
      <w:r w:rsidRPr="00531FA3">
        <w:rPr>
          <w:rFonts w:cs="Times New Roman"/>
        </w:rPr>
        <w:t xml:space="preserve">в </w:t>
      </w:r>
      <w:r w:rsidRPr="00531FA3">
        <w:rPr>
          <w:rFonts w:cs="Times New Roman"/>
          <w:spacing w:val="-1"/>
        </w:rPr>
        <w:t>Российс</w:t>
      </w:r>
      <w:r w:rsidRPr="00531FA3">
        <w:rPr>
          <w:rFonts w:cs="Times New Roman"/>
          <w:spacing w:val="-5"/>
        </w:rPr>
        <w:t xml:space="preserve">кой  </w:t>
      </w:r>
      <w:r w:rsidRPr="00531FA3">
        <w:rPr>
          <w:rFonts w:cs="Times New Roman"/>
          <w:spacing w:val="-2"/>
        </w:rPr>
        <w:t xml:space="preserve">Федерации»  </w:t>
      </w:r>
      <w:r w:rsidRPr="00531FA3">
        <w:rPr>
          <w:rFonts w:cs="Times New Roman"/>
        </w:rPr>
        <w:t xml:space="preserve">N </w:t>
      </w:r>
      <w:r w:rsidRPr="00531FA3">
        <w:rPr>
          <w:rFonts w:cs="Times New Roman"/>
          <w:spacing w:val="-1"/>
        </w:rPr>
        <w:t>273- ФЗ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1"/>
        </w:rPr>
        <w:t xml:space="preserve">Примерная  </w:t>
      </w:r>
      <w:r w:rsidRPr="00531FA3">
        <w:rPr>
          <w:rFonts w:cs="Times New Roman"/>
          <w:spacing w:val="-2"/>
        </w:rPr>
        <w:t xml:space="preserve">адаптированная </w:t>
      </w:r>
      <w:r w:rsidRPr="00531FA3">
        <w:rPr>
          <w:rFonts w:cs="Times New Roman"/>
        </w:rPr>
        <w:t xml:space="preserve">основная  </w:t>
      </w:r>
      <w:r w:rsidRPr="00531FA3">
        <w:rPr>
          <w:rFonts w:cs="Times New Roman"/>
          <w:spacing w:val="-2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2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  <w:spacing w:val="-2"/>
        </w:rPr>
        <w:t>Концепция  духовно - нравственного  развития  и  воспитания  личности гражданина  России;</w:t>
      </w:r>
    </w:p>
    <w:p w:rsidR="00531FA3" w:rsidRPr="00531FA3" w:rsidRDefault="00531FA3" w:rsidP="00531FA3">
      <w:pPr>
        <w:widowControl/>
        <w:numPr>
          <w:ilvl w:val="0"/>
          <w:numId w:val="2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cs="Times New Roman"/>
        </w:rPr>
      </w:pPr>
      <w:r w:rsidRPr="00531FA3">
        <w:rPr>
          <w:rFonts w:cs="Times New Roman"/>
        </w:rPr>
        <w:t>Локальные  акт</w:t>
      </w:r>
      <w:r w:rsidR="00924AEB">
        <w:rPr>
          <w:rFonts w:cs="Times New Roman"/>
        </w:rPr>
        <w:t>ы  образовательного  учреждения</w:t>
      </w:r>
      <w:r w:rsidR="00924AEB">
        <w:rPr>
          <w:rFonts w:cs="Times New Roman"/>
          <w:lang w:val="ru-RU"/>
        </w:rPr>
        <w:t>.</w:t>
      </w:r>
      <w:r w:rsidRPr="00531FA3">
        <w:rPr>
          <w:rFonts w:cs="Times New Roman"/>
        </w:rPr>
        <w:t xml:space="preserve"> </w:t>
      </w:r>
    </w:p>
    <w:p w:rsidR="00F4234C" w:rsidRDefault="00F4234C" w:rsidP="00F4234C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Данная программа рассчитана для обучающихся по адаптированной программе детей с нарушением интеллекта, третий год обучения.</w:t>
      </w:r>
    </w:p>
    <w:p w:rsidR="001268ED" w:rsidRDefault="001268ED" w:rsidP="001268ED">
      <w:pPr>
        <w:pStyle w:val="Standard"/>
        <w:ind w:firstLine="709"/>
      </w:pPr>
      <w:r>
        <w:rPr>
          <w:rFonts w:cs="Times New Roman"/>
          <w:b/>
          <w:bCs/>
        </w:rPr>
        <w:t xml:space="preserve">Цель учебного предмета: </w:t>
      </w:r>
      <w:r w:rsidR="00100414">
        <w:rPr>
          <w:rFonts w:cs="Times New Roman"/>
          <w:color w:val="000000"/>
          <w:lang w:val="ru-RU"/>
        </w:rPr>
        <w:t>у</w:t>
      </w:r>
      <w:r>
        <w:rPr>
          <w:rFonts w:cs="Times New Roman"/>
          <w:color w:val="000000"/>
        </w:rPr>
        <w:t>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:rsidR="001268ED" w:rsidRDefault="001268ED" w:rsidP="001268ED">
      <w:pPr>
        <w:pStyle w:val="Standard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 учебного предмета:</w:t>
      </w:r>
    </w:p>
    <w:p w:rsidR="001268ED" w:rsidRDefault="001268ED" w:rsidP="001268ED">
      <w:pPr>
        <w:pStyle w:val="Standard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Уточнить имеющиеся у детей представления о неживой и живой природе, дать новые знания об основных её элементах.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Формировать эстетические потребности путем наблюдения за природой родного края.</w:t>
      </w:r>
    </w:p>
    <w:p w:rsidR="001268ED" w:rsidRDefault="001268ED" w:rsidP="001268ED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Формировать знания обучающихся о природе своего края.</w:t>
      </w:r>
    </w:p>
    <w:p w:rsidR="001268ED" w:rsidRDefault="001268ED" w:rsidP="001268ED">
      <w:pPr>
        <w:pStyle w:val="Standard"/>
        <w:numPr>
          <w:ilvl w:val="0"/>
          <w:numId w:val="10"/>
        </w:numPr>
        <w:spacing w:after="280"/>
        <w:rPr>
          <w:rFonts w:cs="Times New Roman"/>
        </w:rPr>
      </w:pPr>
      <w:r>
        <w:rPr>
          <w:rFonts w:cs="Times New Roman"/>
        </w:rPr>
        <w:t>Формировать первоначальные сведения о природоохранительной деятельности человека, научить обучающихся бережному отношению к природе.</w:t>
      </w: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eastAsia="SimSun, 宋体, 'MS PMincho'" w:cs="Times New Roman"/>
          <w:lang w:val="ru-RU" w:eastAsia="zh-CN" w:bidi="hi-IN"/>
        </w:rPr>
      </w:pPr>
      <w:r>
        <w:rPr>
          <w:rFonts w:cs="Times New Roman"/>
        </w:rPr>
        <w:br w:type="page"/>
      </w:r>
    </w:p>
    <w:p w:rsidR="001268ED" w:rsidRPr="00713B22" w:rsidRDefault="001268ED" w:rsidP="001268ED">
      <w:pPr>
        <w:pStyle w:val="WW-"/>
        <w:tabs>
          <w:tab w:val="left" w:pos="1440"/>
          <w:tab w:val="left" w:pos="1724"/>
          <w:tab w:val="left" w:pos="1866"/>
          <w:tab w:val="left" w:pos="2149"/>
          <w:tab w:val="left" w:pos="2291"/>
          <w:tab w:val="left" w:pos="2574"/>
        </w:tabs>
        <w:spacing w:after="0"/>
        <w:ind w:left="1440"/>
        <w:rPr>
          <w:rFonts w:cs="Times New Roman"/>
        </w:rPr>
      </w:pPr>
    </w:p>
    <w:p w:rsidR="001268ED" w:rsidRPr="00713B22" w:rsidRDefault="001268ED" w:rsidP="001268ED">
      <w:pPr>
        <w:pStyle w:val="WW-"/>
        <w:numPr>
          <w:ilvl w:val="1"/>
          <w:numId w:val="9"/>
        </w:numPr>
        <w:jc w:val="center"/>
        <w:rPr>
          <w:rFonts w:cs="Times New Roman"/>
        </w:rPr>
      </w:pPr>
      <w:r w:rsidRPr="00713B22">
        <w:rPr>
          <w:rStyle w:val="dash0410005f0431005f0437005f0430005f0446005f0020005f0441005f043f005f0438005f0441005f043a005f0430005f005fchar1char1"/>
          <w:rFonts w:eastAsia="HiddenHorzOCR, 'MS Mincho'"/>
          <w:b/>
          <w:bCs/>
          <w:lang w:eastAsia="ru-RU"/>
        </w:rPr>
        <w:t>Общая характеристика учебного предмета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«Мир природы и человека» использует и тем самым подкрепляет умения, полученные на уроках чтения, русского языка и речевой практики и математики, музыки и изобразительного искусства, трудового обучения и физической культуры, совместно с ними приучая детей к ра</w:t>
      </w: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постижению окружающего мира.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</w:t>
      </w: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t xml:space="preserve"> 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полученных на уроках знаний и умений, учат применять их в обычной жизнедеятельности.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Кроме того, на уроках следует использовать разнообразные наглядные средства обучения: натуральные объекты, муляжи, макеты, гербарии, коллекции, кинофильмы и слайды.</w:t>
      </w:r>
    </w:p>
    <w:p w:rsidR="001268ED" w:rsidRPr="00713B22" w:rsidRDefault="001268ED" w:rsidP="001268ED">
      <w:pPr>
        <w:pStyle w:val="WW-"/>
        <w:numPr>
          <w:ilvl w:val="1"/>
          <w:numId w:val="9"/>
        </w:numPr>
        <w:spacing w:after="0"/>
        <w:jc w:val="center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b/>
          <w:bCs/>
          <w:sz w:val="24"/>
          <w:szCs w:val="24"/>
        </w:rPr>
        <w:t>Место предмета в учебном плане.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Данная рабочая программа в соответствии с учебным планом, календарным учебным графиком</w:t>
      </w:r>
      <w:r w:rsidR="00100414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 xml:space="preserve"> </w:t>
      </w:r>
      <w:r w:rsid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на 2020/2021</w:t>
      </w: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 xml:space="preserve"> учебный год, предусматривает изучение предмета </w:t>
      </w:r>
      <w:r w:rsidRPr="00713B22">
        <w:rPr>
          <w:rStyle w:val="FontStyle120"/>
          <w:rFonts w:ascii="Times New Roman" w:hAnsi="Times New Roman" w:cs="Times New Roman"/>
          <w:sz w:val="24"/>
          <w:szCs w:val="24"/>
        </w:rPr>
        <w:t xml:space="preserve">«Мир природы и человека» </w:t>
      </w:r>
      <w:r w:rsidRPr="00713B22">
        <w:rPr>
          <w:rStyle w:val="FontStyle120"/>
          <w:rFonts w:ascii="Times New Roman" w:eastAsia="HiddenHorzOCR, 'MS Mincho'" w:hAnsi="Times New Roman" w:cs="Times New Roman"/>
          <w:sz w:val="24"/>
          <w:szCs w:val="24"/>
        </w:rPr>
        <w:t>во 2 классе в количестве 34 часов в год (1 часа в неделю).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</w:p>
    <w:p w:rsidR="001268ED" w:rsidRPr="00713B22" w:rsidRDefault="001268ED" w:rsidP="001268ED">
      <w:pPr>
        <w:pStyle w:val="WW-"/>
        <w:numPr>
          <w:ilvl w:val="1"/>
          <w:numId w:val="9"/>
        </w:numPr>
        <w:spacing w:after="0"/>
        <w:jc w:val="center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предмета.</w:t>
      </w:r>
    </w:p>
    <w:p w:rsidR="001268ED" w:rsidRPr="00713B22" w:rsidRDefault="001268ED" w:rsidP="001268ED">
      <w:pPr>
        <w:pStyle w:val="WW-"/>
        <w:spacing w:after="0"/>
        <w:ind w:firstLine="709"/>
        <w:jc w:val="both"/>
        <w:rPr>
          <w:rFonts w:cs="Times New Roman"/>
        </w:rPr>
      </w:pPr>
      <w:r w:rsidRPr="00713B22">
        <w:rPr>
          <w:rStyle w:val="FontStyle120"/>
          <w:rFonts w:ascii="Times New Roman" w:eastAsia="HiddenHorzOCR, 'MS Mincho'" w:hAnsi="Times New Roman" w:cs="Times New Roman"/>
          <w:color w:val="000000"/>
          <w:sz w:val="24"/>
          <w:szCs w:val="24"/>
        </w:rPr>
        <w:t xml:space="preserve"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всем многообразии ее форм. Наука как часть культуры, отражающая человеческое стремление к истине, к познанию закономерностей окружающего мира природы и социума. 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 Человечество как многообразие народов, культур, религий. Международное сотрудничество как основа мира на Земле.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Семья как основа духовно-нравственного </w:t>
      </w:r>
      <w:r w:rsidRPr="00713B22">
        <w:rPr>
          <w:rStyle w:val="FontStyle120"/>
          <w:rFonts w:ascii="Times New Roman" w:eastAsia="HiddenHorzOCR, 'MS Mincho'" w:hAnsi="Times New Roman" w:cs="Times New Roman"/>
          <w:color w:val="000000"/>
          <w:sz w:val="24"/>
          <w:szCs w:val="24"/>
        </w:rPr>
        <w:lastRenderedPageBreak/>
        <w:t>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 Труд и творчество как отличительные черты духовно и нравственно развитой личности. Традиционные российские религии и межконфессиональный диалог как основа духовно-нравственной консолидации российского общества. Здоровый образ жизни в единстве составляющих: здоровье физическое, психическое, духовно- и социально- нравственное.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1268ED" w:rsidRPr="00713B22" w:rsidRDefault="001268ED" w:rsidP="001268ED">
      <w:pPr>
        <w:pStyle w:val="Standard"/>
        <w:autoSpaceDE w:val="0"/>
        <w:ind w:firstLine="709"/>
        <w:jc w:val="both"/>
        <w:rPr>
          <w:rFonts w:cs="Times New Roman"/>
        </w:rPr>
      </w:pPr>
      <w:r w:rsidRPr="00713B22">
        <w:rPr>
          <w:rFonts w:cs="Times New Roman"/>
          <w:bCs/>
          <w:i/>
        </w:rPr>
        <w:t>Ценность жизни</w:t>
      </w:r>
      <w:r w:rsidRPr="00713B22">
        <w:rPr>
          <w:rFonts w:cs="Times New Roman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 w:rsidRPr="00713B22">
        <w:rPr>
          <w:rFonts w:cs="Times New Roman"/>
          <w:bCs/>
          <w:i/>
        </w:rPr>
        <w:t>Ценность природы</w:t>
      </w:r>
      <w:r w:rsidRPr="00713B22">
        <w:rPr>
          <w:rFonts w:cs="Times New Roman"/>
        </w:rPr>
        <w:t xml:space="preserve"> основывается на общечеловеческой ценности жизни, на осознании себя частью природного мира – частью живой природы. Любовь к природе означает прежде всего бережное отношение к</w:t>
      </w:r>
      <w:r>
        <w:rPr>
          <w:rFonts w:cs="Times New Roman"/>
        </w:rPr>
        <w:t xml:space="preserve"> ней как к среде обитания и выживания человека, а также переживание чувства её красоты, гармонии, совершенства, сохранение и приумножение её богатств.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человека</w:t>
      </w:r>
      <w:r>
        <w:rPr>
          <w:rFonts w:cs="Times New Roman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добра</w:t>
      </w:r>
      <w:r>
        <w:rPr>
          <w:rFonts w:cs="Times New Roman"/>
        </w:rPr>
        <w:t xml:space="preserve"> – направленность человека на развитие и сохранение жизни через сострадание и милосердие как проявление высшей человеческой способности – любви.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истины</w:t>
      </w:r>
      <w:r>
        <w:rPr>
          <w:rFonts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семьи</w:t>
      </w:r>
      <w:r>
        <w:rPr>
          <w:rFonts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сохраняющей жизнеспособность российского общества.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труда и творчества</w:t>
      </w:r>
      <w:r>
        <w:rPr>
          <w:rFonts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свободы</w:t>
      </w:r>
      <w:r>
        <w:rPr>
          <w:rFonts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своей социальной сути является человек.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социальной солидарности</w:t>
      </w:r>
      <w:r>
        <w:rPr>
          <w:rFonts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гражданственности</w:t>
      </w:r>
      <w:r>
        <w:rPr>
          <w:rFonts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патриотизма</w:t>
      </w:r>
      <w:r>
        <w:rPr>
          <w:rFonts w:cs="Times New Roman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268ED" w:rsidRDefault="001268ED" w:rsidP="001268ED">
      <w:pPr>
        <w:pStyle w:val="Standard"/>
        <w:autoSpaceDE w:val="0"/>
        <w:ind w:firstLine="709"/>
        <w:jc w:val="both"/>
      </w:pPr>
      <w:r>
        <w:rPr>
          <w:rFonts w:cs="Times New Roman"/>
          <w:bCs/>
          <w:i/>
        </w:rPr>
        <w:t>Ценность человечества</w:t>
      </w:r>
      <w:r>
        <w:rPr>
          <w:rFonts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268ED" w:rsidRDefault="001268ED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4C1BDF" w:rsidRDefault="004C1BDF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4C1BDF" w:rsidRDefault="004C1BDF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4C1BDF" w:rsidRPr="004C1BDF" w:rsidRDefault="004C1BDF" w:rsidP="001268ED">
      <w:pPr>
        <w:pStyle w:val="Standard"/>
        <w:autoSpaceDE w:val="0"/>
        <w:ind w:left="1510" w:right="1558"/>
        <w:jc w:val="center"/>
        <w:rPr>
          <w:rFonts w:cs="Times New Roman"/>
          <w:b/>
          <w:bCs/>
          <w:w w:val="107"/>
          <w:lang w:val="ru-RU"/>
        </w:rPr>
      </w:pPr>
    </w:p>
    <w:p w:rsidR="001268ED" w:rsidRDefault="001268ED" w:rsidP="001268ED">
      <w:pPr>
        <w:pStyle w:val="WW-"/>
        <w:numPr>
          <w:ilvl w:val="1"/>
          <w:numId w:val="9"/>
        </w:numPr>
        <w:spacing w:after="0"/>
        <w:jc w:val="center"/>
      </w:pPr>
      <w:r>
        <w:rPr>
          <w:rStyle w:val="FontStyle120"/>
          <w:rFonts w:eastAsia="HiddenHorzOCR, 'MS Mincho'" w:cs="Times New Roman"/>
          <w:b/>
          <w:bCs/>
          <w:color w:val="000000"/>
        </w:rPr>
        <w:lastRenderedPageBreak/>
        <w:t>Личностные, метапредметные и предметные результаты освоения учебного предмета.</w:t>
      </w:r>
    </w:p>
    <w:p w:rsidR="001268ED" w:rsidRDefault="001268ED" w:rsidP="001268ED">
      <w:pPr>
        <w:pStyle w:val="a6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>
        <w:rPr>
          <w:rStyle w:val="FontStyle120"/>
          <w:rFonts w:ascii="Times New Roman" w:hAnsi="Times New Roman"/>
          <w:sz w:val="24"/>
          <w:szCs w:val="24"/>
        </w:rPr>
        <w:t xml:space="preserve">«Мир природы и человека»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Личностные результаты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1268ED" w:rsidRDefault="001268ED" w:rsidP="001268ED">
      <w:pPr>
        <w:pStyle w:val="a5"/>
        <w:numPr>
          <w:ilvl w:val="0"/>
          <w:numId w:val="13"/>
        </w:numPr>
        <w:autoSpaceDE w:val="0"/>
        <w:spacing w:after="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1268ED" w:rsidRDefault="001268ED" w:rsidP="001268ED">
      <w:pPr>
        <w:pStyle w:val="a5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268ED" w:rsidRDefault="001268ED" w:rsidP="001268ED">
      <w:pPr>
        <w:pStyle w:val="Standard"/>
        <w:numPr>
          <w:ilvl w:val="0"/>
          <w:numId w:val="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1268ED" w:rsidRDefault="001268ED" w:rsidP="001268ED">
      <w:pPr>
        <w:pStyle w:val="a5"/>
        <w:numPr>
          <w:ilvl w:val="0"/>
          <w:numId w:val="14"/>
        </w:numPr>
        <w:autoSpaceDE w:val="0"/>
        <w:spacing w:after="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учебно </w:t>
      </w:r>
      <w:r>
        <w:rPr>
          <w:rFonts w:ascii="Times New Roman" w:hAnsi="Times New Roman"/>
          <w:iCs/>
        </w:rPr>
        <w:softHyphen/>
        <w:t xml:space="preserve"> познавательных мотивов и предпочтении социального способа оценки знаний;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268ED" w:rsidRDefault="001268ED" w:rsidP="001268ED">
      <w:pPr>
        <w:pStyle w:val="Standard"/>
        <w:numPr>
          <w:ilvl w:val="0"/>
          <w:numId w:val="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a5"/>
        <w:numPr>
          <w:ilvl w:val="0"/>
          <w:numId w:val="15"/>
        </w:numPr>
        <w:autoSpaceDE w:val="0"/>
        <w:spacing w:after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>тов требованиям данной задачи;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в сотрудничестве с учителем ставить новые учебные задачи;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1268ED" w:rsidRDefault="001268ED" w:rsidP="001268ED">
      <w:pPr>
        <w:pStyle w:val="Standard"/>
        <w:numPr>
          <w:ilvl w:val="0"/>
          <w:numId w:val="7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a5"/>
        <w:numPr>
          <w:ilvl w:val="0"/>
          <w:numId w:val="16"/>
        </w:numPr>
        <w:autoSpaceDE w:val="0"/>
        <w:spacing w:after="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и письменной форме;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устанавливать причинно </w:t>
      </w:r>
      <w:r>
        <w:rPr>
          <w:rFonts w:cs="Times New Roman"/>
          <w:spacing w:val="2"/>
        </w:rPr>
        <w:softHyphen/>
        <w:t xml:space="preserve"> следственные связи в изучае</w:t>
      </w:r>
      <w:r>
        <w:rPr>
          <w:rFonts w:cs="Times New Roman"/>
        </w:rPr>
        <w:t>мом круге явлений;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268ED" w:rsidRDefault="001268ED" w:rsidP="001268ED">
      <w:pPr>
        <w:pStyle w:val="Standard"/>
        <w:numPr>
          <w:ilvl w:val="0"/>
          <w:numId w:val="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владеть рядом общих приемов решения задач.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Standard"/>
        <w:numPr>
          <w:ilvl w:val="0"/>
          <w:numId w:val="1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lastRenderedPageBreak/>
        <w:t xml:space="preserve">произвольно и осознанно владеть общими приемами </w:t>
      </w:r>
      <w:r>
        <w:rPr>
          <w:rFonts w:cs="Times New Roman"/>
          <w:iCs/>
        </w:rPr>
        <w:t>решения задач</w:t>
      </w:r>
      <w:r>
        <w:rPr>
          <w:rFonts w:cs="Times New Roman"/>
          <w:i/>
          <w:iCs/>
        </w:rPr>
        <w:t>.</w:t>
      </w:r>
    </w:p>
    <w:p w:rsidR="001268ED" w:rsidRDefault="001268ED" w:rsidP="001268ED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понятные для партнера высказывания, учитывающие, что партнер знает и видит, а что нет;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1268ED" w:rsidRDefault="001268ED" w:rsidP="001268ED">
      <w:pPr>
        <w:pStyle w:val="Standard"/>
        <w:numPr>
          <w:ilvl w:val="0"/>
          <w:numId w:val="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a5"/>
        <w:numPr>
          <w:ilvl w:val="0"/>
          <w:numId w:val="18"/>
        </w:numPr>
        <w:autoSpaceDE w:val="0"/>
        <w:spacing w:after="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>зиции других людей, отличные от собственной;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1268ED" w:rsidRDefault="001268ED" w:rsidP="001268ED">
      <w:pPr>
        <w:pStyle w:val="Standard"/>
        <w:numPr>
          <w:ilvl w:val="0"/>
          <w:numId w:val="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268ED" w:rsidRDefault="001268ED" w:rsidP="001268ED">
      <w:pPr>
        <w:pStyle w:val="WW-"/>
        <w:spacing w:after="0"/>
        <w:ind w:firstLine="709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jc w:val="both"/>
      </w:pPr>
      <w:r>
        <w:rPr>
          <w:rFonts w:eastAsia="@Arial Unicode MS" w:cs="Times New Roman"/>
          <w:color w:val="000000"/>
        </w:rPr>
        <w:t xml:space="preserve">В результате изучения курса </w:t>
      </w:r>
      <w:r>
        <w:rPr>
          <w:rStyle w:val="FontStyle120"/>
          <w:rFonts w:cs="Times New Roman"/>
        </w:rPr>
        <w:t xml:space="preserve">«Мир природы и человека» </w:t>
      </w:r>
      <w:r>
        <w:rPr>
          <w:rFonts w:eastAsia="@Arial Unicode MS" w:cs="Times New Roman"/>
          <w:color w:val="000000"/>
        </w:rPr>
        <w:t xml:space="preserve"> обучающиеся на уровне начального общего образования: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мира;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 приобретут опыт эмоционально окрашенного, личностного отношения к миру природы и культуры;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</w:pPr>
      <w:r>
        <w:rPr>
          <w:rFonts w:eastAsia="@Arial Unicode MS" w:cs="Times New Roman"/>
          <w:color w:val="000000"/>
          <w:spacing w:val="-4"/>
        </w:rPr>
        <w:t xml:space="preserve">-получат возможность осознать свое место в мире на основе единства рационально-научного познания и эмоционально-ценностного </w:t>
      </w:r>
      <w:r>
        <w:rPr>
          <w:rFonts w:eastAsia="@Arial Unicode MS" w:cs="Times New Roman"/>
          <w:color w:val="000000"/>
          <w:spacing w:val="-4"/>
        </w:rPr>
        <w:lastRenderedPageBreak/>
        <w:t>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>
        <w:rPr>
          <w:rFonts w:eastAsia="@Arial Unicode MS" w:cs="Times New Roman"/>
          <w:color w:val="000000"/>
        </w:rPr>
        <w:t>;</w:t>
      </w:r>
    </w:p>
    <w:p w:rsidR="001268ED" w:rsidRDefault="001268ED" w:rsidP="001268ED">
      <w:pPr>
        <w:pStyle w:val="Standard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@Arial Unicode MS" w:cs="Times New Roman"/>
          <w:color w:val="000000"/>
        </w:rPr>
      </w:pPr>
      <w:r>
        <w:rPr>
          <w:rFonts w:eastAsia="@Arial Unicode MS" w:cs="Times New Roman"/>
          <w:color w:val="000000"/>
        </w:rPr>
        <w:t>-познакомятся с некоторыми способами изучения природы и общества, начнут осваивать умения проводить наблюдения в природе,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мире.</w:t>
      </w:r>
    </w:p>
    <w:p w:rsidR="001268ED" w:rsidRDefault="001268ED" w:rsidP="001268ED">
      <w:pPr>
        <w:pStyle w:val="Standard"/>
        <w:autoSpaceDE w:val="0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1268ED" w:rsidRDefault="001268ED" w:rsidP="001268ED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узнавать изученные объекты и явления живой и неживой природы;</w:t>
      </w:r>
    </w:p>
    <w:p w:rsidR="001268ED" w:rsidRDefault="001268ED" w:rsidP="001268E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3-4 комнатных растения, их части, осуществлять уход за комнатными растениями;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наиболее распространённые овощи и фрукты; объяснять, где они растут, как используются человеком;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домашних и диких животных, рыб, описывать их повадки, образ жизни;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выполнять элементарные гигиенические правила;</w:t>
      </w:r>
    </w:p>
    <w:p w:rsidR="001268ED" w:rsidRDefault="001268ED" w:rsidP="001268ED">
      <w:pPr>
        <w:pStyle w:val="a7"/>
        <w:numPr>
          <w:ilvl w:val="0"/>
          <w:numId w:val="3"/>
        </w:numPr>
        <w:spacing w:after="0"/>
        <w:jc w:val="both"/>
      </w:pPr>
      <w:r>
        <w:t>различать признаки времён года, объяснять причину сезонных изменений в природе;</w:t>
      </w:r>
    </w:p>
    <w:p w:rsidR="001268ED" w:rsidRDefault="001268ED" w:rsidP="001268ED">
      <w:pPr>
        <w:pStyle w:val="a5"/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/>
        </w:rPr>
        <w:t>использовать естественно</w:t>
      </w:r>
      <w:r>
        <w:rPr>
          <w:rFonts w:ascii="Times New Roman" w:eastAsia="Times New Roman" w:hAnsi="Times New Roman"/>
        </w:rPr>
        <w:softHyphen/>
        <w:t xml:space="preserve">научные тексты (на бумажных </w:t>
      </w:r>
      <w:r>
        <w:rPr>
          <w:rFonts w:ascii="Times New Roman" w:eastAsia="Times New Roman" w:hAnsi="Times New Roman"/>
          <w:spacing w:val="2"/>
        </w:rPr>
        <w:t xml:space="preserve">и электронных носителях, в том числе в контролируемом </w:t>
      </w:r>
      <w:r>
        <w:rPr>
          <w:rFonts w:ascii="Times New Roman" w:eastAsia="Times New Roman" w:hAnsi="Times New Roman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1268ED" w:rsidRDefault="001268ED" w:rsidP="001268ED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использовать различные справочные издания (словарь по естествознанию,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</w:rPr>
        <w:t xml:space="preserve">обнаруживать простейшие взаимосвязи между живой и </w:t>
      </w:r>
      <w:r>
        <w:rPr>
          <w:rFonts w:ascii="Times New Roman" w:eastAsia="Times New Roman" w:hAnsi="Times New Roman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-2"/>
        </w:rPr>
        <w:t>понимать необходимость здорового образа жизни, со</w:t>
      </w:r>
      <w:r>
        <w:rPr>
          <w:rFonts w:ascii="Times New Roman" w:eastAsia="Times New Roman" w:hAnsi="Times New Roman"/>
        </w:rPr>
        <w:t>блю</w:t>
      </w:r>
      <w:r>
        <w:rPr>
          <w:rFonts w:ascii="Times New Roman" w:eastAsia="Times New Roman" w:hAnsi="Times New Roman"/>
          <w:spacing w:val="2"/>
        </w:rPr>
        <w:t>дения правил безопасного поведения;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</w:rPr>
        <w:t xml:space="preserve">использовать знания о строении и функционировании организма человека для </w:t>
      </w:r>
      <w:r>
        <w:rPr>
          <w:rFonts w:ascii="Times New Roman" w:eastAsia="Times New Roman" w:hAnsi="Times New Roman"/>
        </w:rPr>
        <w:t>сохранения и укрепления своего здоровья.</w:t>
      </w:r>
    </w:p>
    <w:p w:rsidR="001268ED" w:rsidRDefault="001268ED" w:rsidP="001268ED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</w:rPr>
        <w:t xml:space="preserve">осознавать ценность природы и необходимость нести </w:t>
      </w:r>
      <w:r>
        <w:rPr>
          <w:rFonts w:ascii="Times New Roman" w:eastAsia="Times New Roman" w:hAnsi="Times New Roman"/>
          <w:spacing w:val="-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</w:rPr>
        <w:t>пользоваться простыми навыками самоконтроля са</w:t>
      </w:r>
      <w:r>
        <w:rPr>
          <w:rFonts w:ascii="Times New Roman" w:eastAsia="Times New Roman" w:hAnsi="Times New Roman"/>
        </w:rPr>
        <w:t xml:space="preserve">мочувствия для сохранения здоровья; осознанно соблюдать режим дня, </w:t>
      </w:r>
      <w:r>
        <w:rPr>
          <w:rFonts w:ascii="Times New Roman" w:eastAsia="Times New Roman" w:hAnsi="Times New Roman"/>
        </w:rPr>
        <w:lastRenderedPageBreak/>
        <w:t>правила рационального питания и личной гигиены;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</w:rPr>
        <w:t xml:space="preserve">выполнять правила безопасного поведения в доме, на </w:t>
      </w:r>
      <w:r>
        <w:rPr>
          <w:rFonts w:ascii="Times New Roman" w:eastAsia="Times New Roman" w:hAnsi="Times New Roman"/>
          <w:spacing w:val="2"/>
        </w:rPr>
        <w:t xml:space="preserve">улице, природной среде, оказывать первую помощь при </w:t>
      </w:r>
      <w:r>
        <w:rPr>
          <w:rFonts w:ascii="Times New Roman" w:eastAsia="Times New Roman" w:hAnsi="Times New Roman"/>
        </w:rPr>
        <w:t>несложных несчастных случаях;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2"/>
          <w:lang w:eastAsia="ru-RU"/>
        </w:rPr>
        <w:t xml:space="preserve">планировать, контролировать и оценивать учебные </w:t>
      </w:r>
      <w:r>
        <w:rPr>
          <w:rFonts w:ascii="Times New Roman" w:eastAsia="Times New Roman" w:hAnsi="Times New Roman"/>
          <w:lang w:eastAsia="ru-RU"/>
        </w:rPr>
        <w:t>действия в процессе познания окружающего мира в соответствии с поставленной задачей и условиями ее реализации;</w:t>
      </w:r>
    </w:p>
    <w:p w:rsidR="001268ED" w:rsidRDefault="001268ED" w:rsidP="001268ED">
      <w:pPr>
        <w:pStyle w:val="a5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pacing w:val="-2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>
        <w:rPr>
          <w:rFonts w:ascii="Times New Roman" w:eastAsia="Times New Roman" w:hAnsi="Times New Roman"/>
        </w:rPr>
        <w:t xml:space="preserve">тивной деятельности в информационной образовательной </w:t>
      </w:r>
      <w:r>
        <w:rPr>
          <w:rFonts w:ascii="Times New Roman" w:eastAsia="Times New Roman" w:hAnsi="Times New Roman"/>
          <w:spacing w:val="-2"/>
        </w:rPr>
        <w:t>среде.</w:t>
      </w:r>
    </w:p>
    <w:p w:rsidR="001268ED" w:rsidRDefault="001268ED" w:rsidP="001268ED">
      <w:pPr>
        <w:pStyle w:val="a5"/>
        <w:spacing w:after="0"/>
        <w:jc w:val="both"/>
        <w:rPr>
          <w:rFonts w:ascii="Times New Roman" w:eastAsia="Times New Roman" w:hAnsi="Times New Roman"/>
          <w:i/>
          <w:spacing w:val="-2"/>
        </w:rPr>
      </w:pP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bCs/>
          <w:iCs/>
          <w:color w:val="000000"/>
          <w:lang w:val="ru-RU" w:eastAsia="en-US" w:bidi="hi-IN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br w:type="page"/>
      </w:r>
    </w:p>
    <w:p w:rsidR="004C1BDF" w:rsidRPr="004C1BDF" w:rsidRDefault="001268ED" w:rsidP="004C1BDF">
      <w:pPr>
        <w:pStyle w:val="WW-"/>
        <w:shd w:val="clear" w:color="auto" w:fill="FFFFFF"/>
        <w:tabs>
          <w:tab w:val="left" w:pos="8265"/>
        </w:tabs>
        <w:autoSpaceDE w:val="0"/>
        <w:spacing w:after="0" w:line="240" w:lineRule="auto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 w:rsidRPr="004C1BDF">
        <w:rPr>
          <w:rFonts w:eastAsia="Times New Roman" w:cs="Times New Roman"/>
          <w:b/>
          <w:bCs/>
          <w:iCs/>
          <w:color w:val="000000"/>
          <w:lang w:eastAsia="en-US"/>
        </w:rPr>
        <w:lastRenderedPageBreak/>
        <w:t>6.Основное содержание рабочей программы</w:t>
      </w:r>
      <w:r w:rsidR="004C1BDF" w:rsidRPr="004C1BDF">
        <w:rPr>
          <w:rFonts w:eastAsia="Times New Roman" w:cs="Times New Roman"/>
          <w:b/>
          <w:bCs/>
          <w:iCs/>
          <w:color w:val="000000"/>
          <w:lang w:eastAsia="en-US"/>
        </w:rPr>
        <w:t xml:space="preserve"> </w:t>
      </w:r>
    </w:p>
    <w:p w:rsidR="00AC259D" w:rsidRPr="004C1BDF" w:rsidRDefault="00AC259D" w:rsidP="004C1BDF">
      <w:pPr>
        <w:pStyle w:val="WW-"/>
        <w:shd w:val="clear" w:color="auto" w:fill="FFFFFF"/>
        <w:tabs>
          <w:tab w:val="left" w:pos="8265"/>
        </w:tabs>
        <w:autoSpaceDE w:val="0"/>
        <w:spacing w:after="0" w:line="240" w:lineRule="auto"/>
        <w:textAlignment w:val="center"/>
        <w:outlineLvl w:val="1"/>
        <w:rPr>
          <w:rFonts w:cs="Times New Roman"/>
          <w:b/>
        </w:rPr>
      </w:pPr>
      <w:r w:rsidRPr="004C1BDF">
        <w:rPr>
          <w:rFonts w:cs="Times New Roman"/>
          <w:b/>
        </w:rPr>
        <w:t>Основные  разделы:</w:t>
      </w:r>
    </w:p>
    <w:p w:rsidR="00AC259D" w:rsidRPr="004C1BDF" w:rsidRDefault="00AC259D" w:rsidP="004C1BDF">
      <w:pPr>
        <w:pStyle w:val="WW-"/>
        <w:tabs>
          <w:tab w:val="left" w:pos="993"/>
        </w:tabs>
        <w:spacing w:after="0" w:line="240" w:lineRule="auto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Сезонные изменения в природе</w:t>
      </w:r>
    </w:p>
    <w:p w:rsidR="00AC259D" w:rsidRPr="004C1BDF" w:rsidRDefault="00AC259D" w:rsidP="004C1BDF">
      <w:pPr>
        <w:pStyle w:val="WW-"/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а) Сезонные изменения в неживой природе.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б) Растения и животные в разное время года.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в) Труд человека в разное время года.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Неживая природа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Живая природа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а) Растения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б) Животные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в) Человек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Style w:val="FontStyle120"/>
          <w:rFonts w:ascii="Times New Roman" w:eastAsia="HiddenHorzOCR, 'MS Mincho'" w:hAnsi="Times New Roman" w:cs="Times New Roman"/>
          <w:b/>
          <w:sz w:val="24"/>
          <w:szCs w:val="24"/>
        </w:rPr>
        <w:t>Повторение</w:t>
      </w: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</w:p>
    <w:p w:rsidR="00AC259D" w:rsidRPr="004C1BDF" w:rsidRDefault="00AC259D" w:rsidP="004C1BDF">
      <w:pPr>
        <w:pStyle w:val="WW-"/>
        <w:tabs>
          <w:tab w:val="left" w:pos="993"/>
          <w:tab w:val="left" w:pos="1276"/>
        </w:tabs>
        <w:spacing w:after="0" w:line="240" w:lineRule="auto"/>
        <w:jc w:val="both"/>
        <w:rPr>
          <w:rFonts w:cs="Times New Roman"/>
        </w:rPr>
      </w:pPr>
      <w:r w:rsidRPr="004C1BDF">
        <w:rPr>
          <w:rStyle w:val="FontStyle120"/>
          <w:rFonts w:ascii="Times New Roman" w:eastAsia="HiddenHorzOCR, 'MS Mincho'" w:hAnsi="Times New Roman" w:cs="Times New Roman"/>
          <w:b/>
          <w:bCs/>
          <w:sz w:val="24"/>
          <w:szCs w:val="24"/>
        </w:rPr>
        <w:t>Содержание раздела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  <w:b/>
        </w:rPr>
      </w:pPr>
      <w:r w:rsidRPr="004C1BDF">
        <w:rPr>
          <w:rFonts w:cs="Times New Roman"/>
          <w:b/>
        </w:rPr>
        <w:t>Сезонные изменения в природе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Сезонные изменения в неживой природе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Название времен года, знакомство с названием месяцев.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Наблюдения за изменением положения солнца в течение суток: утро, день, вечер, ночь.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ливень. Продолжение наблюдений за погодой, их словесное описание.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Растения и животные в разное время года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Наблюдения за растениями (деревьями и кустарниками) в разное время года: тополь, дуб, сирень, калина, шиповник. Увядание и появление трав, цветов: одуванчик, ландыш. Наблюдения за зимующими птицами. Подкормка: синица, сорока. Появление весной грачей, скворцов.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Животные в разное время года: лиса, белка, ёж. Рыбы зимой.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Труд человека в разное время года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Работа в саду, огороде.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Поведение человека во время грозы, дождя, при наступлении морозов.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Детские игры в природе, предупреждение травм, несчастных случаев.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</w:rPr>
        <w:t>Неживая природа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lastRenderedPageBreak/>
        <w:t>Значение воды для жизни растений, животных, человека. Вода в природе: дождь, снег, лёд; река, озеро (пруд), болото.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</w:rPr>
        <w:t>Живая природа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Растения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Комнатные растения. Названия и отличительные признаки (3-4 растения).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Части растений: корень, стебель, лист, цветок. Необходимость· для жизни растений воздуха, воды, света, тепла. Растения влаголюбивые, засухоустойчивые: традесканция и кактус.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Светолюбивые и тенелюбивые растения: фиалка и традесканция. Уход за комнатными растениями. Огород. Овощи (3-5 названий), их признаки. Особенности произрастания. Овощи в питании человека.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Сад. Фрукты (3-5 названий). Названия и признаки. Особенности произрастания. Фрукты в питании человека.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Растения садов и огородов данной местности.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Уход за растениями сада и огорода.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Животные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Сравнение домашних и диких животных. Кошка – рысь.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Собака – волк. Внешний вид, питание, названия детёнышей,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Отношение человека к животным.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Рыбы (2-3 названия рыб, распространённых в данной местности). Внешний вид, среда обитания, питание, образ жизни.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Польза от рыбоводства и охрана рыбных угодий.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Человек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Гигиена тела человека, закаливание.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Значение овощей и фруктов для правильного питания человека.</w:t>
      </w:r>
    </w:p>
    <w:p w:rsidR="00AC259D" w:rsidRPr="004C1BDF" w:rsidRDefault="00AC259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Пища человека. Правильное питание. Профилактика пищевых отравлений.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Style w:val="FontStyle120"/>
          <w:rFonts w:ascii="Times New Roman" w:eastAsia="HiddenHorzOCR, 'MS Mincho'" w:hAnsi="Times New Roman" w:cs="Times New Roman"/>
          <w:b/>
          <w:bCs/>
          <w:sz w:val="24"/>
          <w:szCs w:val="24"/>
        </w:rPr>
        <w:t>Повторение</w:t>
      </w:r>
    </w:p>
    <w:p w:rsidR="00AC259D" w:rsidRPr="004C1BDF" w:rsidRDefault="00AC259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</w:p>
    <w:p w:rsidR="001268ED" w:rsidRPr="004C1BDF" w:rsidRDefault="001268ED" w:rsidP="004C1BDF">
      <w:pPr>
        <w:pStyle w:val="WW-"/>
        <w:numPr>
          <w:ilvl w:val="1"/>
          <w:numId w:val="9"/>
        </w:numPr>
        <w:spacing w:after="0" w:line="240" w:lineRule="auto"/>
        <w:jc w:val="center"/>
        <w:rPr>
          <w:rFonts w:cs="Times New Roman"/>
        </w:rPr>
      </w:pPr>
      <w:r w:rsidRPr="004C1BDF">
        <w:rPr>
          <w:rFonts w:cs="Times New Roman"/>
          <w:b/>
          <w:bCs/>
        </w:rPr>
        <w:t xml:space="preserve">Тематическое планирование </w:t>
      </w:r>
      <w:r w:rsidRPr="004C1BDF">
        <w:rPr>
          <w:rStyle w:val="dash0410005f0431005f0437005f0430005f0446005f0020005f0441005f043f005f0438005f0441005f043a005f0430005f005fchar1char1"/>
          <w:rFonts w:eastAsia="HiddenHorzOCR, 'MS Mincho'"/>
          <w:b/>
          <w:bCs/>
          <w:color w:val="000000"/>
          <w:lang w:eastAsia="ru-RU"/>
        </w:rPr>
        <w:t>по предмету «Мир природы и человек»</w:t>
      </w:r>
    </w:p>
    <w:tbl>
      <w:tblPr>
        <w:tblW w:w="1488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11482"/>
      </w:tblGrid>
      <w:tr w:rsidR="001268ED" w:rsidRPr="004C1BDF" w:rsidTr="004C1BD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eastAsia="Times New Roman" w:cs="Times New Roman"/>
                <w:b/>
              </w:rPr>
              <w:t xml:space="preserve">№ </w:t>
            </w:r>
            <w:r w:rsidRPr="004C1BDF">
              <w:rPr>
                <w:rFonts w:cs="Times New Roman"/>
                <w:b/>
              </w:rPr>
              <w:t>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  <w:b/>
              </w:rPr>
            </w:pPr>
            <w:r w:rsidRPr="004C1BDF">
              <w:rPr>
                <w:rFonts w:cs="Times New Roman"/>
                <w:b/>
              </w:rPr>
              <w:t>Название раздела (подраздела, темы)</w:t>
            </w:r>
          </w:p>
        </w:tc>
        <w:tc>
          <w:tcPr>
            <w:tcW w:w="1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  <w:b/>
              </w:rPr>
            </w:pPr>
            <w:r w:rsidRPr="004C1BDF">
              <w:rPr>
                <w:rFonts w:cs="Times New Roman"/>
                <w:b/>
              </w:rPr>
              <w:t>Основные виды деятельности учащихся</w:t>
            </w:r>
          </w:p>
        </w:tc>
      </w:tr>
      <w:tr w:rsidR="001268ED" w:rsidRPr="004C1BDF" w:rsidTr="004C1BDF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Сезонные изменения в природе</w:t>
            </w:r>
          </w:p>
        </w:tc>
        <w:tc>
          <w:tcPr>
            <w:tcW w:w="1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Формировать представление о временах года. Познакомить с названиями месяцев. Формировать представления о явлениях и состояниях неживой природы, о смене времен года, о сезонных изменениях осенью, зимой, весной, летом. Различать признаки времён года, объяснять причину сезонных изменений в природе.</w:t>
            </w:r>
            <w:r w:rsidRPr="004C1BDF">
              <w:rPr>
                <w:rFonts w:cs="Times New Roman"/>
                <w:lang w:eastAsia="zh-CN"/>
              </w:rPr>
              <w:t xml:space="preserve"> Участвуют в беседе, составляют простые предложения, наблюдают за природой. </w:t>
            </w:r>
            <w:r w:rsidRPr="004C1BDF">
              <w:rPr>
                <w:rFonts w:eastAsia="HiddenHorzOCR, 'MS Mincho'" w:cs="Times New Roman"/>
              </w:rPr>
              <w:t>Использовать пословицы, стихи, поговорки и загадки. Учатся различать объекты живой и неживой природы.</w:t>
            </w:r>
          </w:p>
        </w:tc>
      </w:tr>
      <w:tr w:rsidR="001268ED" w:rsidRPr="004C1BDF" w:rsidTr="004C1BDF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Неживая природа</w:t>
            </w:r>
          </w:p>
        </w:tc>
        <w:tc>
          <w:tcPr>
            <w:tcW w:w="1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WW-"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Сформировать первоначальное представление о неживой природе: о простейших свойствах воды, её значении для жизни растений, животных и человека. Учить наблюдать за явлениями окружающей природы; развивать внимательность и наблюдательность.</w:t>
            </w:r>
          </w:p>
        </w:tc>
      </w:tr>
      <w:tr w:rsidR="001268ED" w:rsidRPr="004C1BDF" w:rsidTr="004C1BDF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Живая природа</w:t>
            </w:r>
          </w:p>
        </w:tc>
        <w:tc>
          <w:tcPr>
            <w:tcW w:w="1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 xml:space="preserve">Организовать наблюдения за животными и растениями включить детей в природоохранительную деятельность. Различать домашних и диких животных. </w:t>
            </w:r>
            <w:r w:rsidRPr="004C1BDF">
              <w:rPr>
                <w:rFonts w:cs="Times New Roman"/>
                <w:lang w:eastAsia="zh-CN"/>
              </w:rPr>
              <w:t>Приводят примеры различных домашних животных, показывают как изменения погоды влияют на жизнь животных. Называют животных леса. Характеризуют их отличительные черты.</w:t>
            </w:r>
            <w:r w:rsidRPr="004C1BDF">
              <w:rPr>
                <w:rFonts w:cs="Times New Roman"/>
              </w:rPr>
              <w:t xml:space="preserve"> Различать наиболее распространенные овощи и фрукты, объяснять, где они растут. Ухаживать за комнатными растениями. Выполнять элементарные гигиенические правила. Учить сравнивать и обобщать; развивать внимательность и наблюдательность. Развивать творческие способности детей.</w:t>
            </w:r>
          </w:p>
        </w:tc>
      </w:tr>
      <w:tr w:rsidR="001268ED" w:rsidRPr="004C1BDF" w:rsidTr="004C1BDF">
        <w:trPr>
          <w:trHeight w:val="631"/>
        </w:trPr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center"/>
              <w:rPr>
                <w:rFonts w:cs="Times New Roman"/>
              </w:rPr>
            </w:pPr>
            <w:r w:rsidRPr="004C1BDF"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TableContents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Повторение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268ED" w:rsidRPr="004C1BDF" w:rsidRDefault="001268ED" w:rsidP="004C1BDF">
            <w:pPr>
              <w:pStyle w:val="WW-"/>
              <w:spacing w:after="0" w:line="240" w:lineRule="auto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Углубить знания о простейших свойствах воды, её значении для жизни растений, животных и человека. Учить детей сравнивать и обобщать; развивать внимательность и наблюдательность. Развивать творческие способности детей. Участвуют в беседе, составляют простые предложения, наблюдают за природой.</w:t>
            </w:r>
          </w:p>
        </w:tc>
      </w:tr>
    </w:tbl>
    <w:p w:rsidR="001268ED" w:rsidRPr="004C1BDF" w:rsidRDefault="001268ED" w:rsidP="004C1BDF">
      <w:pPr>
        <w:pStyle w:val="WW-"/>
        <w:spacing w:after="0" w:line="240" w:lineRule="auto"/>
        <w:jc w:val="both"/>
        <w:rPr>
          <w:rFonts w:cs="Times New Roman"/>
          <w:b/>
          <w:bCs/>
        </w:rPr>
      </w:pPr>
    </w:p>
    <w:p w:rsidR="001268ED" w:rsidRPr="004C1BDF" w:rsidRDefault="001268ED" w:rsidP="004C1BDF">
      <w:pPr>
        <w:pStyle w:val="WW-"/>
        <w:numPr>
          <w:ilvl w:val="1"/>
          <w:numId w:val="9"/>
        </w:numPr>
        <w:spacing w:after="0" w:line="240" w:lineRule="auto"/>
        <w:jc w:val="center"/>
        <w:rPr>
          <w:rFonts w:cs="Times New Roman"/>
          <w:b/>
          <w:bCs/>
        </w:rPr>
      </w:pPr>
      <w:r w:rsidRPr="004C1BDF">
        <w:rPr>
          <w:rFonts w:cs="Times New Roman"/>
          <w:b/>
          <w:bCs/>
        </w:rPr>
        <w:t>Материально-техническое обеспечение образовательного процесса.</w:t>
      </w:r>
    </w:p>
    <w:p w:rsidR="001268ED" w:rsidRPr="004C1BDF" w:rsidRDefault="001268ED" w:rsidP="004C1BDF">
      <w:pPr>
        <w:pStyle w:val="WW-"/>
        <w:spacing w:after="0" w:line="240" w:lineRule="auto"/>
        <w:ind w:firstLine="360"/>
        <w:jc w:val="both"/>
        <w:rPr>
          <w:rFonts w:cs="Times New Roman"/>
        </w:rPr>
      </w:pPr>
      <w:r w:rsidRPr="004C1BDF">
        <w:rPr>
          <w:rFonts w:cs="Times New Roman"/>
        </w:rPr>
        <w:t>Наглядные пособия:</w:t>
      </w:r>
    </w:p>
    <w:p w:rsidR="001268ED" w:rsidRPr="004C1BDF" w:rsidRDefault="001268ED" w:rsidP="004C1BDF">
      <w:pPr>
        <w:pStyle w:val="WW-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Натуральные живые пособия – комнатные растения;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Коллекции горных пород, минералов, полезных ископаемых;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Изобразительные наглядные пособия – таблицы;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Географические и исторические карты;</w:t>
      </w:r>
    </w:p>
    <w:p w:rsidR="001268ED" w:rsidRPr="004C1BDF" w:rsidRDefault="001268ED" w:rsidP="004C1BDF">
      <w:pPr>
        <w:pStyle w:val="WW-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 Предметы,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1268ED" w:rsidRPr="004C1BDF" w:rsidRDefault="001268ED" w:rsidP="004C1BDF">
      <w:pPr>
        <w:pStyle w:val="WW-"/>
        <w:spacing w:line="240" w:lineRule="auto"/>
        <w:jc w:val="both"/>
        <w:rPr>
          <w:rFonts w:cs="Times New Roman"/>
        </w:rPr>
      </w:pPr>
      <w:r w:rsidRPr="004C1BDF">
        <w:rPr>
          <w:rFonts w:cs="Times New Roman"/>
        </w:rPr>
        <w:t>Демонстрационный материал, дидактические игры, методические разработки, моноблок, проектор, экран.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ПроШколу.ру - бесплатный школьный портал </w:t>
      </w:r>
      <w:r w:rsidRPr="004C1BDF">
        <w:rPr>
          <w:rFonts w:cs="Times New Roman"/>
          <w:color w:val="0000FF"/>
          <w:u w:val="single"/>
        </w:rPr>
        <w:t>http://www.proshkolu.ru/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Сайт взаимовыручки учителей </w:t>
      </w:r>
      <w:r w:rsidRPr="004C1BDF">
        <w:rPr>
          <w:rFonts w:cs="Times New Roman"/>
          <w:color w:val="0000FF"/>
        </w:rPr>
        <w:t>http://infourok.ru/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Хостинг презентаций (сервис для просмотра и скачивания презентаций) </w:t>
      </w:r>
      <w:r w:rsidRPr="004C1BDF">
        <w:rPr>
          <w:rFonts w:cs="Times New Roman"/>
          <w:color w:val="0000FF"/>
        </w:rPr>
        <w:t>http://ppt4web.ru/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  <w:color w:val="000000"/>
        </w:rPr>
        <w:t xml:space="preserve">Портал готовых презентаций </w:t>
      </w:r>
      <w:r w:rsidRPr="004C1BDF">
        <w:rPr>
          <w:rFonts w:cs="Times New Roman"/>
          <w:color w:val="0000FF"/>
        </w:rPr>
        <w:t>http://prezentacii.com/</w:t>
      </w:r>
    </w:p>
    <w:p w:rsidR="001268ED" w:rsidRPr="004C1BDF" w:rsidRDefault="001268ED" w:rsidP="004C1BDF">
      <w:pPr>
        <w:pStyle w:val="Standard"/>
        <w:rPr>
          <w:rFonts w:cs="Times New Roman"/>
        </w:rPr>
      </w:pPr>
      <w:r w:rsidRPr="004C1BDF">
        <w:rPr>
          <w:rFonts w:cs="Times New Roman"/>
        </w:rPr>
        <w:t xml:space="preserve">Академия таланта - Всероссийские конкурсы для детей и педагогов </w:t>
      </w:r>
      <w:r w:rsidRPr="004C1BDF">
        <w:rPr>
          <w:rFonts w:cs="Times New Roman"/>
          <w:color w:val="0000FF"/>
          <w:u w:val="single"/>
        </w:rPr>
        <w:t>http://aktalant.ru/</w:t>
      </w:r>
    </w:p>
    <w:p w:rsidR="001268ED" w:rsidRPr="004C1BDF" w:rsidRDefault="001268ED" w:rsidP="004C1BDF">
      <w:pPr>
        <w:pStyle w:val="WW-"/>
        <w:spacing w:after="0" w:line="240" w:lineRule="auto"/>
        <w:jc w:val="both"/>
        <w:rPr>
          <w:rFonts w:cs="Times New Roman"/>
        </w:rPr>
      </w:pPr>
      <w:r w:rsidRPr="004C1BDF">
        <w:rPr>
          <w:rFonts w:cs="Times New Roman"/>
        </w:rPr>
        <w:t xml:space="preserve">Видеоуроки «Окружающий </w:t>
      </w:r>
      <w:proofErr w:type="gramStart"/>
      <w:r w:rsidRPr="004C1BDF">
        <w:rPr>
          <w:rFonts w:cs="Times New Roman"/>
        </w:rPr>
        <w:t>мир»-</w:t>
      </w:r>
      <w:proofErr w:type="gramEnd"/>
      <w:r w:rsidRPr="004C1BDF">
        <w:rPr>
          <w:rFonts w:cs="Times New Roman"/>
        </w:rPr>
        <w:t>ИНФОУРОК</w:t>
      </w: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br w:type="page"/>
      </w:r>
    </w:p>
    <w:p w:rsidR="00531FA3" w:rsidRPr="004C1BDF" w:rsidRDefault="00531FA3" w:rsidP="004C1BDF">
      <w:pPr>
        <w:jc w:val="center"/>
        <w:rPr>
          <w:rFonts w:cs="Times New Roman"/>
          <w:b/>
          <w:color w:val="333333"/>
        </w:rPr>
      </w:pPr>
      <w:r w:rsidRPr="004C1BDF">
        <w:rPr>
          <w:rFonts w:cs="Times New Roman"/>
          <w:b/>
          <w:color w:val="333333"/>
        </w:rPr>
        <w:lastRenderedPageBreak/>
        <w:t>Характеристика класса</w:t>
      </w:r>
    </w:p>
    <w:p w:rsidR="00531FA3" w:rsidRPr="004C1BDF" w:rsidRDefault="00531FA3" w:rsidP="004C1BDF">
      <w:pPr>
        <w:rPr>
          <w:rFonts w:cs="Times New Roman"/>
          <w:color w:val="333333"/>
        </w:rPr>
      </w:pPr>
      <w:r w:rsidRPr="004C1BDF"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64"/>
        <w:gridCol w:w="4416"/>
        <w:gridCol w:w="3656"/>
      </w:tblGrid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jc w:val="center"/>
              <w:rPr>
                <w:rFonts w:cs="Times New Roman"/>
                <w:b/>
                <w:color w:val="333333"/>
              </w:rPr>
            </w:pPr>
            <w:r w:rsidRPr="004C1BDF"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  <w:r w:rsidRPr="004C1BDF">
              <w:rPr>
                <w:rFonts w:cs="Times New Roman"/>
                <w:color w:val="333333"/>
              </w:rPr>
              <w:t xml:space="preserve"> Дмитрий К., Прохор Л, Татьяна М., Дарья С., Виктория К., Тимофей С.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6" w:rsidRPr="004C1BDF" w:rsidRDefault="00B46476" w:rsidP="004C1BDF">
            <w:pPr>
              <w:pStyle w:val="WW-"/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Дают правильный, логически законченный   ответ с опорой на непосредственные наблюдения в природе и окружающем мире, раскрывают возможные взаимосвязи, умеют применять свои знания на практике.</w:t>
            </w:r>
          </w:p>
          <w:p w:rsidR="00531FA3" w:rsidRPr="004C1BDF" w:rsidRDefault="00531FA3" w:rsidP="004C1BDF">
            <w:pPr>
              <w:rPr>
                <w:rFonts w:cs="Times New Roman"/>
                <w:color w:val="333333"/>
                <w:lang w:val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</w:tr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  <w:r w:rsidRPr="004C1BDF">
              <w:rPr>
                <w:rFonts w:cs="Times New Roman"/>
                <w:color w:val="333333"/>
              </w:rPr>
              <w:t xml:space="preserve"> Саша М, Даниэль С., Григорий В, Вадим Г,Артём С.,</w:t>
            </w:r>
          </w:p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76" w:rsidRPr="004C1BDF" w:rsidRDefault="00531FA3" w:rsidP="004C1BDF">
            <w:pPr>
              <w:pStyle w:val="WW-"/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  <w:color w:val="333333"/>
              </w:rPr>
              <w:t xml:space="preserve"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</w:t>
            </w:r>
            <w:r w:rsidR="00B46476" w:rsidRPr="004C1BDF">
              <w:rPr>
                <w:rFonts w:cs="Times New Roman"/>
              </w:rPr>
              <w:t>Допускают отдельные неточности в изложении фактического материала, неполно раскрывают взаимосвязи или испытывают трудности в применении знаний на практике.</w:t>
            </w:r>
          </w:p>
          <w:p w:rsidR="00531FA3" w:rsidRPr="004C1BDF" w:rsidRDefault="00531FA3" w:rsidP="004C1BDF">
            <w:pPr>
              <w:rPr>
                <w:rFonts w:eastAsia="Times New Roman" w:cs="Times New Roman"/>
                <w:color w:val="333333"/>
                <w:lang w:val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</w:tr>
      <w:tr w:rsidR="00531FA3" w:rsidRPr="004C1BDF" w:rsidTr="00531FA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531FA3" w:rsidP="004C1BDF">
            <w:pPr>
              <w:rPr>
                <w:rFonts w:cs="Times New Roman"/>
                <w:color w:val="333333"/>
                <w:lang w:val="ru-RU"/>
              </w:rPr>
            </w:pPr>
            <w:r w:rsidRPr="004C1BDF">
              <w:rPr>
                <w:rFonts w:cs="Times New Roman"/>
                <w:color w:val="333333"/>
              </w:rPr>
              <w:t xml:space="preserve">Ариадна Б, </w:t>
            </w:r>
            <w:r w:rsidR="00B46476" w:rsidRPr="004C1BDF">
              <w:rPr>
                <w:rFonts w:cs="Times New Roman"/>
                <w:color w:val="333333"/>
                <w:lang w:val="ru-RU"/>
              </w:rPr>
              <w:t>Дени Б.</w:t>
            </w:r>
          </w:p>
          <w:p w:rsidR="00B46476" w:rsidRPr="004C1BDF" w:rsidRDefault="00B46476" w:rsidP="004C1BDF">
            <w:pPr>
              <w:rPr>
                <w:rFonts w:cs="Times New Roman"/>
                <w:color w:val="333333"/>
                <w:lang w:val="ru-RU"/>
              </w:rPr>
            </w:pPr>
            <w:r w:rsidRPr="004C1BDF">
              <w:rPr>
                <w:rFonts w:cs="Times New Roman"/>
                <w:color w:val="333333"/>
              </w:rPr>
              <w:t>Ромиз К. Фирдавс А.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3" w:rsidRPr="004C1BDF" w:rsidRDefault="00531FA3" w:rsidP="004C1BDF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A3" w:rsidRPr="004C1BDF" w:rsidRDefault="00B46476" w:rsidP="004C1BDF">
            <w:pPr>
              <w:pStyle w:val="WW-"/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4C1BDF">
              <w:rPr>
                <w:rFonts w:cs="Times New Roman"/>
              </w:rPr>
              <w:t>Не могут изложить материал с помощью наводящих вопросов учителя, частично использует в ответах наблюдения в природе и окружающем мире, ограничиваются фрагментарным изложением фактического материала и не могут применять самостоятельно знания на практике.</w:t>
            </w:r>
          </w:p>
        </w:tc>
      </w:tr>
    </w:tbl>
    <w:p w:rsidR="001268ED" w:rsidRPr="004C1BDF" w:rsidRDefault="001268ED" w:rsidP="004C1BDF">
      <w:pPr>
        <w:pageBreakBefore/>
        <w:rPr>
          <w:rFonts w:cs="Times New Roman"/>
          <w:b/>
          <w:bCs/>
          <w:lang w:val="ru-RU"/>
        </w:rPr>
      </w:pPr>
      <w:r w:rsidRPr="004C1BDF">
        <w:rPr>
          <w:rFonts w:cs="Times New Roman"/>
          <w:b/>
          <w:bCs/>
          <w:lang w:val="ru-RU"/>
        </w:rPr>
        <w:lastRenderedPageBreak/>
        <w:t>МИР ПРИРОДЫ И ЧЕЛОВЕКА</w:t>
      </w:r>
    </w:p>
    <w:p w:rsidR="001268ED" w:rsidRPr="004C1BDF" w:rsidRDefault="001268ED" w:rsidP="004C1BDF">
      <w:pPr>
        <w:rPr>
          <w:rFonts w:cs="Times New Roman"/>
          <w:lang w:val="ru-RU"/>
        </w:rPr>
      </w:pPr>
    </w:p>
    <w:tbl>
      <w:tblPr>
        <w:tblW w:w="14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0487"/>
        <w:gridCol w:w="1845"/>
        <w:gridCol w:w="1410"/>
      </w:tblGrid>
      <w:tr w:rsidR="001268ED" w:rsidRPr="004C1BDF" w:rsidTr="004C1BDF">
        <w:trPr>
          <w:trHeight w:val="20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Часы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Дата</w:t>
            </w:r>
          </w:p>
        </w:tc>
      </w:tr>
      <w:tr w:rsidR="001268ED" w:rsidRPr="004C1BDF" w:rsidTr="004C1BDF">
        <w:trPr>
          <w:trHeight w:val="20"/>
        </w:trPr>
        <w:tc>
          <w:tcPr>
            <w:tcW w:w="14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4C1BDF">
              <w:rPr>
                <w:rFonts w:cs="Times New Roman"/>
                <w:b/>
                <w:bCs/>
                <w:lang w:val="ru-RU"/>
              </w:rPr>
              <w:t>1 триместр – 10ч.</w:t>
            </w: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b/>
              </w:rPr>
              <w:t>Сезонные изменения.</w:t>
            </w:r>
            <w:r w:rsidRPr="004C1BDF">
              <w:rPr>
                <w:rFonts w:cs="Times New Roman"/>
                <w:u w:val="single"/>
              </w:rPr>
              <w:t>Экскурсия</w:t>
            </w:r>
            <w:r w:rsidRPr="004C1BDF">
              <w:rPr>
                <w:rFonts w:cs="Times New Roman"/>
              </w:rPr>
              <w:t xml:space="preserve"> в природу.</w:t>
            </w:r>
            <w:r w:rsidR="004C1BDF">
              <w:rPr>
                <w:rFonts w:cs="Times New Roman"/>
                <w:lang w:val="ru-RU"/>
              </w:rPr>
              <w:t xml:space="preserve"> </w:t>
            </w:r>
            <w:r w:rsidRPr="004C1BDF">
              <w:rPr>
                <w:rFonts w:cs="Times New Roman"/>
              </w:rPr>
              <w:t>Влияние солнца на смену времен года.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b/>
              </w:rPr>
              <w:t>Сутки</w:t>
            </w:r>
            <w:r w:rsidR="004C1BDF">
              <w:rPr>
                <w:rFonts w:cs="Times New Roman"/>
                <w:b/>
                <w:lang w:val="ru-RU"/>
              </w:rPr>
              <w:t xml:space="preserve"> </w:t>
            </w:r>
            <w:r w:rsidRPr="004C1BDF">
              <w:rPr>
                <w:rFonts w:cs="Times New Roman"/>
              </w:rPr>
              <w:t>Долгота дня летом и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b/>
              </w:rPr>
              <w:t>Времена года</w:t>
            </w:r>
            <w:r w:rsidRPr="004C1BDF">
              <w:rPr>
                <w:rFonts w:cs="Times New Roman"/>
              </w:rPr>
              <w:t>. Осень.</w:t>
            </w:r>
            <w:r w:rsidR="004C1BDF">
              <w:rPr>
                <w:rFonts w:cs="Times New Roman"/>
                <w:lang w:val="ru-RU"/>
              </w:rPr>
              <w:t xml:space="preserve"> </w:t>
            </w:r>
            <w:r w:rsidRPr="004C1BDF">
              <w:rPr>
                <w:rFonts w:cs="Times New Roman"/>
              </w:rPr>
              <w:t>Растения осенью.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осенью.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Занятия людей осенью.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Зима . Зимние месяцы.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Занятие людей зимой.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Контрольная работа за 1 триместр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47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suppressLineNumbers/>
              <w:rPr>
                <w:rFonts w:cs="Times New Roman"/>
                <w:b/>
                <w:lang w:val="ru-RU"/>
              </w:rPr>
            </w:pPr>
            <w:r w:rsidRPr="004C1BDF">
              <w:rPr>
                <w:rFonts w:cs="Times New Roman"/>
                <w:b/>
                <w:lang w:val="ru-RU"/>
              </w:rPr>
              <w:t>2 триместр – 12</w:t>
            </w:r>
            <w:r w:rsidR="001268ED" w:rsidRPr="004C1BDF">
              <w:rPr>
                <w:rFonts w:cs="Times New Roman"/>
                <w:b/>
                <w:lang w:val="ru-RU"/>
              </w:rPr>
              <w:t>ч.</w:t>
            </w: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Весна .Весенние месяцы.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 весной.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весной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Занятие людей весной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Лето. Летние месяцы.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 летом.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Животные летом.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Занятие людей  летом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lang w:val="ru-RU"/>
              </w:rPr>
              <w:t xml:space="preserve">Неживая природа. </w:t>
            </w:r>
            <w:r w:rsidR="001268ED" w:rsidRPr="004C1BDF">
              <w:rPr>
                <w:rFonts w:cs="Times New Roman"/>
              </w:rPr>
              <w:t>Вода .Свойства воды.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</w:rPr>
              <w:t xml:space="preserve">Температура </w:t>
            </w:r>
            <w:proofErr w:type="gramStart"/>
            <w:r w:rsidRPr="004C1BDF">
              <w:rPr>
                <w:rFonts w:cs="Times New Roman"/>
              </w:rPr>
              <w:t>воды .</w:t>
            </w:r>
            <w:proofErr w:type="gramEnd"/>
            <w:r w:rsidRPr="004C1BDF">
              <w:rPr>
                <w:rFonts w:cs="Times New Roman"/>
              </w:rPr>
              <w:t xml:space="preserve"> Вода в природе.</w:t>
            </w:r>
            <w:r w:rsidR="00273A3D" w:rsidRPr="004C1BDF">
              <w:rPr>
                <w:rFonts w:cs="Times New Roman"/>
                <w:lang w:val="ru-RU"/>
              </w:rPr>
              <w:t xml:space="preserve"> Значение воды.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</w:rPr>
              <w:t>Растения. Части растений.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045016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Контрольная раота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016" w:rsidRPr="004C1BDF" w:rsidRDefault="00045016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47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suppressLineNumbers/>
              <w:rPr>
                <w:rFonts w:cs="Times New Roman"/>
                <w:b/>
                <w:lang w:val="ru-RU"/>
              </w:rPr>
            </w:pPr>
            <w:r w:rsidRPr="004C1BDF">
              <w:rPr>
                <w:rFonts w:cs="Times New Roman"/>
                <w:b/>
                <w:lang w:val="ru-RU"/>
              </w:rPr>
              <w:t>3 триместр – 12</w:t>
            </w:r>
            <w:r w:rsidR="001268ED" w:rsidRPr="004C1BDF">
              <w:rPr>
                <w:rFonts w:cs="Times New Roman"/>
                <w:b/>
                <w:lang w:val="ru-RU"/>
              </w:rPr>
              <w:t>ч.</w:t>
            </w: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Растения. Комнатные растения. Части растений.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Жизнь растений</w:t>
            </w:r>
            <w:r w:rsidR="00273A3D" w:rsidRPr="004C1BDF">
              <w:rPr>
                <w:rFonts w:cs="Times New Roman"/>
                <w:lang w:val="ru-RU"/>
              </w:rPr>
              <w:t xml:space="preserve"> (растения влаголюбивые и засухоустойчивые, светолюбивые и тенелюбивые)</w:t>
            </w:r>
            <w:r w:rsidRPr="004C1BDF">
              <w:rPr>
                <w:rFonts w:cs="Times New Roman"/>
              </w:rPr>
              <w:t>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lang w:val="ru-RU"/>
              </w:rPr>
              <w:t>Комнатные растения р</w:t>
            </w:r>
            <w:r w:rsidR="001268ED" w:rsidRPr="004C1BDF">
              <w:rPr>
                <w:rFonts w:cs="Times New Roman"/>
              </w:rPr>
              <w:t>астения. Уход за комнатными растениями.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Огород .Овощи. Овощи в питании человека.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Сад . Фрукты. Фрукты в питании человека.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Уход за растениями сада и огорода.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</w:rPr>
              <w:t xml:space="preserve">Животные </w:t>
            </w:r>
            <w:r w:rsidRPr="004C1BDF">
              <w:rPr>
                <w:rFonts w:cs="Times New Roman"/>
                <w:lang w:val="ru-RU"/>
              </w:rPr>
              <w:t>(дикие и домашние)</w:t>
            </w:r>
            <w:r w:rsidR="001268ED" w:rsidRPr="004C1BDF">
              <w:rPr>
                <w:rFonts w:cs="Times New Roman"/>
              </w:rPr>
              <w:t>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Рыбы: внешний вид, среда обитания.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  <w:lang w:val="ru-RU"/>
              </w:rPr>
              <w:t xml:space="preserve">Человек. </w:t>
            </w:r>
            <w:r w:rsidR="001268ED" w:rsidRPr="004C1BDF">
              <w:rPr>
                <w:rFonts w:cs="Times New Roman"/>
              </w:rPr>
              <w:t>Гигиена тела человека.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pStyle w:val="a3"/>
            </w:pPr>
            <w:r w:rsidRPr="004C1BDF">
              <w:t>32.</w:t>
            </w: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045016" w:rsidP="004C1BDF">
            <w:pPr>
              <w:pStyle w:val="a3"/>
            </w:pPr>
            <w:r w:rsidRPr="004C1BDF">
              <w:t>Органы пищеварения. Правила питания.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pStyle w:val="a3"/>
              <w:jc w:val="center"/>
            </w:pPr>
            <w:r w:rsidRPr="004C1BDF"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pStyle w:val="a3"/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numPr>
                <w:ilvl w:val="0"/>
                <w:numId w:val="22"/>
              </w:numPr>
              <w:suppressLineNumbers/>
              <w:rPr>
                <w:rFonts w:cs="Times New Roman"/>
              </w:rPr>
            </w:pPr>
          </w:p>
        </w:tc>
        <w:tc>
          <w:tcPr>
            <w:tcW w:w="10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</w:rPr>
            </w:pPr>
            <w:r w:rsidRPr="004C1BDF">
              <w:rPr>
                <w:rFonts w:cs="Times New Roman"/>
              </w:rPr>
              <w:t>Питание человека.</w:t>
            </w:r>
            <w:r w:rsidR="001268ED" w:rsidRPr="004C1BDF">
              <w:rPr>
                <w:rFonts w:cs="Times New Roman"/>
              </w:rPr>
              <w:t>Профилактика отравлений.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  <w:tr w:rsidR="001268ED" w:rsidRPr="004C1BDF" w:rsidTr="004C1BDF">
        <w:trPr>
          <w:trHeight w:val="20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4C1BDF" w:rsidP="004C1BDF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33,34</w:t>
            </w:r>
          </w:p>
        </w:tc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273A3D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Контрольная работа за год.</w:t>
            </w:r>
          </w:p>
          <w:p w:rsidR="00045016" w:rsidRPr="004C1BDF" w:rsidRDefault="00045016" w:rsidP="004C1BDF">
            <w:pPr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Работа над ошибками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  <w:p w:rsidR="00045016" w:rsidRPr="004C1BDF" w:rsidRDefault="00045016" w:rsidP="004C1BDF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4C1BD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8ED" w:rsidRPr="004C1BDF" w:rsidRDefault="001268ED" w:rsidP="004C1BDF">
            <w:pPr>
              <w:suppressLineNumbers/>
              <w:rPr>
                <w:rFonts w:cs="Times New Roman"/>
                <w:lang w:val="ru-RU"/>
              </w:rPr>
            </w:pPr>
          </w:p>
        </w:tc>
      </w:tr>
    </w:tbl>
    <w:p w:rsidR="00A940E2" w:rsidRPr="004C1BDF" w:rsidRDefault="00A940E2" w:rsidP="004C1BDF">
      <w:pPr>
        <w:pStyle w:val="WW-"/>
        <w:spacing w:after="0" w:line="240" w:lineRule="auto"/>
        <w:rPr>
          <w:rFonts w:cs="Times New Roman"/>
          <w:b/>
          <w:bCs/>
        </w:rPr>
      </w:pPr>
    </w:p>
    <w:p w:rsidR="00A940E2" w:rsidRPr="004C1BDF" w:rsidRDefault="00A940E2" w:rsidP="004C1BDF">
      <w:pPr>
        <w:pStyle w:val="WW-"/>
        <w:spacing w:after="0" w:line="240" w:lineRule="auto"/>
        <w:jc w:val="center"/>
        <w:rPr>
          <w:rFonts w:cs="Times New Roman"/>
          <w:b/>
          <w:bCs/>
        </w:rPr>
      </w:pPr>
    </w:p>
    <w:p w:rsidR="00A940E2" w:rsidRPr="004C1BDF" w:rsidRDefault="00A940E2" w:rsidP="004C1BDF">
      <w:pPr>
        <w:pStyle w:val="WW-"/>
        <w:spacing w:after="0" w:line="240" w:lineRule="auto"/>
        <w:jc w:val="center"/>
        <w:rPr>
          <w:rFonts w:cs="Times New Roman"/>
          <w:b/>
          <w:bCs/>
        </w:rPr>
      </w:pPr>
    </w:p>
    <w:p w:rsidR="004C1BDF" w:rsidRDefault="004C1BDF">
      <w:pPr>
        <w:widowControl/>
        <w:suppressAutoHyphens w:val="0"/>
        <w:autoSpaceDN/>
        <w:spacing w:after="200" w:line="276" w:lineRule="auto"/>
        <w:textAlignment w:val="auto"/>
        <w:rPr>
          <w:rFonts w:eastAsia="SimSun, 宋体, 'MS PMincho'" w:cs="Times New Roman"/>
          <w:b/>
          <w:bCs/>
          <w:lang w:val="ru-RU" w:eastAsia="zh-CN" w:bidi="hi-IN"/>
        </w:rPr>
      </w:pPr>
      <w:r>
        <w:rPr>
          <w:rFonts w:cs="Times New Roman"/>
          <w:b/>
          <w:bCs/>
        </w:rPr>
        <w:br w:type="page"/>
      </w:r>
    </w:p>
    <w:p w:rsidR="001268ED" w:rsidRPr="004C1BDF" w:rsidRDefault="001268ED" w:rsidP="004C1BDF">
      <w:pPr>
        <w:pStyle w:val="WW-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4C1BDF">
        <w:rPr>
          <w:rFonts w:cs="Times New Roman"/>
          <w:b/>
          <w:bCs/>
          <w:sz w:val="22"/>
          <w:szCs w:val="22"/>
        </w:rPr>
        <w:lastRenderedPageBreak/>
        <w:t>Контрольно-измерительные материалы по предмету «Мир природы и человека» для 2 класса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b/>
          <w:iCs/>
          <w:sz w:val="22"/>
          <w:szCs w:val="22"/>
        </w:rPr>
      </w:pPr>
      <w:r w:rsidRPr="004C1BDF">
        <w:rPr>
          <w:b/>
          <w:iCs/>
          <w:sz w:val="22"/>
          <w:szCs w:val="22"/>
        </w:rPr>
        <w:t>1 триместр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 1 по теме </w:t>
      </w:r>
      <w:r w:rsidRPr="004C1BDF">
        <w:rPr>
          <w:b/>
          <w:bCs/>
          <w:iCs/>
          <w:sz w:val="22"/>
          <w:szCs w:val="22"/>
        </w:rPr>
        <w:t>«Сезонные изменения в природе»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>1.От чего зависит смена времён года</w:t>
      </w:r>
      <w:r w:rsidRPr="004C1BDF">
        <w:rPr>
          <w:sz w:val="22"/>
          <w:szCs w:val="22"/>
          <w:u w:val="single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от положения солнца;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от положения луны;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от направления ветра.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2.В какой последовательности происходит смена времён года: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зима, лето, весна, осень;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осень, зима, весна, лето;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осень, лето, весна, зима.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  <w:u w:val="single"/>
        </w:rPr>
        <w:t>3.</w:t>
      </w:r>
      <w:r w:rsidRPr="004C1BDF">
        <w:rPr>
          <w:b/>
          <w:sz w:val="22"/>
          <w:szCs w:val="22"/>
          <w:u w:val="single"/>
        </w:rPr>
        <w:t>Допиши пропущенное слово  в сутках:</w:t>
      </w:r>
    </w:p>
    <w:tbl>
      <w:tblPr>
        <w:tblW w:w="43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66"/>
        <w:gridCol w:w="662"/>
        <w:gridCol w:w="474"/>
        <w:gridCol w:w="790"/>
        <w:gridCol w:w="488"/>
        <w:gridCol w:w="833"/>
      </w:tblGrid>
      <w:tr w:rsidR="001268ED" w:rsidRPr="004C1BDF" w:rsidTr="001268ED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утро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→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вечер</w:t>
            </w:r>
          </w:p>
        </w:tc>
        <w:tc>
          <w:tcPr>
            <w:tcW w:w="4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→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4C1BDF">
              <w:rPr>
                <w:sz w:val="22"/>
                <w:szCs w:val="22"/>
              </w:rPr>
              <w:t>ночь</w:t>
            </w:r>
          </w:p>
        </w:tc>
      </w:tr>
    </w:tbl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4.Определи, какое время суток летом длится дольше: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утро;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день;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ночь.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5.Определи, какое время суток зимой длится дольше: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утро;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день;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ночь.</w:t>
      </w:r>
    </w:p>
    <w:p w:rsidR="00A940E2" w:rsidRPr="004C1BDF" w:rsidRDefault="00A940E2" w:rsidP="004C1BDF">
      <w:pPr>
        <w:pStyle w:val="a3"/>
        <w:spacing w:line="240" w:lineRule="auto"/>
        <w:rPr>
          <w:sz w:val="22"/>
          <w:szCs w:val="22"/>
          <w:u w:val="single"/>
        </w:rPr>
      </w:pP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  <w:u w:val="single"/>
        </w:rPr>
        <w:t>6.</w:t>
      </w:r>
      <w:r w:rsidRPr="004C1BDF">
        <w:rPr>
          <w:b/>
          <w:sz w:val="22"/>
          <w:szCs w:val="22"/>
          <w:u w:val="single"/>
        </w:rPr>
        <w:t>В какое время года солнце светит меньше, листья на деревьях желтеют и опадают</w:t>
      </w:r>
      <w:r w:rsidRPr="004C1BDF">
        <w:rPr>
          <w:sz w:val="22"/>
          <w:szCs w:val="22"/>
          <w:u w:val="single"/>
        </w:rPr>
        <w:t>:</w:t>
      </w:r>
    </w:p>
    <w:p w:rsidR="001268ED" w:rsidRPr="004C1BDF" w:rsidRDefault="00273A3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лето</w:t>
      </w:r>
      <w:r w:rsidR="001268ED" w:rsidRPr="004C1BDF">
        <w:rPr>
          <w:sz w:val="22"/>
          <w:szCs w:val="22"/>
        </w:rPr>
        <w:t>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осень;</w:t>
      </w:r>
    </w:p>
    <w:p w:rsidR="00A940E2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весна.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7.Что означает слово «листопад»: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падает снег;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идёт дождь;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опадают листья.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8.Почему осенью улетаю птицы: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нечего есть;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холодно;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хочется путешествовать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>9.Какие месяцы относятся к осенним</w:t>
      </w:r>
      <w:r w:rsidRPr="004C1BDF">
        <w:rPr>
          <w:b/>
          <w:sz w:val="22"/>
          <w:szCs w:val="22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март, апрель, май;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сентябрь, октябрь, ноябрь;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июнь, июль, август.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</w:rPr>
        <w:t>10.</w:t>
      </w:r>
      <w:r w:rsidRPr="004C1BDF">
        <w:rPr>
          <w:b/>
          <w:sz w:val="22"/>
          <w:szCs w:val="22"/>
          <w:u w:val="single"/>
        </w:rPr>
        <w:t>Какой месяц осени называют поздней  осенью, начинаются</w:t>
      </w:r>
      <w:r w:rsidR="00A940E2" w:rsidRPr="004C1BDF">
        <w:rPr>
          <w:b/>
          <w:sz w:val="22"/>
          <w:szCs w:val="22"/>
          <w:u w:val="single"/>
        </w:rPr>
        <w:t xml:space="preserve"> </w:t>
      </w:r>
      <w:r w:rsidRPr="004C1BDF">
        <w:rPr>
          <w:b/>
          <w:sz w:val="22"/>
          <w:szCs w:val="22"/>
          <w:u w:val="single"/>
        </w:rPr>
        <w:t>заморозки, выпадает первый снег</w:t>
      </w:r>
      <w:r w:rsidRPr="004C1BDF">
        <w:rPr>
          <w:b/>
          <w:sz w:val="22"/>
          <w:szCs w:val="22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сентябрь;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октябрь;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в) ноябрь.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«3» - 6-5 баллов</w:t>
      </w:r>
    </w:p>
    <w:p w:rsidR="001268ED" w:rsidRPr="004C1BDF" w:rsidRDefault="00531FA3" w:rsidP="004C1BDF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2</w:t>
      </w:r>
      <w:r w:rsidR="001268ED" w:rsidRPr="004C1BDF">
        <w:rPr>
          <w:b/>
          <w:sz w:val="22"/>
          <w:szCs w:val="22"/>
        </w:rPr>
        <w:t xml:space="preserve"> триместр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№2 по теме </w:t>
      </w:r>
      <w:r w:rsidRPr="004C1BDF">
        <w:rPr>
          <w:b/>
          <w:bCs/>
          <w:iCs/>
          <w:sz w:val="22"/>
          <w:szCs w:val="22"/>
        </w:rPr>
        <w:t>«Живая природа. Комнатные растения»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>1. Как называются растения, которые выращивают в своих домах</w:t>
      </w:r>
      <w:r w:rsidRPr="004C1BDF">
        <w:rPr>
          <w:sz w:val="22"/>
          <w:szCs w:val="22"/>
          <w:u w:val="single"/>
        </w:rPr>
        <w:t>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комнатные;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садовые.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2. Соединить правильно названия части растений: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325880" cy="1766520"/>
            <wp:effectExtent l="0" t="0" r="7620" b="5130"/>
            <wp:docPr id="1" name="Графический объект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766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390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77"/>
        <w:gridCol w:w="1134"/>
        <w:gridCol w:w="843"/>
        <w:gridCol w:w="1268"/>
        <w:gridCol w:w="360"/>
        <w:gridCol w:w="1303"/>
      </w:tblGrid>
      <w:tr w:rsidR="001268ED" w:rsidRPr="004C1BDF" w:rsidTr="001268ED">
        <w:trPr>
          <w:trHeight w:val="36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a3"/>
              <w:spacing w:line="240" w:lineRule="auto"/>
              <w:jc w:val="center"/>
              <w:rPr>
                <w:sz w:val="22"/>
                <w:szCs w:val="22"/>
                <w:u w:val="single"/>
              </w:rPr>
            </w:pPr>
            <w:r w:rsidRPr="004C1BDF">
              <w:rPr>
                <w:sz w:val="22"/>
                <w:szCs w:val="22"/>
                <w:u w:val="single"/>
              </w:rPr>
              <w:t>Лист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4C1BDF">
              <w:rPr>
                <w:rFonts w:cs="Times New Roman"/>
                <w:sz w:val="22"/>
                <w:szCs w:val="22"/>
                <w:u w:val="single"/>
              </w:rPr>
              <w:t>Стебель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4C1BDF">
              <w:rPr>
                <w:rFonts w:cs="Times New Roman"/>
                <w:sz w:val="22"/>
                <w:szCs w:val="22"/>
                <w:u w:val="single"/>
              </w:rPr>
              <w:t>Цветок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ED" w:rsidRPr="004C1BDF" w:rsidRDefault="001268ED" w:rsidP="004C1BDF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4C1BDF">
              <w:rPr>
                <w:rFonts w:cs="Times New Roman"/>
                <w:sz w:val="22"/>
                <w:szCs w:val="22"/>
                <w:u w:val="single"/>
              </w:rPr>
              <w:t>Корень</w:t>
            </w:r>
          </w:p>
        </w:tc>
      </w:tr>
    </w:tbl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3. Корень…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удерживает растение в земле, всасывает воду;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помогает растению тянуться к свету.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lastRenderedPageBreak/>
        <w:t xml:space="preserve">4. </w:t>
      </w:r>
      <w:proofErr w:type="gramStart"/>
      <w:r w:rsidRPr="004C1BDF">
        <w:rPr>
          <w:b/>
          <w:sz w:val="22"/>
          <w:szCs w:val="22"/>
          <w:u w:val="single"/>
        </w:rPr>
        <w:t>Стебель..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помогает растению тянуться к свету;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 из них образуются плоды и семена.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5. Растения очищают воздух с помощью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листьев;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корней.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b/>
          <w:sz w:val="22"/>
          <w:szCs w:val="22"/>
          <w:u w:val="single"/>
        </w:rPr>
        <w:t>6. Лист клёна покрась жёлтым цветом, лист дуба – коричневым, лист берёзы –зелёным</w:t>
      </w:r>
      <w:r w:rsidRPr="004C1BDF">
        <w:rPr>
          <w:sz w:val="22"/>
          <w:szCs w:val="22"/>
        </w:rPr>
        <w:t>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3789000" cy="2022479"/>
            <wp:effectExtent l="0" t="0" r="1950" b="0"/>
            <wp:docPr id="2" name="Графический объект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9000" cy="20224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7. Растению нужны для жизни: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свет             в) лёд             д) тепло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вода             г) воздух       е) холод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 xml:space="preserve">8. Растения, которые любят воду </w:t>
      </w:r>
      <w:proofErr w:type="gramStart"/>
      <w:r w:rsidRPr="004C1BDF">
        <w:rPr>
          <w:b/>
          <w:sz w:val="22"/>
          <w:szCs w:val="22"/>
          <w:u w:val="single"/>
        </w:rPr>
        <w:t>называются..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влаголюбивые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засухоустойчивые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lastRenderedPageBreak/>
        <w:t xml:space="preserve">9. Растения, которые любят свет </w:t>
      </w:r>
      <w:proofErr w:type="gramStart"/>
      <w:r w:rsidRPr="004C1BDF">
        <w:rPr>
          <w:b/>
          <w:sz w:val="22"/>
          <w:szCs w:val="22"/>
          <w:u w:val="single"/>
        </w:rPr>
        <w:t>называются..</w:t>
      </w:r>
      <w:proofErr w:type="gramEnd"/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светолюбивые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тенелюбивые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  <w:u w:val="single"/>
        </w:rPr>
      </w:pPr>
      <w:r w:rsidRPr="004C1BDF">
        <w:rPr>
          <w:b/>
          <w:sz w:val="22"/>
          <w:szCs w:val="22"/>
          <w:u w:val="single"/>
        </w:rPr>
        <w:t>10. Ухаживая за комнатными растениями их ….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не надо поливать;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надо поливать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«3» - 6-5 баллов</w:t>
      </w:r>
    </w:p>
    <w:p w:rsidR="001268ED" w:rsidRPr="004C1BDF" w:rsidRDefault="001268ED" w:rsidP="004C1BDF">
      <w:pPr>
        <w:pStyle w:val="a3"/>
        <w:spacing w:line="240" w:lineRule="auto"/>
        <w:rPr>
          <w:color w:val="000000"/>
          <w:sz w:val="22"/>
          <w:szCs w:val="22"/>
        </w:rPr>
      </w:pPr>
    </w:p>
    <w:p w:rsidR="001268ED" w:rsidRPr="004C1BDF" w:rsidRDefault="001268ED" w:rsidP="004C1BDF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3 триместр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№3 по теме </w:t>
      </w:r>
      <w:r w:rsidRPr="004C1BDF">
        <w:rPr>
          <w:b/>
          <w:sz w:val="22"/>
          <w:szCs w:val="22"/>
        </w:rPr>
        <w:t>«Живая природа. Животные»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1.К какой природе относятся животные?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 к живой;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 к неживой.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2. Животные, которые не могут жить без заботы человека, называются…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дикие животные;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домашние животные.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3. Животные, которые живут в лесу, сами заботятся о себе,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называются ….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А) домашние животные;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дикие животные.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 xml:space="preserve">4. </w:t>
      </w:r>
      <w:r w:rsidRPr="004C1BDF">
        <w:rPr>
          <w:b/>
          <w:sz w:val="22"/>
          <w:szCs w:val="22"/>
        </w:rPr>
        <w:t>По картинкам определи названия животных</w:t>
      </w:r>
      <w:r w:rsidRPr="004C1BDF">
        <w:rPr>
          <w:sz w:val="22"/>
          <w:szCs w:val="22"/>
        </w:rPr>
        <w:t xml:space="preserve"> (укажи стрелками)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162800" cy="1099080"/>
            <wp:effectExtent l="0" t="0" r="0" b="5820"/>
            <wp:docPr id="3" name="Графический объект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9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630000" cy="891720"/>
            <wp:effectExtent l="0" t="0" r="0" b="3630"/>
            <wp:docPr id="4" name="Графический объект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9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238760" cy="848879"/>
            <wp:effectExtent l="0" t="0" r="0" b="8371"/>
            <wp:docPr id="5" name="Графический объект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760" cy="848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C1BDF">
        <w:rPr>
          <w:noProof/>
          <w:sz w:val="22"/>
          <w:szCs w:val="22"/>
          <w:lang w:eastAsia="ru-RU"/>
        </w:rPr>
        <w:drawing>
          <wp:inline distT="0" distB="0" distL="0" distR="0">
            <wp:extent cx="1119600" cy="1055519"/>
            <wp:effectExtent l="0" t="0" r="4350" b="0"/>
            <wp:docPr id="6" name="Графический объект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055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БЕЛКА           СВИНЬЯ          ЗАЯЦ        КОШКА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 xml:space="preserve">5. Кто из них </w:t>
      </w:r>
      <w:proofErr w:type="gramStart"/>
      <w:r w:rsidRPr="004C1BDF">
        <w:rPr>
          <w:b/>
          <w:sz w:val="22"/>
          <w:szCs w:val="22"/>
        </w:rPr>
        <w:t>относится  к</w:t>
      </w:r>
      <w:proofErr w:type="gramEnd"/>
      <w:r w:rsidRPr="004C1BDF">
        <w:rPr>
          <w:b/>
          <w:sz w:val="22"/>
          <w:szCs w:val="22"/>
        </w:rPr>
        <w:t xml:space="preserve"> ДОМАШНИМ, а кто к ДИКИМ?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(Укажи стрелками)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6.  К каким животным относится рысь?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к диким;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к домашним.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7. Внешне рысь похожа по форме головы, тела, лап, ушей на 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кошку;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собаку.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8. У кошки и рыси глаза…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хорошо видят в темноте;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плохо видят в темноте.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9. На какое дикое животное  по строению тела похожа собака?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А)  на волка;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 на лису</w:t>
      </w:r>
    </w:p>
    <w:p w:rsidR="001268ED" w:rsidRPr="004C1BDF" w:rsidRDefault="001268ED" w:rsidP="004C1BDF">
      <w:pPr>
        <w:pStyle w:val="a3"/>
        <w:spacing w:line="240" w:lineRule="auto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10. Собаки и волки …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А) быстро бегают;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Б) медленно бегают.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 xml:space="preserve"> «3» - 6-5 баллов</w:t>
      </w:r>
    </w:p>
    <w:p w:rsidR="00273A3D" w:rsidRPr="004C1BDF" w:rsidRDefault="00273A3D" w:rsidP="004C1BDF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4C1BDF">
        <w:rPr>
          <w:b/>
          <w:sz w:val="22"/>
          <w:szCs w:val="22"/>
        </w:rPr>
        <w:t>Контрольная работа за год</w:t>
      </w:r>
    </w:p>
    <w:p w:rsidR="001268ED" w:rsidRPr="004C1BDF" w:rsidRDefault="001268ED" w:rsidP="004C1BDF">
      <w:pPr>
        <w:pStyle w:val="a3"/>
        <w:spacing w:line="240" w:lineRule="auto"/>
        <w:jc w:val="center"/>
        <w:rPr>
          <w:sz w:val="22"/>
          <w:szCs w:val="22"/>
        </w:rPr>
      </w:pPr>
      <w:r w:rsidRPr="004C1BDF">
        <w:rPr>
          <w:b/>
          <w:iCs/>
          <w:sz w:val="22"/>
          <w:szCs w:val="22"/>
        </w:rPr>
        <w:t xml:space="preserve">Тест №4 по теме </w:t>
      </w:r>
      <w:r w:rsidRPr="004C1BDF">
        <w:rPr>
          <w:b/>
          <w:sz w:val="22"/>
          <w:szCs w:val="22"/>
        </w:rPr>
        <w:t>«Живая природа. Человек»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1.</w:t>
      </w:r>
      <w:r w:rsidRPr="004C1BDF">
        <w:rPr>
          <w:b/>
          <w:sz w:val="22"/>
          <w:szCs w:val="22"/>
        </w:rPr>
        <w:t>К какой природе относится человек?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живой;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неживой.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2.</w:t>
      </w:r>
      <w:r w:rsidRPr="004C1BDF">
        <w:rPr>
          <w:b/>
          <w:sz w:val="22"/>
          <w:szCs w:val="22"/>
        </w:rPr>
        <w:t>Здоровый человек…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всегда бодрый и весёлый;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у него плохое настроение, слабость.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3.</w:t>
      </w:r>
      <w:r w:rsidRPr="004C1BDF">
        <w:rPr>
          <w:b/>
          <w:sz w:val="22"/>
          <w:szCs w:val="22"/>
        </w:rPr>
        <w:t>Что нужно делать, чтобы стать сильным, ловким, здоровым?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заниматься спортом, делать зарядку;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теплее одеваться и сидеть дома у телевизора.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4.</w:t>
      </w:r>
      <w:r w:rsidRPr="004C1BDF">
        <w:rPr>
          <w:b/>
          <w:sz w:val="22"/>
          <w:szCs w:val="22"/>
        </w:rPr>
        <w:t>Наши лучшие друзья –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компьютер, конфеты,  чипсы;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lastRenderedPageBreak/>
        <w:t>Б) солнце, воздух и вода.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5.</w:t>
      </w:r>
      <w:r w:rsidRPr="004C1BDF">
        <w:rPr>
          <w:b/>
          <w:sz w:val="22"/>
          <w:szCs w:val="22"/>
        </w:rPr>
        <w:t>Органы пищеварения человека: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нос,  легкие;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рот, пищевод, желудок, кишечник.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6.</w:t>
      </w:r>
      <w:r w:rsidRPr="004C1BDF">
        <w:rPr>
          <w:b/>
          <w:sz w:val="22"/>
          <w:szCs w:val="22"/>
        </w:rPr>
        <w:t>Полезные питательные вещества человек получает из…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воздуха;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 продуктов.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7.</w:t>
      </w:r>
      <w:r w:rsidRPr="004C1BDF">
        <w:rPr>
          <w:b/>
          <w:sz w:val="22"/>
          <w:szCs w:val="22"/>
        </w:rPr>
        <w:t>Из чего делают сметану, творог, сливочное масло?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 из молока;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 из муки.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b/>
          <w:sz w:val="22"/>
          <w:szCs w:val="22"/>
        </w:rPr>
        <w:t>8.Кто хочет вырасти сильным и крепким, нужно есть</w:t>
      </w:r>
      <w:r w:rsidRPr="004C1BDF">
        <w:rPr>
          <w:sz w:val="22"/>
          <w:szCs w:val="22"/>
        </w:rPr>
        <w:t>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мясные продукты;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кондитерские изделия.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9.</w:t>
      </w:r>
      <w:r w:rsidRPr="004C1BDF">
        <w:rPr>
          <w:b/>
          <w:sz w:val="22"/>
          <w:szCs w:val="22"/>
        </w:rPr>
        <w:t>Много витаминов содержится</w:t>
      </w:r>
      <w:r w:rsidRPr="004C1BDF">
        <w:rPr>
          <w:sz w:val="22"/>
          <w:szCs w:val="22"/>
        </w:rPr>
        <w:t xml:space="preserve">  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в овощах и фруктах;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 в конфетах и печенье.</w:t>
      </w:r>
    </w:p>
    <w:p w:rsidR="001268ED" w:rsidRPr="004C1BDF" w:rsidRDefault="001268ED" w:rsidP="004C1BDF">
      <w:pPr>
        <w:pStyle w:val="a3"/>
        <w:suppressAutoHyphens w:val="0"/>
        <w:spacing w:after="0"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10.</w:t>
      </w:r>
      <w:r w:rsidRPr="004C1BDF">
        <w:rPr>
          <w:b/>
          <w:sz w:val="22"/>
          <w:szCs w:val="22"/>
        </w:rPr>
        <w:t>Во время еды нужно…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А) проглатывать большие куски пищи;</w:t>
      </w:r>
    </w:p>
    <w:p w:rsidR="001268ED" w:rsidRPr="004C1BDF" w:rsidRDefault="001268ED" w:rsidP="004C1BDF">
      <w:pPr>
        <w:pStyle w:val="a3"/>
        <w:spacing w:line="240" w:lineRule="auto"/>
        <w:ind w:left="720"/>
        <w:rPr>
          <w:sz w:val="22"/>
          <w:szCs w:val="22"/>
        </w:rPr>
      </w:pPr>
      <w:r w:rsidRPr="004C1BDF">
        <w:rPr>
          <w:sz w:val="22"/>
          <w:szCs w:val="22"/>
        </w:rPr>
        <w:t>Б) пережёвывать пищу тщательно.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Оценка результатов теста:_______________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«5» - 10-9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«4» - 8-7 баллов</w:t>
      </w:r>
    </w:p>
    <w:p w:rsidR="001268ED" w:rsidRPr="004C1BDF" w:rsidRDefault="001268ED" w:rsidP="004C1BDF">
      <w:pPr>
        <w:pStyle w:val="a3"/>
        <w:spacing w:line="240" w:lineRule="auto"/>
        <w:rPr>
          <w:sz w:val="22"/>
          <w:szCs w:val="22"/>
        </w:rPr>
      </w:pPr>
      <w:r w:rsidRPr="004C1BDF">
        <w:rPr>
          <w:sz w:val="22"/>
          <w:szCs w:val="22"/>
        </w:rPr>
        <w:t>«3» - 6-5 баллов</w:t>
      </w:r>
    </w:p>
    <w:p w:rsidR="001268ED" w:rsidRPr="004C1BDF" w:rsidRDefault="001268ED" w:rsidP="004C1BDF">
      <w:pPr>
        <w:pStyle w:val="Standard"/>
        <w:rPr>
          <w:rFonts w:cs="Times New Roman"/>
        </w:rPr>
      </w:pPr>
    </w:p>
    <w:p w:rsidR="001268ED" w:rsidRPr="004C1BDF" w:rsidRDefault="001268ED" w:rsidP="004C1BDF">
      <w:pPr>
        <w:pStyle w:val="WW-"/>
        <w:spacing w:after="0" w:line="240" w:lineRule="auto"/>
        <w:jc w:val="center"/>
        <w:rPr>
          <w:rFonts w:cs="Times New Roman"/>
          <w:b/>
        </w:rPr>
      </w:pPr>
      <w:r w:rsidRPr="004C1BDF">
        <w:rPr>
          <w:rFonts w:cs="Times New Roman"/>
          <w:b/>
        </w:rPr>
        <w:t>Критерии оценивания достижений обучающихся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</w:rPr>
        <w:t>Знания и умения, учащихся по живому миру оцениваются по результатам их   индивидуального и фронтального опроса.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  <w:bCs/>
        </w:rPr>
        <w:t>Оценка «5»</w:t>
      </w:r>
      <w:r w:rsidRPr="004C1BDF">
        <w:rPr>
          <w:rFonts w:cs="Times New Roman"/>
        </w:rPr>
        <w:t xml:space="preserve"> - ставится ученику, если он дает правильный, логически законченный  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  <w:bCs/>
        </w:rPr>
        <w:t>Оценка «4</w:t>
      </w:r>
      <w:r w:rsidRPr="004C1BDF">
        <w:rPr>
          <w:rFonts w:cs="Times New Roman"/>
        </w:rPr>
        <w:t>»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1268ED" w:rsidRPr="004C1BDF" w:rsidRDefault="001268ED" w:rsidP="004C1BDF">
      <w:pPr>
        <w:pStyle w:val="WW-"/>
        <w:spacing w:after="0" w:line="240" w:lineRule="auto"/>
        <w:ind w:firstLine="709"/>
        <w:jc w:val="both"/>
        <w:rPr>
          <w:rFonts w:cs="Times New Roman"/>
        </w:rPr>
      </w:pPr>
      <w:r w:rsidRPr="004C1BDF">
        <w:rPr>
          <w:rFonts w:cs="Times New Roman"/>
          <w:b/>
          <w:bCs/>
        </w:rPr>
        <w:t>Оценка «3»</w:t>
      </w:r>
      <w:r w:rsidRPr="004C1BDF">
        <w:rPr>
          <w:rFonts w:cs="Times New Roman"/>
        </w:rPr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sectPr w:rsidR="001268ED" w:rsidRPr="004C1BDF" w:rsidSect="00531F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, 'MS Mincho'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, 宋体, 'MS PMincho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, 'Times New Roman">
    <w:altName w:val="Arial"/>
    <w:charset w:val="00"/>
    <w:family w:val="auto"/>
    <w:pitch w:val="variable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66"/>
    <w:multiLevelType w:val="multilevel"/>
    <w:tmpl w:val="63809B80"/>
    <w:styleLink w:val="WW8Num41"/>
    <w:lvl w:ilvl="0">
      <w:start w:val="1"/>
      <w:numFmt w:val="decimal"/>
      <w:lvlText w:val="%1."/>
      <w:lvlJc w:val="left"/>
      <w:rPr>
        <w:rFonts w:ascii="Symbol" w:hAnsi="Symbol" w:cs="Symbol"/>
        <w:b/>
        <w:bCs/>
        <w:color w:val="000000"/>
      </w:rPr>
    </w:lvl>
    <w:lvl w:ilvl="1">
      <w:start w:val="1"/>
      <w:numFmt w:val="decimal"/>
      <w:lvlText w:val="%2."/>
      <w:lvlJc w:val="left"/>
      <w:rPr>
        <w:rFonts w:eastAsia="HiddenHorzOCR, 'MS Mincho'" w:cs="Times New Roman"/>
        <w:b/>
        <w:bCs/>
        <w:sz w:val="24"/>
        <w:szCs w:val="24"/>
        <w:lang w:eastAsia="ru-RU"/>
      </w:rPr>
    </w:lvl>
    <w:lvl w:ilvl="2">
      <w:start w:val="1"/>
      <w:numFmt w:val="decimal"/>
      <w:lvlText w:val="%3."/>
      <w:lvlJc w:val="left"/>
      <w:rPr>
        <w:rFonts w:eastAsia="HiddenHorzOCR, 'MS Mincho'" w:cs="Times New Roman"/>
        <w:b/>
        <w:bCs/>
        <w:lang w:eastAsia="ru-RU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91269D"/>
    <w:multiLevelType w:val="multilevel"/>
    <w:tmpl w:val="1C542A22"/>
    <w:styleLink w:val="WW8Num38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F39E6"/>
    <w:multiLevelType w:val="multilevel"/>
    <w:tmpl w:val="DF6849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E11D56"/>
    <w:multiLevelType w:val="multilevel"/>
    <w:tmpl w:val="62F6EC7E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FA07111"/>
    <w:multiLevelType w:val="multilevel"/>
    <w:tmpl w:val="F0069A9A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eastAsia="HiddenHorzOCR, 'MS Mincho'" w:cs="Times New Roman"/>
        <w:b/>
        <w:bCs/>
        <w:color w:val="000000"/>
        <w:sz w:val="24"/>
        <w:szCs w:val="24"/>
        <w:lang w:eastAsia="ru-RU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F078A"/>
    <w:multiLevelType w:val="multilevel"/>
    <w:tmpl w:val="B46C3782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48176D"/>
    <w:multiLevelType w:val="multilevel"/>
    <w:tmpl w:val="CCAED400"/>
    <w:styleLink w:val="WW8Num34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67A5381"/>
    <w:multiLevelType w:val="multilevel"/>
    <w:tmpl w:val="6BC61AD2"/>
    <w:styleLink w:val="WW8Num58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B8E24F5"/>
    <w:multiLevelType w:val="multilevel"/>
    <w:tmpl w:val="F33A8CA2"/>
    <w:styleLink w:val="WW8Num15"/>
    <w:lvl w:ilvl="0">
      <w:numFmt w:val="bullet"/>
      <w:lvlText w:val=""/>
      <w:lvlJc w:val="left"/>
      <w:rPr>
        <w:rFonts w:ascii="Symbol" w:eastAsia="HiddenHorzOCR, 'MS Mincho'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HiddenHorzOCR, 'MS Mincho'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HiddenHorzOCR, 'MS Mincho'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60586707"/>
    <w:multiLevelType w:val="multilevel"/>
    <w:tmpl w:val="66B6E258"/>
    <w:styleLink w:val="WW8Num12"/>
    <w:lvl w:ilvl="0">
      <w:numFmt w:val="bullet"/>
      <w:lvlText w:val="–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1037762"/>
    <w:multiLevelType w:val="multilevel"/>
    <w:tmpl w:val="9B964BDC"/>
    <w:styleLink w:val="WW8Num1"/>
    <w:lvl w:ilvl="0">
      <w:numFmt w:val="bullet"/>
      <w:lvlText w:val="–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1FC5C07"/>
    <w:multiLevelType w:val="multilevel"/>
    <w:tmpl w:val="8ECA3EC8"/>
    <w:styleLink w:val="WW8Num22"/>
    <w:lvl w:ilvl="0">
      <w:numFmt w:val="bullet"/>
      <w:lvlText w:val="–"/>
      <w:lvlJc w:val="left"/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0"/>
    <w:lvlOverride w:ilvl="0">
      <w:startOverride w:val="1"/>
    </w:lvlOverride>
  </w:num>
  <w:num w:numId="22">
    <w:abstractNumId w:val="4"/>
  </w:num>
  <w:num w:numId="23">
    <w:abstractNumId w:val="7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4"/>
    <w:rsid w:val="00045016"/>
    <w:rsid w:val="00100414"/>
    <w:rsid w:val="00105906"/>
    <w:rsid w:val="0012127C"/>
    <w:rsid w:val="001268ED"/>
    <w:rsid w:val="00273A3D"/>
    <w:rsid w:val="00446DA5"/>
    <w:rsid w:val="004C1BDF"/>
    <w:rsid w:val="004D3ABF"/>
    <w:rsid w:val="00531FA3"/>
    <w:rsid w:val="005C785F"/>
    <w:rsid w:val="006D381E"/>
    <w:rsid w:val="006F65CE"/>
    <w:rsid w:val="00713B22"/>
    <w:rsid w:val="007E77AE"/>
    <w:rsid w:val="00902B4D"/>
    <w:rsid w:val="00924AEB"/>
    <w:rsid w:val="009F3847"/>
    <w:rsid w:val="00A940E2"/>
    <w:rsid w:val="00AC259D"/>
    <w:rsid w:val="00AC3A10"/>
    <w:rsid w:val="00AE3A5F"/>
    <w:rsid w:val="00B46476"/>
    <w:rsid w:val="00CD1E1C"/>
    <w:rsid w:val="00D060FD"/>
    <w:rsid w:val="00D32E64"/>
    <w:rsid w:val="00D511A9"/>
    <w:rsid w:val="00F4234C"/>
    <w:rsid w:val="00F9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BB7B-2510-4D4D-9D0D-27762F6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273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1268ED"/>
    <w:pPr>
      <w:widowControl w:val="0"/>
      <w:suppressAutoHyphens/>
      <w:autoSpaceDN w:val="0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1268E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WW-"/>
    <w:uiPriority w:val="34"/>
    <w:qFormat/>
    <w:rsid w:val="001268ED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WW-"/>
    <w:rsid w:val="001268ED"/>
    <w:pPr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Основной"/>
    <w:basedOn w:val="Standard"/>
    <w:rsid w:val="001268ED"/>
    <w:pPr>
      <w:autoSpaceDE w:val="0"/>
      <w:spacing w:line="214" w:lineRule="atLeast"/>
      <w:ind w:firstLine="283"/>
      <w:jc w:val="both"/>
      <w:textAlignment w:val="center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TableContents">
    <w:name w:val="Table Contents"/>
    <w:basedOn w:val="Standard"/>
    <w:rsid w:val="001268ED"/>
    <w:pPr>
      <w:suppressLineNumbers/>
    </w:pPr>
  </w:style>
  <w:style w:type="paragraph" w:customStyle="1" w:styleId="a7">
    <w:name w:val="Стиль"/>
    <w:rsid w:val="001268E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8ED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FontStyle120">
    <w:name w:val="Font Style120"/>
    <w:rsid w:val="001268ED"/>
    <w:rPr>
      <w:rFonts w:ascii="Century Schoolbook" w:hAnsi="Century Schoolbook" w:cs="Century Schoolbook"/>
      <w:sz w:val="20"/>
      <w:szCs w:val="20"/>
    </w:rPr>
  </w:style>
  <w:style w:type="numbering" w:customStyle="1" w:styleId="WW8Num37">
    <w:name w:val="WW8Num37"/>
    <w:basedOn w:val="a2"/>
    <w:rsid w:val="001268ED"/>
    <w:pPr>
      <w:numPr>
        <w:numId w:val="1"/>
      </w:numPr>
    </w:pPr>
  </w:style>
  <w:style w:type="numbering" w:customStyle="1" w:styleId="WW8Num22">
    <w:name w:val="WW8Num22"/>
    <w:basedOn w:val="a2"/>
    <w:rsid w:val="001268ED"/>
    <w:pPr>
      <w:numPr>
        <w:numId w:val="2"/>
      </w:numPr>
    </w:pPr>
  </w:style>
  <w:style w:type="numbering" w:customStyle="1" w:styleId="WW8Num15">
    <w:name w:val="WW8Num15"/>
    <w:basedOn w:val="a2"/>
    <w:rsid w:val="001268ED"/>
    <w:pPr>
      <w:numPr>
        <w:numId w:val="3"/>
      </w:numPr>
    </w:pPr>
  </w:style>
  <w:style w:type="numbering" w:customStyle="1" w:styleId="WW8Num58">
    <w:name w:val="WW8Num58"/>
    <w:basedOn w:val="a2"/>
    <w:rsid w:val="001268ED"/>
    <w:pPr>
      <w:numPr>
        <w:numId w:val="4"/>
      </w:numPr>
    </w:pPr>
  </w:style>
  <w:style w:type="numbering" w:customStyle="1" w:styleId="WW8Num38">
    <w:name w:val="WW8Num38"/>
    <w:basedOn w:val="a2"/>
    <w:rsid w:val="001268ED"/>
    <w:pPr>
      <w:numPr>
        <w:numId w:val="5"/>
      </w:numPr>
    </w:pPr>
  </w:style>
  <w:style w:type="numbering" w:customStyle="1" w:styleId="WW8Num34">
    <w:name w:val="WW8Num34"/>
    <w:basedOn w:val="a2"/>
    <w:rsid w:val="001268ED"/>
    <w:pPr>
      <w:numPr>
        <w:numId w:val="6"/>
      </w:numPr>
    </w:pPr>
  </w:style>
  <w:style w:type="numbering" w:customStyle="1" w:styleId="WW8Num1">
    <w:name w:val="WW8Num1"/>
    <w:basedOn w:val="a2"/>
    <w:rsid w:val="001268ED"/>
    <w:pPr>
      <w:numPr>
        <w:numId w:val="7"/>
      </w:numPr>
    </w:pPr>
  </w:style>
  <w:style w:type="numbering" w:customStyle="1" w:styleId="WW8Num12">
    <w:name w:val="WW8Num12"/>
    <w:basedOn w:val="a2"/>
    <w:rsid w:val="001268ED"/>
    <w:pPr>
      <w:numPr>
        <w:numId w:val="8"/>
      </w:numPr>
    </w:pPr>
  </w:style>
  <w:style w:type="numbering" w:customStyle="1" w:styleId="WW8Num2">
    <w:name w:val="WW8Num2"/>
    <w:basedOn w:val="a2"/>
    <w:rsid w:val="001268ED"/>
    <w:pPr>
      <w:numPr>
        <w:numId w:val="9"/>
      </w:numPr>
    </w:pPr>
  </w:style>
  <w:style w:type="numbering" w:customStyle="1" w:styleId="WW8Num50">
    <w:name w:val="WW8Num50"/>
    <w:basedOn w:val="a2"/>
    <w:rsid w:val="001268ED"/>
    <w:pPr>
      <w:numPr>
        <w:numId w:val="10"/>
      </w:numPr>
    </w:pPr>
  </w:style>
  <w:style w:type="numbering" w:customStyle="1" w:styleId="WW8Num41">
    <w:name w:val="WW8Num41"/>
    <w:basedOn w:val="a2"/>
    <w:rsid w:val="001268ED"/>
    <w:pPr>
      <w:numPr>
        <w:numId w:val="11"/>
      </w:numPr>
    </w:pPr>
  </w:style>
  <w:style w:type="paragraph" w:styleId="a8">
    <w:name w:val="Balloon Text"/>
    <w:basedOn w:val="a"/>
    <w:link w:val="a9"/>
    <w:uiPriority w:val="99"/>
    <w:semiHidden/>
    <w:unhideWhenUsed/>
    <w:rsid w:val="001268E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8E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73A3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a">
    <w:name w:val="Body Text"/>
    <w:basedOn w:val="a"/>
    <w:link w:val="ab"/>
    <w:uiPriority w:val="1"/>
    <w:unhideWhenUsed/>
    <w:qFormat/>
    <w:rsid w:val="00F4234C"/>
    <w:pPr>
      <w:widowControl/>
      <w:shd w:val="clear" w:color="auto" w:fill="FFFFFF"/>
      <w:suppressAutoHyphens w:val="0"/>
      <w:spacing w:after="120"/>
      <w:textAlignment w:val="auto"/>
    </w:pPr>
    <w:rPr>
      <w:rFonts w:eastAsia="Times New Roman" w:cs="Times New Roman"/>
      <w:color w:val="000000"/>
      <w:kern w:val="0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1"/>
    <w:rsid w:val="00F4234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234C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24E9-A2DA-4334-8244-3F3E79BD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cp:lastPrinted>2020-11-23T02:35:00Z</cp:lastPrinted>
  <dcterms:created xsi:type="dcterms:W3CDTF">2023-01-26T05:28:00Z</dcterms:created>
  <dcterms:modified xsi:type="dcterms:W3CDTF">2023-01-26T05:28:00Z</dcterms:modified>
</cp:coreProperties>
</file>