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36BD9" w14:textId="77777777" w:rsidR="002A4F74" w:rsidRPr="002A4F74" w:rsidRDefault="002A4F74" w:rsidP="0031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bookmarkStart w:id="0" w:name="page3"/>
      <w:bookmarkEnd w:id="0"/>
      <w:r w:rsidRPr="002A4F74">
        <w:rPr>
          <w:rFonts w:ascii="Times New Roman" w:eastAsiaTheme="minorEastAsia" w:hAnsi="Times New Roman"/>
          <w:sz w:val="24"/>
          <w:lang w:val="ru-RU" w:eastAsia="ru-RU"/>
        </w:rPr>
        <w:t>Министерство образования и молодежной политики Свердловской области</w:t>
      </w:r>
    </w:p>
    <w:p w14:paraId="5C2D31AE" w14:textId="77777777" w:rsidR="002A4F74" w:rsidRPr="002A4F74" w:rsidRDefault="002A4F74" w:rsidP="0031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>государственное бюджетное общеобразовательное учреждение Свердловской области</w:t>
      </w:r>
    </w:p>
    <w:p w14:paraId="4CD7D5D9" w14:textId="77777777" w:rsidR="002A4F74" w:rsidRPr="002A4F74" w:rsidRDefault="002A4F74" w:rsidP="00314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>«Екатеринбургская школа №2, реализующая адаптированные основные общеобразовательные программы»</w:t>
      </w:r>
    </w:p>
    <w:p w14:paraId="0F33C66B" w14:textId="77777777" w:rsidR="002A4F74" w:rsidRPr="002A4F74" w:rsidRDefault="002A4F74" w:rsidP="002A4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</w:p>
    <w:p w14:paraId="504FAF84" w14:textId="77777777" w:rsidR="002A4F74" w:rsidRPr="002A4F74" w:rsidRDefault="002A4F74" w:rsidP="002A4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</w:p>
    <w:p w14:paraId="1C0D4115" w14:textId="77777777" w:rsidR="002A4F74" w:rsidRPr="002A4F74" w:rsidRDefault="002A4F74" w:rsidP="002A4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14:paraId="43868C35" w14:textId="77777777" w:rsidR="002A4F74" w:rsidRPr="002A4F74" w:rsidRDefault="002A4F74" w:rsidP="002A4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14:paraId="57E23CD1" w14:textId="7D4E062C" w:rsidR="002A4F74" w:rsidRPr="002A4F74" w:rsidRDefault="002A4F74" w:rsidP="002A4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№ </w:t>
      </w:r>
      <w:r w:rsidR="004005B5">
        <w:rPr>
          <w:rFonts w:ascii="Times New Roman" w:eastAsiaTheme="minorEastAsia" w:hAnsi="Times New Roman"/>
          <w:sz w:val="24"/>
          <w:lang w:val="ru-RU" w:eastAsia="ru-RU"/>
        </w:rPr>
        <w:t>65</w:t>
      </w: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_ от </w:t>
      </w:r>
      <w:r w:rsidR="004005B5">
        <w:rPr>
          <w:rFonts w:ascii="Times New Roman" w:eastAsiaTheme="minorEastAsia" w:hAnsi="Times New Roman"/>
          <w:sz w:val="24"/>
          <w:lang w:val="ru-RU" w:eastAsia="ru-RU"/>
        </w:rPr>
        <w:t>26.08.2022</w:t>
      </w:r>
      <w:r w:rsidRPr="002A4F74">
        <w:rPr>
          <w:rFonts w:ascii="Times New Roman" w:eastAsiaTheme="minorEastAsia" w:hAnsi="Times New Roman"/>
          <w:sz w:val="24"/>
          <w:lang w:val="ru-RU" w:eastAsia="ru-RU"/>
        </w:rPr>
        <w:t>_</w:t>
      </w:r>
    </w:p>
    <w:p w14:paraId="1D440DF2" w14:textId="77777777" w:rsidR="002A4F74" w:rsidRPr="002A4F74" w:rsidRDefault="002A4F74" w:rsidP="002A4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</w:p>
    <w:p w14:paraId="56D7C598" w14:textId="77777777" w:rsidR="002A4F74" w:rsidRPr="003144FC" w:rsidRDefault="002A4F74" w:rsidP="002A4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4"/>
          <w:lang w:val="ru-RU" w:eastAsia="ru-RU"/>
        </w:rPr>
      </w:pPr>
      <w:r w:rsidRPr="003144FC">
        <w:rPr>
          <w:rFonts w:ascii="Times New Roman" w:eastAsiaTheme="minorEastAsia" w:hAnsi="Times New Roman"/>
          <w:b/>
          <w:bCs/>
          <w:sz w:val="24"/>
          <w:lang w:val="ru-RU" w:eastAsia="ru-RU"/>
        </w:rPr>
        <w:t xml:space="preserve">РАБОЧАЯ ПРОГРАММА УЧЕБНОГО КУРСА </w:t>
      </w:r>
    </w:p>
    <w:p w14:paraId="2EC43967" w14:textId="35DE530E" w:rsidR="002A4F74" w:rsidRPr="003144FC" w:rsidRDefault="003608A7" w:rsidP="002A4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4"/>
          <w:lang w:val="ru-RU" w:eastAsia="ru-RU"/>
        </w:rPr>
      </w:pPr>
      <w:r w:rsidRPr="003144FC">
        <w:rPr>
          <w:rFonts w:ascii="Times New Roman" w:eastAsiaTheme="minorEastAsia" w:hAnsi="Times New Roman"/>
          <w:b/>
          <w:bCs/>
          <w:sz w:val="24"/>
          <w:lang w:val="ru-RU" w:eastAsia="ru-RU"/>
        </w:rPr>
        <w:t>«ИСТОРИЯ ОТЕЧЕСТВА»</w:t>
      </w:r>
    </w:p>
    <w:p w14:paraId="41FA76F0" w14:textId="6C612EC4" w:rsidR="002A4F74" w:rsidRDefault="003608A7" w:rsidP="002A4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4"/>
          <w:lang w:val="ru-RU" w:eastAsia="ru-RU"/>
        </w:rPr>
      </w:pPr>
      <w:proofErr w:type="gramStart"/>
      <w:r w:rsidRPr="003144FC">
        <w:rPr>
          <w:rFonts w:ascii="Times New Roman" w:eastAsiaTheme="minorEastAsia" w:hAnsi="Times New Roman"/>
          <w:b/>
          <w:bCs/>
          <w:sz w:val="24"/>
          <w:lang w:val="ru-RU" w:eastAsia="ru-RU"/>
        </w:rPr>
        <w:t xml:space="preserve">8 </w:t>
      </w:r>
      <w:r>
        <w:rPr>
          <w:rFonts w:ascii="Times New Roman" w:eastAsiaTheme="minorEastAsia" w:hAnsi="Times New Roman"/>
          <w:b/>
          <w:bCs/>
          <w:sz w:val="24"/>
          <w:lang w:val="ru-RU" w:eastAsia="ru-RU"/>
        </w:rPr>
        <w:t xml:space="preserve"> </w:t>
      </w:r>
      <w:r w:rsidRPr="003144FC">
        <w:rPr>
          <w:rFonts w:ascii="Times New Roman" w:eastAsiaTheme="minorEastAsia" w:hAnsi="Times New Roman"/>
          <w:b/>
          <w:bCs/>
          <w:sz w:val="24"/>
          <w:lang w:val="ru-RU" w:eastAsia="ru-RU"/>
        </w:rPr>
        <w:t>КЛАСС</w:t>
      </w:r>
      <w:proofErr w:type="gramEnd"/>
    </w:p>
    <w:p w14:paraId="692936D9" w14:textId="2F3FF6DD" w:rsidR="00E0437F" w:rsidRPr="003144FC" w:rsidRDefault="003608A7" w:rsidP="002A4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4"/>
          <w:lang w:val="ru-RU" w:eastAsia="ru-RU"/>
        </w:rPr>
      </w:pPr>
      <w:r>
        <w:rPr>
          <w:rFonts w:ascii="Times New Roman" w:eastAsiaTheme="minorEastAsia" w:hAnsi="Times New Roman"/>
          <w:b/>
          <w:bCs/>
          <w:sz w:val="24"/>
          <w:lang w:val="ru-RU" w:eastAsia="ru-RU"/>
        </w:rPr>
        <w:t>ВАРИАНТ 1</w:t>
      </w:r>
    </w:p>
    <w:p w14:paraId="4A18EDB9" w14:textId="7C84ECA3" w:rsidR="002A4F74" w:rsidRPr="003144FC" w:rsidRDefault="003608A7" w:rsidP="002A4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4"/>
          <w:lang w:val="ru-RU" w:eastAsia="ru-RU"/>
        </w:rPr>
      </w:pPr>
      <w:r w:rsidRPr="003144FC">
        <w:rPr>
          <w:rFonts w:ascii="Times New Roman" w:eastAsiaTheme="minorEastAsia" w:hAnsi="Times New Roman"/>
          <w:b/>
          <w:bCs/>
          <w:sz w:val="24"/>
          <w:lang w:val="ru-RU" w:eastAsia="ru-RU"/>
        </w:rPr>
        <w:t xml:space="preserve">                     (АООП ОБРАЗОВАНИЯ ОБУЧАЮЩИХСЯ С ИНТЕЛЛЕКТУАЛЬНЫМИ НАРУШЕНИЯМИ)</w:t>
      </w:r>
    </w:p>
    <w:p w14:paraId="3964AAD9" w14:textId="77777777" w:rsidR="002A4F74" w:rsidRPr="002A4F74" w:rsidRDefault="002A4F74" w:rsidP="002A4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</w:p>
    <w:p w14:paraId="65FB1C19" w14:textId="77777777" w:rsidR="002A4F74" w:rsidRPr="002A4F74" w:rsidRDefault="002A4F74" w:rsidP="006C7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</w:p>
    <w:p w14:paraId="6D71E00B" w14:textId="132B25A6" w:rsidR="002A4F74" w:rsidRPr="002A4F74" w:rsidRDefault="002A4F74" w:rsidP="006C7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Согласовано:</w:t>
      </w:r>
    </w:p>
    <w:p w14:paraId="44ACF497" w14:textId="572F5932" w:rsidR="002A4F74" w:rsidRPr="002A4F74" w:rsidRDefault="002A4F74" w:rsidP="006C7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C7F2F">
        <w:rPr>
          <w:rFonts w:ascii="Times New Roman" w:eastAsiaTheme="minorEastAsia" w:hAnsi="Times New Roman"/>
          <w:sz w:val="24"/>
          <w:lang w:val="ru-RU" w:eastAsia="ru-RU"/>
        </w:rPr>
        <w:t xml:space="preserve">   </w:t>
      </w:r>
      <w:r w:rsidRPr="002A4F74">
        <w:rPr>
          <w:rFonts w:ascii="Times New Roman" w:eastAsiaTheme="minorEastAsia" w:hAnsi="Times New Roman"/>
          <w:sz w:val="24"/>
          <w:lang w:val="ru-RU" w:eastAsia="ru-RU"/>
        </w:rPr>
        <w:t>Заместитель директора по УВР</w:t>
      </w:r>
    </w:p>
    <w:p w14:paraId="3A302297" w14:textId="77777777" w:rsidR="002A4F74" w:rsidRPr="002A4F74" w:rsidRDefault="002A4F74" w:rsidP="006C7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14:paraId="63ABDD9C" w14:textId="77777777" w:rsidR="002A4F74" w:rsidRPr="002A4F74" w:rsidRDefault="002A4F74" w:rsidP="006C7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14:paraId="536192F2" w14:textId="77777777" w:rsidR="002A4F74" w:rsidRPr="002A4F74" w:rsidRDefault="002A4F74" w:rsidP="002A4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</w:t>
      </w:r>
    </w:p>
    <w:p w14:paraId="614F2F9E" w14:textId="4428662F" w:rsidR="002A4F74" w:rsidRPr="002A4F74" w:rsidRDefault="002A4F74" w:rsidP="002A4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«_</w:t>
      </w:r>
      <w:r w:rsidR="004005B5">
        <w:rPr>
          <w:rFonts w:ascii="Times New Roman" w:eastAsiaTheme="minorEastAsia" w:hAnsi="Times New Roman"/>
          <w:sz w:val="24"/>
          <w:lang w:val="ru-RU" w:eastAsia="ru-RU"/>
        </w:rPr>
        <w:t>26</w:t>
      </w: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__» </w:t>
      </w:r>
      <w:r w:rsidR="004005B5">
        <w:rPr>
          <w:rFonts w:ascii="Times New Roman" w:eastAsiaTheme="minorEastAsia" w:hAnsi="Times New Roman"/>
          <w:sz w:val="24"/>
          <w:lang w:val="ru-RU" w:eastAsia="ru-RU"/>
        </w:rPr>
        <w:t>августа</w:t>
      </w:r>
      <w:bookmarkStart w:id="1" w:name="_GoBack"/>
      <w:bookmarkEnd w:id="1"/>
      <w:r w:rsidRPr="002A4F74">
        <w:rPr>
          <w:rFonts w:ascii="Times New Roman" w:eastAsiaTheme="minorEastAsia" w:hAnsi="Times New Roman"/>
          <w:sz w:val="24"/>
          <w:lang w:val="ru-RU" w:eastAsia="ru-RU"/>
        </w:rPr>
        <w:t>_ 202</w:t>
      </w:r>
      <w:r w:rsidR="006C7F2F">
        <w:rPr>
          <w:rFonts w:ascii="Times New Roman" w:eastAsiaTheme="minorEastAsia" w:hAnsi="Times New Roman"/>
          <w:sz w:val="24"/>
          <w:lang w:val="ru-RU" w:eastAsia="ru-RU"/>
        </w:rPr>
        <w:t>2</w:t>
      </w:r>
      <w:r>
        <w:rPr>
          <w:rFonts w:ascii="Times New Roman" w:eastAsiaTheme="minorEastAsia" w:hAnsi="Times New Roman"/>
          <w:sz w:val="24"/>
          <w:lang w:val="ru-RU" w:eastAsia="ru-RU"/>
        </w:rPr>
        <w:t xml:space="preserve"> </w:t>
      </w:r>
      <w:r w:rsidRPr="002A4F74">
        <w:rPr>
          <w:rFonts w:ascii="Times New Roman" w:eastAsiaTheme="minorEastAsia" w:hAnsi="Times New Roman"/>
          <w:sz w:val="24"/>
          <w:lang w:val="ru-RU" w:eastAsia="ru-RU"/>
        </w:rPr>
        <w:t>г.</w:t>
      </w:r>
    </w:p>
    <w:p w14:paraId="138AC003" w14:textId="4EFCC6B4" w:rsidR="002A4F74" w:rsidRPr="002A4F74" w:rsidRDefault="002A4F74" w:rsidP="00936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</w:t>
      </w:r>
      <w:r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Составитель:</w:t>
      </w:r>
    </w:p>
    <w:p w14:paraId="4CF4EFDB" w14:textId="4B7ABB7D" w:rsidR="002A4F74" w:rsidRPr="002A4F74" w:rsidRDefault="002A4F74" w:rsidP="00936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C7F2F">
        <w:rPr>
          <w:rFonts w:ascii="Times New Roman" w:eastAsiaTheme="minorEastAsia" w:hAnsi="Times New Roman"/>
          <w:sz w:val="24"/>
          <w:lang w:val="ru-RU" w:eastAsia="ru-RU"/>
        </w:rPr>
        <w:t>Волкова</w:t>
      </w: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Р.В.</w:t>
      </w:r>
    </w:p>
    <w:p w14:paraId="7CC4B787" w14:textId="63A51C60" w:rsidR="002A4F74" w:rsidRPr="002A4F74" w:rsidRDefault="002A4F74" w:rsidP="00936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14:paraId="1911660E" w14:textId="0CE7FC98" w:rsidR="003144FC" w:rsidRDefault="002A4F74" w:rsidP="002A4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>Екатеринбург - 202</w:t>
      </w:r>
      <w:r w:rsidR="006C7F2F">
        <w:rPr>
          <w:rFonts w:ascii="Times New Roman" w:eastAsiaTheme="minorEastAsia" w:hAnsi="Times New Roman"/>
          <w:sz w:val="24"/>
          <w:lang w:val="ru-RU" w:eastAsia="ru-RU"/>
        </w:rPr>
        <w:t>2</w:t>
      </w: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</w:t>
      </w:r>
    </w:p>
    <w:p w14:paraId="5DE8AF4A" w14:textId="77777777" w:rsidR="00936AB3" w:rsidRDefault="00936AB3" w:rsidP="002A4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</w:p>
    <w:p w14:paraId="5C3B73F8" w14:textId="77777777" w:rsidR="006C7F2F" w:rsidRDefault="006C7F2F" w:rsidP="002A4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4"/>
          <w:lang w:val="ru-RU" w:eastAsia="ru-RU"/>
        </w:rPr>
      </w:pPr>
    </w:p>
    <w:p w14:paraId="777CB456" w14:textId="33F1BF0F" w:rsidR="00B5410C" w:rsidRDefault="002A4F74" w:rsidP="002A4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A4F74">
        <w:rPr>
          <w:rFonts w:ascii="Times New Roman" w:eastAsiaTheme="minorEastAsia" w:hAnsi="Times New Roman"/>
          <w:sz w:val="24"/>
          <w:lang w:val="ru-RU" w:eastAsia="ru-RU"/>
        </w:rPr>
        <w:t xml:space="preserve">       </w:t>
      </w:r>
    </w:p>
    <w:p w14:paraId="061F4B0B" w14:textId="77777777" w:rsidR="007C08C8" w:rsidRPr="005D3CCA" w:rsidRDefault="007C08C8" w:rsidP="00B541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D3CCA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14:paraId="798EABF3" w14:textId="77777777" w:rsidR="00B12082" w:rsidRPr="00994A93" w:rsidRDefault="00DE3F5A" w:rsidP="00DE3F5A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</w:t>
      </w:r>
      <w:r w:rsidR="00B12082" w:rsidRPr="00994A93">
        <w:rPr>
          <w:rFonts w:ascii="Times New Roman" w:hAnsi="Times New Roman"/>
          <w:sz w:val="24"/>
          <w:szCs w:val="24"/>
          <w:lang w:val="ru-RU" w:eastAsia="ru-RU"/>
        </w:rPr>
        <w:t xml:space="preserve">Рабочая программа составлена на основе рабочих программ по учебным предметам ФГОС образования обучающихся с интеллектуальными нарушениями. </w:t>
      </w:r>
    </w:p>
    <w:p w14:paraId="71678A00" w14:textId="77777777" w:rsidR="00AF1A00" w:rsidRPr="00994A93" w:rsidRDefault="00AF1A00" w:rsidP="005A5823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94A93">
        <w:rPr>
          <w:rFonts w:ascii="Times New Roman" w:hAnsi="Times New Roman"/>
          <w:sz w:val="24"/>
          <w:szCs w:val="24"/>
          <w:lang w:val="ru-RU"/>
        </w:rPr>
        <w:t xml:space="preserve">Содержание рабочей программы направлено на освоение </w:t>
      </w:r>
      <w:r w:rsidR="00BC6A77" w:rsidRPr="00994A93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994A93">
        <w:rPr>
          <w:rFonts w:ascii="Times New Roman" w:hAnsi="Times New Roman"/>
          <w:sz w:val="24"/>
          <w:szCs w:val="24"/>
          <w:lang w:val="ru-RU"/>
        </w:rPr>
        <w:t xml:space="preserve"> знаний, умений и навыков соответствует требованиям адаптированной образовательной программы. </w:t>
      </w:r>
    </w:p>
    <w:p w14:paraId="2C26249A" w14:textId="053C889D" w:rsidR="00731A00" w:rsidRPr="00994A93" w:rsidRDefault="006576A5" w:rsidP="005A5823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546">
        <w:rPr>
          <w:rFonts w:ascii="Times New Roman" w:hAnsi="Times New Roman" w:cs="Times New Roman"/>
          <w:b/>
          <w:sz w:val="24"/>
          <w:szCs w:val="24"/>
        </w:rPr>
        <w:t>Цель:</w:t>
      </w:r>
      <w:r w:rsidRPr="00994A93">
        <w:rPr>
          <w:rFonts w:ascii="Times New Roman" w:hAnsi="Times New Roman" w:cs="Times New Roman"/>
          <w:b/>
          <w:sz w:val="24"/>
          <w:szCs w:val="24"/>
        </w:rPr>
        <w:t xml:space="preserve"> формировать</w:t>
      </w:r>
      <w:r w:rsidR="00BC6A77" w:rsidRPr="00994A93">
        <w:rPr>
          <w:rFonts w:ascii="Times New Roman" w:hAnsi="Times New Roman" w:cs="Times New Roman"/>
          <w:sz w:val="24"/>
          <w:szCs w:val="24"/>
        </w:rPr>
        <w:t xml:space="preserve"> у обучающихся представления относительно:</w:t>
      </w:r>
    </w:p>
    <w:p w14:paraId="4E56F280" w14:textId="77777777" w:rsidR="00BC6A77" w:rsidRPr="00994A93" w:rsidRDefault="00BC6A77" w:rsidP="005A5823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самоценности человеческой жизни;</w:t>
      </w:r>
    </w:p>
    <w:p w14:paraId="78A1E812" w14:textId="77777777" w:rsidR="00BC6A77" w:rsidRPr="00994A93" w:rsidRDefault="00BC6A77" w:rsidP="005A5823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единства человеческого общества против насилия, классовой и национальной исключительности (формирование понятий равноправия, демократии, свободы личности и др.);</w:t>
      </w:r>
    </w:p>
    <w:p w14:paraId="7650F6FE" w14:textId="77777777" w:rsidR="00BC6A77" w:rsidRPr="00994A93" w:rsidRDefault="00BC6A77" w:rsidP="005A5823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сохранения культурного и духовного опыта для образования и воспитания последующих поколений;</w:t>
      </w:r>
    </w:p>
    <w:p w14:paraId="1B20633D" w14:textId="77777777" w:rsidR="00BC6A77" w:rsidRPr="00994A93" w:rsidRDefault="00BC6A77" w:rsidP="005A5823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уважения к религиям мира и России;</w:t>
      </w:r>
    </w:p>
    <w:p w14:paraId="448BE377" w14:textId="77777777" w:rsidR="00BC6A77" w:rsidRPr="00994A93" w:rsidRDefault="00BC6A77" w:rsidP="005A5823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культуры, традиций страны, её народа, своей нации;</w:t>
      </w:r>
    </w:p>
    <w:p w14:paraId="45A230EF" w14:textId="77777777" w:rsidR="00BC6A77" w:rsidRPr="00994A93" w:rsidRDefault="00BC6A77" w:rsidP="005A5823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добра и зла, свободы и рабства, войны и мира;</w:t>
      </w:r>
    </w:p>
    <w:p w14:paraId="7A3C1F75" w14:textId="77777777" w:rsidR="00731A00" w:rsidRPr="00E93546" w:rsidRDefault="00BC6A77" w:rsidP="00E93546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необходимости диалога между государством и народами.</w:t>
      </w:r>
    </w:p>
    <w:p w14:paraId="6F8FB526" w14:textId="77777777" w:rsidR="00731A00" w:rsidRPr="00994A93" w:rsidRDefault="00731A00" w:rsidP="008A362F">
      <w:pPr>
        <w:pStyle w:val="ab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4A9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77257780" w14:textId="77777777" w:rsidR="00731A00" w:rsidRPr="00994A93" w:rsidRDefault="00731A00" w:rsidP="008A362F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4A93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образовательные:</w:t>
      </w:r>
    </w:p>
    <w:p w14:paraId="73665DB6" w14:textId="77777777" w:rsidR="00731A00" w:rsidRPr="00994A93" w:rsidRDefault="00731A00" w:rsidP="008A362F">
      <w:pPr>
        <w:pStyle w:val="ab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 усвоить важнейшие факты истории;</w:t>
      </w:r>
    </w:p>
    <w:p w14:paraId="392604D5" w14:textId="77777777" w:rsidR="00731A00" w:rsidRPr="00994A93" w:rsidRDefault="00731A00" w:rsidP="008A362F">
      <w:pPr>
        <w:pStyle w:val="ab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создать исторические представления, отражающие основные явления прошлого;</w:t>
      </w:r>
    </w:p>
    <w:p w14:paraId="029420A5" w14:textId="77777777" w:rsidR="00731A00" w:rsidRPr="00994A93" w:rsidRDefault="00731A00" w:rsidP="008A362F">
      <w:pPr>
        <w:pStyle w:val="ab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 усвоить доступные для </w:t>
      </w:r>
      <w:r w:rsidR="00BC6A77" w:rsidRPr="00994A93">
        <w:rPr>
          <w:rFonts w:ascii="Times New Roman" w:hAnsi="Times New Roman" w:cs="Times New Roman"/>
          <w:sz w:val="24"/>
          <w:szCs w:val="24"/>
        </w:rPr>
        <w:t>обучающихся</w:t>
      </w:r>
      <w:r w:rsidRPr="00994A93">
        <w:rPr>
          <w:rFonts w:ascii="Times New Roman" w:hAnsi="Times New Roman" w:cs="Times New Roman"/>
          <w:sz w:val="24"/>
          <w:szCs w:val="24"/>
        </w:rPr>
        <w:t xml:space="preserve"> исторические понятия, понимание некоторых закономерностей общественного развития;</w:t>
      </w:r>
    </w:p>
    <w:p w14:paraId="07B51570" w14:textId="77777777" w:rsidR="00731A00" w:rsidRPr="00994A93" w:rsidRDefault="00731A00" w:rsidP="008A362F">
      <w:pPr>
        <w:pStyle w:val="ab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овладеть умением применять знания по истории в жизни;</w:t>
      </w:r>
    </w:p>
    <w:p w14:paraId="490425B5" w14:textId="77777777" w:rsidR="00731A00" w:rsidRPr="00994A93" w:rsidRDefault="00731A00" w:rsidP="008A362F">
      <w:pPr>
        <w:pStyle w:val="ab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 выработать умения и навыки самостоятельной работы с историческим материалом.</w:t>
      </w:r>
    </w:p>
    <w:p w14:paraId="3F276E2E" w14:textId="77777777" w:rsidR="00731A00" w:rsidRPr="00994A93" w:rsidRDefault="00731A00" w:rsidP="008A362F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4A93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воспитательные;</w:t>
      </w:r>
    </w:p>
    <w:p w14:paraId="66BAB8AB" w14:textId="77777777" w:rsidR="00731A00" w:rsidRPr="00994A93" w:rsidRDefault="00731A00" w:rsidP="008A362F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гражданское воспитание </w:t>
      </w:r>
      <w:r w:rsidR="00BC6A77" w:rsidRPr="00994A93">
        <w:rPr>
          <w:rFonts w:ascii="Times New Roman" w:hAnsi="Times New Roman" w:cs="Times New Roman"/>
          <w:sz w:val="24"/>
          <w:szCs w:val="24"/>
        </w:rPr>
        <w:t>обучающихся</w:t>
      </w:r>
      <w:r w:rsidRPr="00994A93">
        <w:rPr>
          <w:rFonts w:ascii="Times New Roman" w:hAnsi="Times New Roman" w:cs="Times New Roman"/>
          <w:sz w:val="24"/>
          <w:szCs w:val="24"/>
        </w:rPr>
        <w:t>,</w:t>
      </w:r>
    </w:p>
    <w:p w14:paraId="244B6FC9" w14:textId="77777777" w:rsidR="00731A00" w:rsidRPr="00994A93" w:rsidRDefault="00731A00" w:rsidP="008A362F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патриотическое воспитание,</w:t>
      </w:r>
    </w:p>
    <w:p w14:paraId="7D0C2890" w14:textId="77777777" w:rsidR="00731A00" w:rsidRPr="00994A93" w:rsidRDefault="00731A00" w:rsidP="008A362F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воспитание уважительного отношения к народам разных национальностей,</w:t>
      </w:r>
    </w:p>
    <w:p w14:paraId="567D2581" w14:textId="77777777" w:rsidR="00731A00" w:rsidRPr="00994A93" w:rsidRDefault="00731A00" w:rsidP="008A362F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нравственное воспитание, </w:t>
      </w:r>
    </w:p>
    <w:p w14:paraId="1A14B62F" w14:textId="77777777" w:rsidR="00731A00" w:rsidRPr="00994A93" w:rsidRDefault="00731A00" w:rsidP="008A362F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 эстетическое воспитание,</w:t>
      </w:r>
    </w:p>
    <w:p w14:paraId="279DE744" w14:textId="77777777" w:rsidR="00731A00" w:rsidRPr="00994A93" w:rsidRDefault="00731A00" w:rsidP="008A362F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трудовое воспитание,</w:t>
      </w:r>
    </w:p>
    <w:p w14:paraId="6FBDEC66" w14:textId="77777777" w:rsidR="00731A00" w:rsidRPr="00994A93" w:rsidRDefault="00731A00" w:rsidP="008A362F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правовое воспитание,</w:t>
      </w:r>
    </w:p>
    <w:p w14:paraId="6422F6F2" w14:textId="77777777" w:rsidR="00731A00" w:rsidRPr="00994A93" w:rsidRDefault="00731A00" w:rsidP="008A362F">
      <w:pPr>
        <w:pStyle w:val="ab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формирование мировоззрения </w:t>
      </w:r>
      <w:r w:rsidR="00BC6A77" w:rsidRPr="00994A93">
        <w:rPr>
          <w:rFonts w:ascii="Times New Roman" w:hAnsi="Times New Roman" w:cs="Times New Roman"/>
          <w:sz w:val="24"/>
          <w:szCs w:val="24"/>
        </w:rPr>
        <w:t>обучающихся</w:t>
      </w:r>
      <w:r w:rsidRPr="00994A93">
        <w:rPr>
          <w:rFonts w:ascii="Times New Roman" w:hAnsi="Times New Roman" w:cs="Times New Roman"/>
          <w:sz w:val="24"/>
          <w:szCs w:val="24"/>
        </w:rPr>
        <w:t>.</w:t>
      </w:r>
    </w:p>
    <w:p w14:paraId="2C687F5A" w14:textId="77777777" w:rsidR="00731A00" w:rsidRPr="00994A93" w:rsidRDefault="00731A00" w:rsidP="008A362F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4A9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Коррекционно – развивающие:</w:t>
      </w:r>
    </w:p>
    <w:p w14:paraId="3FEA6694" w14:textId="77777777" w:rsidR="00731A00" w:rsidRPr="00994A93" w:rsidRDefault="00731A00" w:rsidP="008A362F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 сферы.</w:t>
      </w:r>
    </w:p>
    <w:p w14:paraId="1E6E0F2A" w14:textId="77777777" w:rsidR="00731A00" w:rsidRPr="00994A93" w:rsidRDefault="00731A00" w:rsidP="008A362F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Учить анализировать, понимать причинно-следственные зависимости.</w:t>
      </w:r>
    </w:p>
    <w:p w14:paraId="7F487819" w14:textId="77777777" w:rsidR="00731A00" w:rsidRPr="00994A93" w:rsidRDefault="00731A00" w:rsidP="008A362F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Содействовать развитию абстрактного мышления, развивать воображение.</w:t>
      </w:r>
    </w:p>
    <w:p w14:paraId="1A345FFB" w14:textId="77777777" w:rsidR="00731A00" w:rsidRPr="00994A93" w:rsidRDefault="00731A00" w:rsidP="008A362F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Расширять лексический запас. Развивать связную речь.</w:t>
      </w:r>
    </w:p>
    <w:p w14:paraId="6652CE43" w14:textId="77777777" w:rsidR="00731A00" w:rsidRPr="00994A93" w:rsidRDefault="00731A00" w:rsidP="00AA7653">
      <w:pPr>
        <w:pStyle w:val="ab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FD562" w14:textId="77777777" w:rsidR="00731A00" w:rsidRPr="00994A93" w:rsidRDefault="00731A00" w:rsidP="00AA7653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93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14:paraId="0769B971" w14:textId="77777777" w:rsidR="00731A00" w:rsidRPr="00994A93" w:rsidRDefault="00731A00" w:rsidP="00AA7653">
      <w:pPr>
        <w:numPr>
          <w:ilvl w:val="0"/>
          <w:numId w:val="5"/>
        </w:numPr>
        <w:spacing w:after="0"/>
        <w:rPr>
          <w:rFonts w:ascii="Times New Roman" w:hAnsi="Times New Roman"/>
          <w:spacing w:val="2"/>
          <w:sz w:val="24"/>
          <w:szCs w:val="24"/>
          <w:lang w:val="ru-RU"/>
        </w:rPr>
      </w:pPr>
      <w:r w:rsidRPr="00994A93">
        <w:rPr>
          <w:rFonts w:ascii="Times New Roman" w:hAnsi="Times New Roman"/>
          <w:spacing w:val="2"/>
          <w:sz w:val="24"/>
          <w:szCs w:val="24"/>
          <w:lang w:val="ru-RU"/>
        </w:rPr>
        <w:t>принцип коррекционной направленности в обучении;</w:t>
      </w:r>
    </w:p>
    <w:p w14:paraId="7DFBD74C" w14:textId="77777777" w:rsidR="00731A00" w:rsidRPr="00994A93" w:rsidRDefault="00731A00" w:rsidP="00AA7653">
      <w:pPr>
        <w:numPr>
          <w:ilvl w:val="0"/>
          <w:numId w:val="5"/>
        </w:numPr>
        <w:spacing w:after="0"/>
        <w:rPr>
          <w:rFonts w:ascii="Times New Roman" w:hAnsi="Times New Roman"/>
          <w:spacing w:val="2"/>
          <w:sz w:val="24"/>
          <w:szCs w:val="24"/>
          <w:lang w:val="ru-RU"/>
        </w:rPr>
      </w:pPr>
      <w:r w:rsidRPr="00994A93">
        <w:rPr>
          <w:rFonts w:ascii="Times New Roman" w:hAnsi="Times New Roman"/>
          <w:spacing w:val="2"/>
          <w:sz w:val="24"/>
          <w:szCs w:val="24"/>
          <w:lang w:val="ru-RU"/>
        </w:rPr>
        <w:t xml:space="preserve"> принцип воспитывающей и развивающей направленности обучения;</w:t>
      </w:r>
    </w:p>
    <w:p w14:paraId="417F881A" w14:textId="77777777" w:rsidR="00731A00" w:rsidRPr="00994A93" w:rsidRDefault="00731A00" w:rsidP="00AA7653">
      <w:pPr>
        <w:numPr>
          <w:ilvl w:val="0"/>
          <w:numId w:val="5"/>
        </w:numPr>
        <w:spacing w:after="0"/>
        <w:rPr>
          <w:rFonts w:ascii="Times New Roman" w:hAnsi="Times New Roman"/>
          <w:spacing w:val="2"/>
          <w:sz w:val="24"/>
          <w:szCs w:val="24"/>
          <w:lang w:val="ru-RU"/>
        </w:rPr>
      </w:pPr>
      <w:r w:rsidRPr="00994A93">
        <w:rPr>
          <w:rFonts w:ascii="Times New Roman" w:hAnsi="Times New Roman"/>
          <w:spacing w:val="2"/>
          <w:sz w:val="24"/>
          <w:szCs w:val="24"/>
          <w:lang w:val="ru-RU"/>
        </w:rPr>
        <w:t>принцип научности и доступности обучения;</w:t>
      </w:r>
    </w:p>
    <w:p w14:paraId="54953346" w14:textId="77777777" w:rsidR="00731A00" w:rsidRPr="00994A93" w:rsidRDefault="00731A00" w:rsidP="00AA7653">
      <w:pPr>
        <w:numPr>
          <w:ilvl w:val="0"/>
          <w:numId w:val="5"/>
        </w:numPr>
        <w:spacing w:after="0"/>
        <w:rPr>
          <w:rFonts w:ascii="Times New Roman" w:hAnsi="Times New Roman"/>
          <w:spacing w:val="2"/>
          <w:sz w:val="24"/>
          <w:szCs w:val="24"/>
          <w:lang w:val="ru-RU"/>
        </w:rPr>
      </w:pPr>
      <w:r w:rsidRPr="00994A93">
        <w:rPr>
          <w:rFonts w:ascii="Times New Roman" w:hAnsi="Times New Roman"/>
          <w:spacing w:val="2"/>
          <w:sz w:val="24"/>
          <w:szCs w:val="24"/>
          <w:lang w:val="ru-RU"/>
        </w:rPr>
        <w:t xml:space="preserve"> принцип систематичности и последовательности в обучении;</w:t>
      </w:r>
    </w:p>
    <w:p w14:paraId="7ADCD87F" w14:textId="77777777" w:rsidR="00731A00" w:rsidRPr="00994A93" w:rsidRDefault="00731A00" w:rsidP="00AA7653">
      <w:pPr>
        <w:numPr>
          <w:ilvl w:val="0"/>
          <w:numId w:val="5"/>
        </w:numPr>
        <w:spacing w:after="0"/>
        <w:rPr>
          <w:rFonts w:ascii="Times New Roman" w:hAnsi="Times New Roman"/>
          <w:spacing w:val="2"/>
          <w:sz w:val="24"/>
          <w:szCs w:val="24"/>
        </w:rPr>
      </w:pPr>
      <w:r w:rsidRPr="00994A9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994A93">
        <w:rPr>
          <w:rFonts w:ascii="Times New Roman" w:hAnsi="Times New Roman"/>
          <w:spacing w:val="2"/>
          <w:sz w:val="24"/>
          <w:szCs w:val="24"/>
        </w:rPr>
        <w:t>принцип</w:t>
      </w:r>
      <w:proofErr w:type="spellEnd"/>
      <w:r w:rsidRPr="00994A9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994A93">
        <w:rPr>
          <w:rFonts w:ascii="Times New Roman" w:hAnsi="Times New Roman"/>
          <w:spacing w:val="2"/>
          <w:sz w:val="24"/>
          <w:szCs w:val="24"/>
        </w:rPr>
        <w:t>наглядности</w:t>
      </w:r>
      <w:proofErr w:type="spellEnd"/>
      <w:r w:rsidRPr="00994A93">
        <w:rPr>
          <w:rFonts w:ascii="Times New Roman" w:hAnsi="Times New Roman"/>
          <w:spacing w:val="2"/>
          <w:sz w:val="24"/>
          <w:szCs w:val="24"/>
        </w:rPr>
        <w:t xml:space="preserve"> в </w:t>
      </w:r>
      <w:proofErr w:type="spellStart"/>
      <w:r w:rsidRPr="00994A93">
        <w:rPr>
          <w:rFonts w:ascii="Times New Roman" w:hAnsi="Times New Roman"/>
          <w:spacing w:val="2"/>
          <w:sz w:val="24"/>
          <w:szCs w:val="24"/>
        </w:rPr>
        <w:t>обучении</w:t>
      </w:r>
      <w:proofErr w:type="spellEnd"/>
      <w:r w:rsidRPr="00994A93">
        <w:rPr>
          <w:rFonts w:ascii="Times New Roman" w:hAnsi="Times New Roman"/>
          <w:spacing w:val="2"/>
          <w:sz w:val="24"/>
          <w:szCs w:val="24"/>
        </w:rPr>
        <w:t>;</w:t>
      </w:r>
    </w:p>
    <w:p w14:paraId="056A78B3" w14:textId="77777777" w:rsidR="00731A00" w:rsidRPr="00994A93" w:rsidRDefault="00731A00" w:rsidP="00AA7653">
      <w:pPr>
        <w:numPr>
          <w:ilvl w:val="0"/>
          <w:numId w:val="5"/>
        </w:numPr>
        <w:spacing w:after="0"/>
        <w:rPr>
          <w:rFonts w:ascii="Times New Roman" w:hAnsi="Times New Roman"/>
          <w:spacing w:val="2"/>
          <w:sz w:val="24"/>
          <w:szCs w:val="24"/>
          <w:lang w:val="ru-RU"/>
        </w:rPr>
      </w:pPr>
      <w:r w:rsidRPr="00994A93">
        <w:rPr>
          <w:rFonts w:ascii="Times New Roman" w:hAnsi="Times New Roman"/>
          <w:spacing w:val="2"/>
          <w:sz w:val="24"/>
          <w:szCs w:val="24"/>
          <w:lang w:val="ru-RU"/>
        </w:rPr>
        <w:t xml:space="preserve"> принцип индивидуального и дифференцированного подхода в обучении и т.д.</w:t>
      </w:r>
    </w:p>
    <w:p w14:paraId="60A5288B" w14:textId="77777777" w:rsidR="00731A00" w:rsidRPr="00994A93" w:rsidRDefault="00731A00" w:rsidP="00AA7653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93">
        <w:rPr>
          <w:rFonts w:ascii="Times New Roman" w:hAnsi="Times New Roman" w:cs="Times New Roman"/>
          <w:b/>
          <w:sz w:val="24"/>
          <w:szCs w:val="24"/>
        </w:rPr>
        <w:t xml:space="preserve"> Методы: </w:t>
      </w:r>
    </w:p>
    <w:p w14:paraId="3B113B35" w14:textId="77777777" w:rsidR="00731A00" w:rsidRPr="00994A93" w:rsidRDefault="00731A00" w:rsidP="00AA7653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словесные – рассказ, объяснение, беседа, работа с учебником и книгой</w:t>
      </w:r>
    </w:p>
    <w:p w14:paraId="1F192A83" w14:textId="77777777" w:rsidR="00731A00" w:rsidRPr="00994A93" w:rsidRDefault="00731A00" w:rsidP="00AA7653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наглядные – наблюдение, демонстрация </w:t>
      </w:r>
    </w:p>
    <w:p w14:paraId="2380974B" w14:textId="77777777" w:rsidR="00731A00" w:rsidRPr="00994A93" w:rsidRDefault="00731A00" w:rsidP="00AA7653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практические – упражнения, работа с исторической картой. </w:t>
      </w:r>
    </w:p>
    <w:p w14:paraId="1738D876" w14:textId="77777777" w:rsidR="00731A00" w:rsidRPr="00994A93" w:rsidRDefault="00731A00" w:rsidP="00AA7653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93">
        <w:rPr>
          <w:rFonts w:ascii="Times New Roman" w:hAnsi="Times New Roman" w:cs="Times New Roman"/>
          <w:b/>
          <w:sz w:val="24"/>
          <w:szCs w:val="24"/>
        </w:rPr>
        <w:t xml:space="preserve">Типы уроков: </w:t>
      </w:r>
    </w:p>
    <w:p w14:paraId="7AD4F3E4" w14:textId="77777777" w:rsidR="00731A00" w:rsidRPr="00994A93" w:rsidRDefault="00731A00" w:rsidP="00AA7653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Урок сообщения новых знаний (урок первоначального изучения материала)</w:t>
      </w:r>
    </w:p>
    <w:p w14:paraId="569D678A" w14:textId="77777777" w:rsidR="00731A00" w:rsidRPr="00994A93" w:rsidRDefault="00731A00" w:rsidP="00AA7653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Урок формирования и закрепления знаний и умений (практический урок)</w:t>
      </w:r>
    </w:p>
    <w:p w14:paraId="6F9A00C2" w14:textId="77777777" w:rsidR="00731A00" w:rsidRPr="00994A93" w:rsidRDefault="00731A00" w:rsidP="00AA7653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знаний (повторительно-обобщающий урок) </w:t>
      </w:r>
    </w:p>
    <w:p w14:paraId="021BF456" w14:textId="77777777" w:rsidR="00731A00" w:rsidRPr="00994A93" w:rsidRDefault="00731A00" w:rsidP="00AA7653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 Комбинированный урок</w:t>
      </w:r>
    </w:p>
    <w:p w14:paraId="0579436A" w14:textId="77777777" w:rsidR="00731A00" w:rsidRPr="00994A93" w:rsidRDefault="00731A00" w:rsidP="00731A00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A93">
        <w:rPr>
          <w:rFonts w:ascii="Times New Roman" w:hAnsi="Times New Roman" w:cs="Times New Roman"/>
          <w:sz w:val="24"/>
          <w:szCs w:val="24"/>
        </w:rPr>
        <w:t>Применяются  ТСО</w:t>
      </w:r>
      <w:proofErr w:type="gramEnd"/>
      <w:r w:rsidRPr="00994A93">
        <w:rPr>
          <w:rFonts w:ascii="Times New Roman" w:hAnsi="Times New Roman" w:cs="Times New Roman"/>
          <w:sz w:val="24"/>
          <w:szCs w:val="24"/>
        </w:rPr>
        <w:t>: фрагменты кино (видео,</w:t>
      </w:r>
      <w:r w:rsidR="00D56816" w:rsidRPr="00994A93">
        <w:rPr>
          <w:rFonts w:ascii="Times New Roman" w:hAnsi="Times New Roman" w:cs="Times New Roman"/>
          <w:sz w:val="24"/>
          <w:szCs w:val="24"/>
        </w:rPr>
        <w:t xml:space="preserve"> </w:t>
      </w:r>
      <w:r w:rsidRPr="00994A9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994A93">
        <w:rPr>
          <w:rFonts w:ascii="Times New Roman" w:hAnsi="Times New Roman" w:cs="Times New Roman"/>
          <w:sz w:val="24"/>
          <w:szCs w:val="24"/>
        </w:rPr>
        <w:t>),  мультфильмов, мультимедиа, музыкальные фрагменты</w:t>
      </w:r>
      <w:r w:rsidR="00D36715">
        <w:rPr>
          <w:rFonts w:ascii="Times New Roman" w:hAnsi="Times New Roman" w:cs="Times New Roman"/>
          <w:sz w:val="24"/>
          <w:szCs w:val="24"/>
        </w:rPr>
        <w:t>)</w:t>
      </w:r>
      <w:r w:rsidRPr="00994A93">
        <w:rPr>
          <w:rFonts w:ascii="Times New Roman" w:hAnsi="Times New Roman" w:cs="Times New Roman"/>
          <w:sz w:val="24"/>
          <w:szCs w:val="24"/>
        </w:rPr>
        <w:t>.</w:t>
      </w:r>
    </w:p>
    <w:p w14:paraId="181BE785" w14:textId="77777777" w:rsidR="00731A00" w:rsidRPr="00994A93" w:rsidRDefault="00731A00" w:rsidP="009C1E4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94A93">
        <w:rPr>
          <w:rFonts w:ascii="Times New Roman" w:hAnsi="Times New Roman"/>
          <w:sz w:val="24"/>
          <w:szCs w:val="24"/>
          <w:lang w:val="ru-RU"/>
        </w:rPr>
        <w:t xml:space="preserve">Для контроля </w:t>
      </w:r>
      <w:r w:rsidR="00D56816" w:rsidRPr="00994A93">
        <w:rPr>
          <w:rFonts w:ascii="Times New Roman" w:hAnsi="Times New Roman"/>
          <w:sz w:val="24"/>
          <w:szCs w:val="24"/>
          <w:lang w:val="ru-RU"/>
        </w:rPr>
        <w:t>БУД</w:t>
      </w:r>
      <w:r w:rsidRPr="00994A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94A93">
        <w:rPr>
          <w:rFonts w:ascii="Times New Roman" w:hAnsi="Times New Roman"/>
          <w:sz w:val="24"/>
          <w:szCs w:val="24"/>
          <w:lang w:val="ru-RU"/>
        </w:rPr>
        <w:t>учеников  применяются</w:t>
      </w:r>
      <w:proofErr w:type="gramEnd"/>
      <w:r w:rsidRPr="00994A93">
        <w:rPr>
          <w:rFonts w:ascii="Times New Roman" w:hAnsi="Times New Roman"/>
          <w:sz w:val="24"/>
          <w:szCs w:val="24"/>
          <w:lang w:val="ru-RU"/>
        </w:rPr>
        <w:t xml:space="preserve"> тестовые, контрольные</w:t>
      </w:r>
      <w:r w:rsidR="00FC093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94A93">
        <w:rPr>
          <w:rFonts w:ascii="Times New Roman" w:hAnsi="Times New Roman"/>
          <w:sz w:val="24"/>
          <w:szCs w:val="24"/>
          <w:lang w:val="ru-RU"/>
        </w:rPr>
        <w:t xml:space="preserve">самостоятельные работы.  </w:t>
      </w:r>
    </w:p>
    <w:p w14:paraId="018D91A8" w14:textId="77777777" w:rsidR="00731A00" w:rsidRPr="00994A93" w:rsidRDefault="00731A00" w:rsidP="009C1E49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История в школе для детей с нарушением интеллекта учебный предмет, в который заложено изучение исторического материала, овладение </w:t>
      </w:r>
      <w:proofErr w:type="gramStart"/>
      <w:r w:rsidRPr="00994A93">
        <w:rPr>
          <w:rFonts w:ascii="Times New Roman" w:hAnsi="Times New Roman" w:cs="Times New Roman"/>
          <w:sz w:val="24"/>
          <w:szCs w:val="24"/>
        </w:rPr>
        <w:t>определёнными  знаниями</w:t>
      </w:r>
      <w:proofErr w:type="gramEnd"/>
      <w:r w:rsidRPr="00994A93">
        <w:rPr>
          <w:rFonts w:ascii="Times New Roman" w:hAnsi="Times New Roman" w:cs="Times New Roman"/>
          <w:sz w:val="24"/>
          <w:szCs w:val="24"/>
        </w:rPr>
        <w:t xml:space="preserve">, умениями, навыками.  Отводится большая роль коррекционного </w:t>
      </w:r>
      <w:proofErr w:type="gramStart"/>
      <w:r w:rsidRPr="00994A93">
        <w:rPr>
          <w:rFonts w:ascii="Times New Roman" w:hAnsi="Times New Roman" w:cs="Times New Roman"/>
          <w:sz w:val="24"/>
          <w:szCs w:val="24"/>
        </w:rPr>
        <w:t>воздействия  изучаемого</w:t>
      </w:r>
      <w:proofErr w:type="gramEnd"/>
      <w:r w:rsidRPr="00994A93">
        <w:rPr>
          <w:rFonts w:ascii="Times New Roman" w:hAnsi="Times New Roman" w:cs="Times New Roman"/>
          <w:sz w:val="24"/>
          <w:szCs w:val="24"/>
        </w:rPr>
        <w:t xml:space="preserve"> материала на личность ребенка, формирование личностных качеств гражданина, подготовка подростка с нарушением интеллекта к жизни.</w:t>
      </w:r>
    </w:p>
    <w:p w14:paraId="2F19950A" w14:textId="77777777" w:rsidR="00731A00" w:rsidRPr="00994A93" w:rsidRDefault="00731A00" w:rsidP="009C1E49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В курсе </w:t>
      </w:r>
      <w:r w:rsidR="00D56816" w:rsidRPr="00994A93">
        <w:rPr>
          <w:rFonts w:ascii="Times New Roman" w:hAnsi="Times New Roman" w:cs="Times New Roman"/>
          <w:sz w:val="24"/>
          <w:szCs w:val="24"/>
        </w:rPr>
        <w:t>История</w:t>
      </w:r>
      <w:r w:rsidRPr="00994A93">
        <w:rPr>
          <w:rFonts w:ascii="Times New Roman" w:hAnsi="Times New Roman" w:cs="Times New Roman"/>
          <w:sz w:val="24"/>
          <w:szCs w:val="24"/>
        </w:rPr>
        <w:t xml:space="preserve"> акцент делается на круп</w:t>
      </w:r>
      <w:r w:rsidRPr="00994A93">
        <w:rPr>
          <w:rFonts w:ascii="Times New Roman" w:hAnsi="Times New Roman" w:cs="Times New Roman"/>
          <w:sz w:val="24"/>
          <w:szCs w:val="24"/>
        </w:rPr>
        <w:softHyphen/>
        <w:t xml:space="preserve">ных исторических событиях отечественной истории, жизни, быте </w:t>
      </w:r>
      <w:r w:rsidRPr="00994A93">
        <w:rPr>
          <w:rFonts w:ascii="Times New Roman" w:hAnsi="Times New Roman" w:cs="Times New Roman"/>
          <w:spacing w:val="-2"/>
          <w:sz w:val="24"/>
          <w:szCs w:val="24"/>
        </w:rPr>
        <w:t xml:space="preserve">людей данной эпохи. </w:t>
      </w:r>
      <w:proofErr w:type="gramStart"/>
      <w:r w:rsidRPr="00994A93">
        <w:rPr>
          <w:rFonts w:ascii="Times New Roman" w:hAnsi="Times New Roman" w:cs="Times New Roman"/>
          <w:spacing w:val="-2"/>
          <w:sz w:val="24"/>
          <w:szCs w:val="24"/>
        </w:rPr>
        <w:t>Дается  отчетливый</w:t>
      </w:r>
      <w:proofErr w:type="gramEnd"/>
      <w:r w:rsidRPr="00994A93">
        <w:rPr>
          <w:rFonts w:ascii="Times New Roman" w:hAnsi="Times New Roman" w:cs="Times New Roman"/>
          <w:spacing w:val="-2"/>
          <w:sz w:val="24"/>
          <w:szCs w:val="24"/>
        </w:rPr>
        <w:t xml:space="preserve"> образ наиболее яркого собы</w:t>
      </w:r>
      <w:r w:rsidRPr="00994A9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94A93">
        <w:rPr>
          <w:rFonts w:ascii="Times New Roman" w:hAnsi="Times New Roman" w:cs="Times New Roman"/>
          <w:spacing w:val="-4"/>
          <w:sz w:val="24"/>
          <w:szCs w:val="24"/>
        </w:rPr>
        <w:t>тиями выдающегося деятеля, олицетворяющего данный период исто</w:t>
      </w:r>
      <w:r w:rsidRPr="00994A9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94A93">
        <w:rPr>
          <w:rFonts w:ascii="Times New Roman" w:hAnsi="Times New Roman" w:cs="Times New Roman"/>
          <w:sz w:val="24"/>
          <w:szCs w:val="24"/>
        </w:rPr>
        <w:t xml:space="preserve">рии. Такой подход к периодизации событий </w:t>
      </w:r>
      <w:proofErr w:type="gramStart"/>
      <w:r w:rsidRPr="00994A93">
        <w:rPr>
          <w:rFonts w:ascii="Times New Roman" w:hAnsi="Times New Roman" w:cs="Times New Roman"/>
          <w:sz w:val="24"/>
          <w:szCs w:val="24"/>
        </w:rPr>
        <w:t>способствует  лучшему</w:t>
      </w:r>
      <w:proofErr w:type="gramEnd"/>
      <w:r w:rsidRPr="00994A93">
        <w:rPr>
          <w:rFonts w:ascii="Times New Roman" w:hAnsi="Times New Roman" w:cs="Times New Roman"/>
          <w:sz w:val="24"/>
          <w:szCs w:val="24"/>
        </w:rPr>
        <w:t xml:space="preserve"> запоминанию их последовательности.</w:t>
      </w:r>
    </w:p>
    <w:p w14:paraId="037768E8" w14:textId="77777777" w:rsidR="00731A00" w:rsidRPr="00994A93" w:rsidRDefault="00731A00" w:rsidP="009C1E49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lastRenderedPageBreak/>
        <w:t>Последовательное изучение исторических событий обеспечит более глубокое понимание материала, облегчит и ускорит форми</w:t>
      </w:r>
      <w:r w:rsidRPr="00994A93">
        <w:rPr>
          <w:rFonts w:ascii="Times New Roman" w:hAnsi="Times New Roman" w:cs="Times New Roman"/>
          <w:sz w:val="24"/>
          <w:szCs w:val="24"/>
        </w:rPr>
        <w:softHyphen/>
      </w:r>
      <w:r w:rsidRPr="00994A93">
        <w:rPr>
          <w:rFonts w:ascii="Times New Roman" w:hAnsi="Times New Roman" w:cs="Times New Roman"/>
          <w:spacing w:val="-1"/>
          <w:sz w:val="24"/>
          <w:szCs w:val="24"/>
        </w:rPr>
        <w:t xml:space="preserve">рование знаний. При этом использую уровневый подход к </w:t>
      </w:r>
      <w:r w:rsidRPr="00994A93">
        <w:rPr>
          <w:rFonts w:ascii="Times New Roman" w:hAnsi="Times New Roman" w:cs="Times New Roman"/>
          <w:sz w:val="24"/>
          <w:szCs w:val="24"/>
        </w:rPr>
        <w:t>формированию знаний с учетом психофизического развития, типологических и индивидуальных особенностей учеников.</w:t>
      </w:r>
    </w:p>
    <w:p w14:paraId="17003F76" w14:textId="77777777" w:rsidR="00731A00" w:rsidRPr="00994A93" w:rsidRDefault="00731A00" w:rsidP="009C1E49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>Весь исторический материал представлен отечественно</w:t>
      </w:r>
      <w:r w:rsidR="00B6008D">
        <w:rPr>
          <w:rFonts w:ascii="Times New Roman" w:hAnsi="Times New Roman" w:cs="Times New Roman"/>
          <w:sz w:val="24"/>
          <w:szCs w:val="24"/>
        </w:rPr>
        <w:t>й исто</w:t>
      </w:r>
      <w:r w:rsidR="00B6008D">
        <w:rPr>
          <w:rFonts w:ascii="Times New Roman" w:hAnsi="Times New Roman" w:cs="Times New Roman"/>
          <w:sz w:val="24"/>
          <w:szCs w:val="24"/>
        </w:rPr>
        <w:softHyphen/>
        <w:t xml:space="preserve">рией. На уроках </w:t>
      </w:r>
      <w:proofErr w:type="gramStart"/>
      <w:r w:rsidR="00B6008D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994A93">
        <w:rPr>
          <w:rFonts w:ascii="Times New Roman" w:hAnsi="Times New Roman" w:cs="Times New Roman"/>
          <w:sz w:val="24"/>
          <w:szCs w:val="24"/>
        </w:rPr>
        <w:t xml:space="preserve"> информативный</w:t>
      </w:r>
      <w:proofErr w:type="gramEnd"/>
      <w:r w:rsidRPr="00994A93">
        <w:rPr>
          <w:rFonts w:ascii="Times New Roman" w:hAnsi="Times New Roman" w:cs="Times New Roman"/>
          <w:sz w:val="24"/>
          <w:szCs w:val="24"/>
        </w:rPr>
        <w:t xml:space="preserve">, </w:t>
      </w:r>
      <w:r w:rsidRPr="00994A93">
        <w:rPr>
          <w:rFonts w:ascii="Times New Roman" w:hAnsi="Times New Roman" w:cs="Times New Roman"/>
          <w:spacing w:val="-1"/>
          <w:sz w:val="24"/>
          <w:szCs w:val="24"/>
        </w:rPr>
        <w:t>фактический и иллюстративно-текстуальный материал, способству</w:t>
      </w:r>
      <w:r w:rsidRPr="00994A9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94A93">
        <w:rPr>
          <w:rFonts w:ascii="Times New Roman" w:hAnsi="Times New Roman" w:cs="Times New Roman"/>
          <w:sz w:val="24"/>
          <w:szCs w:val="24"/>
        </w:rPr>
        <w:t>ющий успешному овладению с содержанием статьи, рассказа.</w:t>
      </w:r>
    </w:p>
    <w:p w14:paraId="7F8F47AA" w14:textId="77777777" w:rsidR="00731A00" w:rsidRPr="00175B29" w:rsidRDefault="00175B29" w:rsidP="00175B2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31A00" w:rsidRPr="00994A93">
        <w:rPr>
          <w:rFonts w:ascii="Times New Roman" w:hAnsi="Times New Roman" w:cs="Times New Roman"/>
          <w:spacing w:val="-2"/>
          <w:sz w:val="24"/>
          <w:szCs w:val="24"/>
        </w:rPr>
        <w:t>Применение многообразных наглядных средств формирует уме</w:t>
      </w:r>
      <w:r w:rsidR="00731A00" w:rsidRPr="00994A9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731A00" w:rsidRPr="00994A93">
        <w:rPr>
          <w:rFonts w:ascii="Times New Roman" w:hAnsi="Times New Roman" w:cs="Times New Roman"/>
          <w:sz w:val="24"/>
          <w:szCs w:val="24"/>
        </w:rPr>
        <w:t>ние представлять себе, как жили люди в определенную историчес</w:t>
      </w:r>
      <w:r w:rsidR="00731A00" w:rsidRPr="00994A93">
        <w:rPr>
          <w:rFonts w:ascii="Times New Roman" w:hAnsi="Times New Roman" w:cs="Times New Roman"/>
          <w:sz w:val="24"/>
          <w:szCs w:val="24"/>
        </w:rPr>
        <w:softHyphen/>
      </w:r>
      <w:r w:rsidR="00731A00" w:rsidRPr="00994A93">
        <w:rPr>
          <w:rFonts w:ascii="Times New Roman" w:hAnsi="Times New Roman" w:cs="Times New Roman"/>
          <w:spacing w:val="-2"/>
          <w:sz w:val="24"/>
          <w:szCs w:val="24"/>
        </w:rPr>
        <w:t xml:space="preserve">кую эпоху, каков был быт представителей разных классов. Создание </w:t>
      </w:r>
      <w:r w:rsidR="00731A00" w:rsidRPr="00994A93">
        <w:rPr>
          <w:rFonts w:ascii="Times New Roman" w:hAnsi="Times New Roman" w:cs="Times New Roman"/>
          <w:sz w:val="24"/>
          <w:szCs w:val="24"/>
        </w:rPr>
        <w:t>точных зрительных образов —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14:paraId="36BD2EA2" w14:textId="77777777" w:rsidR="00731A00" w:rsidRPr="00994A93" w:rsidRDefault="00731A00" w:rsidP="009C1E49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A93">
        <w:rPr>
          <w:rFonts w:ascii="Times New Roman" w:hAnsi="Times New Roman" w:cs="Times New Roman"/>
          <w:sz w:val="24"/>
          <w:szCs w:val="24"/>
        </w:rPr>
        <w:t xml:space="preserve">При изучении истории ведется </w:t>
      </w:r>
      <w:proofErr w:type="gramStart"/>
      <w:r w:rsidRPr="00994A93">
        <w:rPr>
          <w:rFonts w:ascii="Times New Roman" w:hAnsi="Times New Roman" w:cs="Times New Roman"/>
          <w:sz w:val="24"/>
          <w:szCs w:val="24"/>
        </w:rPr>
        <w:t>специальная  работа</w:t>
      </w:r>
      <w:proofErr w:type="gramEnd"/>
      <w:r w:rsidRPr="00994A93">
        <w:rPr>
          <w:rFonts w:ascii="Times New Roman" w:hAnsi="Times New Roman" w:cs="Times New Roman"/>
          <w:sz w:val="24"/>
          <w:szCs w:val="24"/>
        </w:rPr>
        <w:t xml:space="preserve"> по ис</w:t>
      </w:r>
      <w:r w:rsidRPr="00994A93">
        <w:rPr>
          <w:rFonts w:ascii="Times New Roman" w:hAnsi="Times New Roman" w:cs="Times New Roman"/>
          <w:sz w:val="24"/>
          <w:szCs w:val="24"/>
        </w:rPr>
        <w:softHyphen/>
        <w:t>пользованию хронологии. Этому помогают игры, викторины с использованием исторических дат.</w:t>
      </w:r>
    </w:p>
    <w:p w14:paraId="12B2C9A8" w14:textId="77777777" w:rsidR="00D742F5" w:rsidRPr="00994A93" w:rsidRDefault="00D742F5" w:rsidP="00175B2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6FEEEC79" w14:textId="77777777" w:rsidR="000F3D0D" w:rsidRPr="00994A93" w:rsidRDefault="000F3D0D" w:rsidP="00175B29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b/>
          <w:bCs/>
          <w:sz w:val="24"/>
          <w:szCs w:val="24"/>
          <w:lang w:val="ru-RU" w:eastAsia="ru-RU"/>
        </w:rPr>
        <w:t>На уроках истории применяются следующие технологии:</w:t>
      </w:r>
    </w:p>
    <w:p w14:paraId="3BF2D1DF" w14:textId="77777777" w:rsidR="00D742F5" w:rsidRPr="00994A93" w:rsidRDefault="000F3D0D" w:rsidP="00175B29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sz w:val="24"/>
          <w:szCs w:val="24"/>
          <w:lang w:val="ru-RU" w:eastAsia="ru-RU"/>
        </w:rPr>
        <w:t xml:space="preserve"> 1.Элементы </w:t>
      </w:r>
      <w:proofErr w:type="spellStart"/>
      <w:r w:rsidRPr="00994A93">
        <w:rPr>
          <w:rFonts w:ascii="Times New Roman" w:hAnsi="Times New Roman"/>
          <w:sz w:val="24"/>
          <w:szCs w:val="24"/>
          <w:lang w:val="ru-RU" w:eastAsia="ru-RU"/>
        </w:rPr>
        <w:t>здоровьесберегательных</w:t>
      </w:r>
      <w:proofErr w:type="spellEnd"/>
      <w:r w:rsidRPr="00994A93">
        <w:rPr>
          <w:rFonts w:ascii="Times New Roman" w:hAnsi="Times New Roman"/>
          <w:sz w:val="24"/>
          <w:szCs w:val="24"/>
          <w:lang w:val="ru-RU" w:eastAsia="ru-RU"/>
        </w:rPr>
        <w:t xml:space="preserve"> технологий.</w:t>
      </w:r>
    </w:p>
    <w:p w14:paraId="6D6A31D9" w14:textId="77777777" w:rsidR="000F3D0D" w:rsidRPr="00994A93" w:rsidRDefault="000F3D0D" w:rsidP="00175B29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sz w:val="24"/>
          <w:szCs w:val="24"/>
          <w:lang w:val="ru-RU" w:eastAsia="ru-RU"/>
        </w:rPr>
        <w:t> 2. Элементы игровой технологии</w:t>
      </w:r>
      <w:r w:rsidR="009A1830" w:rsidRPr="00994A93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1E0749DF" w14:textId="77777777" w:rsidR="000F3D0D" w:rsidRPr="00994A93" w:rsidRDefault="000F3D0D" w:rsidP="00175B29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sz w:val="24"/>
          <w:szCs w:val="24"/>
          <w:lang w:val="ru-RU" w:eastAsia="ru-RU"/>
        </w:rPr>
        <w:t> </w:t>
      </w:r>
      <w:r w:rsidR="00D742F5" w:rsidRPr="00994A93"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994A93">
        <w:rPr>
          <w:rFonts w:ascii="Times New Roman" w:hAnsi="Times New Roman"/>
          <w:sz w:val="24"/>
          <w:szCs w:val="24"/>
          <w:lang w:val="ru-RU" w:eastAsia="ru-RU"/>
        </w:rPr>
        <w:t>. Технология развития критического мышления через чтение и письмо</w:t>
      </w:r>
      <w:r w:rsidR="009A1830" w:rsidRPr="00994A93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18A9A331" w14:textId="77777777" w:rsidR="00D742F5" w:rsidRPr="00994A93" w:rsidRDefault="000F3D0D" w:rsidP="00175B29">
      <w:pPr>
        <w:shd w:val="clear" w:color="auto" w:fill="FFFFFF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  </w:t>
      </w:r>
    </w:p>
    <w:p w14:paraId="3EE6449A" w14:textId="77777777" w:rsidR="000F3D0D" w:rsidRPr="00994A93" w:rsidRDefault="00175B29" w:rsidP="00175B2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</w:t>
      </w:r>
      <w:r w:rsidR="000F3D0D" w:rsidRPr="00994A93">
        <w:rPr>
          <w:rFonts w:ascii="Times New Roman" w:hAnsi="Times New Roman"/>
          <w:b/>
          <w:bCs/>
          <w:sz w:val="24"/>
          <w:szCs w:val="24"/>
          <w:lang w:val="ru-RU" w:eastAsia="ru-RU"/>
        </w:rPr>
        <w:t>Формы контроля:</w:t>
      </w:r>
    </w:p>
    <w:p w14:paraId="22E28B75" w14:textId="77777777" w:rsidR="000F3D0D" w:rsidRPr="00994A93" w:rsidRDefault="000F3D0D" w:rsidP="00175B2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sz w:val="24"/>
          <w:szCs w:val="24"/>
          <w:lang w:val="ru-RU" w:eastAsia="ru-RU"/>
        </w:rPr>
        <w:t> 1. Пересказ по плану</w:t>
      </w:r>
    </w:p>
    <w:p w14:paraId="680CD43A" w14:textId="77777777" w:rsidR="000F3D0D" w:rsidRPr="00994A93" w:rsidRDefault="000F3D0D" w:rsidP="00175B2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sz w:val="24"/>
          <w:szCs w:val="24"/>
          <w:lang w:val="ru-RU" w:eastAsia="ru-RU"/>
        </w:rPr>
        <w:t> 2. Задания по исторической карте</w:t>
      </w:r>
    </w:p>
    <w:p w14:paraId="4F36B546" w14:textId="77777777" w:rsidR="000F3D0D" w:rsidRPr="00994A93" w:rsidRDefault="000F3D0D" w:rsidP="00175B2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sz w:val="24"/>
          <w:szCs w:val="24"/>
          <w:lang w:val="ru-RU" w:eastAsia="ru-RU"/>
        </w:rPr>
        <w:t> 3. Объяснение исторических терминов, знание дат и умение соотносить их с событиями</w:t>
      </w:r>
    </w:p>
    <w:p w14:paraId="00D5101B" w14:textId="77777777" w:rsidR="000F3D0D" w:rsidRPr="00994A93" w:rsidRDefault="000F3D0D" w:rsidP="00175B2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sz w:val="24"/>
          <w:szCs w:val="24"/>
          <w:lang w:val="ru-RU" w:eastAsia="ru-RU"/>
        </w:rPr>
        <w:t> 4. Тестирование</w:t>
      </w:r>
    </w:p>
    <w:p w14:paraId="08D78ED7" w14:textId="77777777" w:rsidR="00B9123A" w:rsidRPr="00FC0933" w:rsidRDefault="000F3D0D" w:rsidP="00175B2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94A93">
        <w:rPr>
          <w:rFonts w:ascii="Times New Roman" w:hAnsi="Times New Roman"/>
          <w:sz w:val="24"/>
          <w:szCs w:val="24"/>
          <w:lang w:val="ru-RU" w:eastAsia="ru-RU"/>
        </w:rPr>
        <w:t> 5. Решение кроссвордов</w:t>
      </w:r>
    </w:p>
    <w:p w14:paraId="508F75F8" w14:textId="77777777" w:rsidR="00BF005D" w:rsidRDefault="00BF005D" w:rsidP="003760F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</w:pPr>
    </w:p>
    <w:p w14:paraId="2AAD8259" w14:textId="77777777" w:rsidR="00BF005D" w:rsidRDefault="00BF005D" w:rsidP="003760F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</w:pPr>
    </w:p>
    <w:p w14:paraId="5D6E6AFE" w14:textId="77777777" w:rsidR="00BF005D" w:rsidRDefault="00BF005D" w:rsidP="003760F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</w:pPr>
    </w:p>
    <w:p w14:paraId="700B8A3B" w14:textId="77777777" w:rsidR="00BF005D" w:rsidRDefault="00BF005D" w:rsidP="003760F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</w:pPr>
    </w:p>
    <w:p w14:paraId="05C2F239" w14:textId="77777777" w:rsidR="00BF005D" w:rsidRDefault="00BF005D" w:rsidP="003760F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</w:pPr>
    </w:p>
    <w:p w14:paraId="22D320B1" w14:textId="6FDCE2E8" w:rsidR="0077364E" w:rsidRDefault="0077364E" w:rsidP="006970D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07F9DB1E" w14:textId="1757B2B1" w:rsidR="006C7F2F" w:rsidRDefault="006C7F2F" w:rsidP="006970D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1A6EEAE6" w14:textId="77777777" w:rsidR="006C7F2F" w:rsidRDefault="006C7F2F" w:rsidP="006970D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1899F1AE" w14:textId="77777777" w:rsidR="004C7D41" w:rsidRPr="00DE3F5A" w:rsidRDefault="000F3D0D" w:rsidP="006970D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FC0933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Содержание курса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3166"/>
      </w:tblGrid>
      <w:tr w:rsidR="00077EEC" w:rsidRPr="00EB35E5" w14:paraId="726EE52B" w14:textId="77777777" w:rsidTr="00A56DCD">
        <w:tc>
          <w:tcPr>
            <w:tcW w:w="2251" w:type="dxa"/>
          </w:tcPr>
          <w:p w14:paraId="64D96FB5" w14:textId="77777777" w:rsidR="00077EEC" w:rsidRPr="00EB35E5" w:rsidRDefault="00077EEC" w:rsidP="00EB35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35E5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13166" w:type="dxa"/>
          </w:tcPr>
          <w:p w14:paraId="049F683F" w14:textId="77777777" w:rsidR="00077EEC" w:rsidRPr="00EB35E5" w:rsidRDefault="00077EEC" w:rsidP="00EB35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35E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5A023D" w:rsidRPr="004005B5" w14:paraId="345C0D1E" w14:textId="77777777" w:rsidTr="00A56DCD">
        <w:tc>
          <w:tcPr>
            <w:tcW w:w="2251" w:type="dxa"/>
          </w:tcPr>
          <w:p w14:paraId="235A89E0" w14:textId="77777777" w:rsidR="00DD76F6" w:rsidRPr="00DD76F6" w:rsidRDefault="00DD76F6" w:rsidP="00DD76F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>Раздел I. Российское государство в конце XVII — начале XVIII века</w:t>
            </w:r>
          </w:p>
          <w:p w14:paraId="6368158A" w14:textId="47D6E42E" w:rsidR="005A023D" w:rsidRPr="00B12082" w:rsidRDefault="00B12082" w:rsidP="00B1208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B12082"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  <w:t>1</w:t>
            </w:r>
            <w:r w:rsidR="00FC1ED7"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  <w:t>8</w:t>
            </w:r>
            <w:r w:rsidRPr="00B12082"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  <w:t xml:space="preserve"> часов</w:t>
            </w:r>
          </w:p>
          <w:p w14:paraId="2B0F2DB2" w14:textId="77777777" w:rsidR="00B12082" w:rsidRPr="00EB35E5" w:rsidRDefault="00B12082" w:rsidP="00B12082">
            <w:pPr>
              <w:shd w:val="clear" w:color="auto" w:fill="FFFFFF"/>
              <w:jc w:val="center"/>
              <w:rPr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3166" w:type="dxa"/>
          </w:tcPr>
          <w:p w14:paraId="0058C1FC" w14:textId="77777777" w:rsidR="00DD76F6" w:rsidRPr="00DD76F6" w:rsidRDefault="00DD76F6" w:rsidP="00DD76F6">
            <w:pPr>
              <w:pStyle w:val="20"/>
              <w:shd w:val="clear" w:color="auto" w:fill="auto"/>
              <w:spacing w:line="240" w:lineRule="auto"/>
              <w:ind w:left="60" w:right="40" w:firstLine="52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>Наше Отечество — Россия в XVII (17) в. Российское общество в XVII (17) в.</w:t>
            </w:r>
          </w:p>
          <w:p w14:paraId="68169C7D" w14:textId="77777777" w:rsidR="00DD76F6" w:rsidRPr="00DD76F6" w:rsidRDefault="00DD76F6" w:rsidP="00DD76F6">
            <w:pPr>
              <w:pStyle w:val="1"/>
              <w:shd w:val="clear" w:color="auto" w:fill="auto"/>
              <w:spacing w:line="240" w:lineRule="auto"/>
              <w:ind w:left="60" w:right="40" w:firstLine="52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>Территория Российского государства к концу XVII в. Территориальное деление страны. Занятия народов Сибири и Дальнего Востока. Развитие промышленности. Появление первых мануфактур.</w:t>
            </w:r>
          </w:p>
          <w:p w14:paraId="467E4D3D" w14:textId="77777777" w:rsidR="00DD76F6" w:rsidRPr="00DD76F6" w:rsidRDefault="00DD76F6" w:rsidP="00DD76F6">
            <w:pPr>
              <w:pStyle w:val="1"/>
              <w:shd w:val="clear" w:color="auto" w:fill="auto"/>
              <w:spacing w:line="240" w:lineRule="auto"/>
              <w:ind w:left="60" w:right="40" w:firstLine="52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>Сословия. Слияние бояр и дворян. Служилые люди (стрельцы, пушкари, служилые казаки). Купцы, посадские люди, ремесленники. Крестьяне, за</w:t>
            </w:r>
            <w:r w:rsidRPr="00DD76F6">
              <w:rPr>
                <w:sz w:val="24"/>
                <w:szCs w:val="24"/>
              </w:rPr>
              <w:softHyphen/>
              <w:t>крепощение крестьян. Другие сословия: священники, монахи, вольные люди.</w:t>
            </w:r>
          </w:p>
          <w:p w14:paraId="7665FF9D" w14:textId="77777777" w:rsidR="00DD76F6" w:rsidRPr="00DD76F6" w:rsidRDefault="00DD76F6" w:rsidP="00DD76F6">
            <w:pPr>
              <w:pStyle w:val="20"/>
              <w:shd w:val="clear" w:color="auto" w:fill="auto"/>
              <w:spacing w:line="240" w:lineRule="auto"/>
              <w:ind w:left="60" w:firstLine="5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Отношения России с другими </w:t>
            </w:r>
            <w:r w:rsidRPr="00DD76F6">
              <w:rPr>
                <w:sz w:val="24"/>
                <w:szCs w:val="24"/>
              </w:rPr>
              <w:t>странами</w:t>
            </w:r>
          </w:p>
          <w:p w14:paraId="420C1DCD" w14:textId="77777777" w:rsidR="00DD76F6" w:rsidRPr="00DD76F6" w:rsidRDefault="00DD76F6" w:rsidP="00DD76F6">
            <w:pPr>
              <w:pStyle w:val="1"/>
              <w:shd w:val="clear" w:color="auto" w:fill="auto"/>
              <w:spacing w:line="240" w:lineRule="auto"/>
              <w:ind w:left="60" w:right="40" w:firstLine="5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Восстания Запорожских казаков. </w:t>
            </w:r>
            <w:r w:rsidRPr="00DD76F6">
              <w:rPr>
                <w:sz w:val="24"/>
                <w:szCs w:val="24"/>
              </w:rPr>
              <w:t>Богдан Хмельницкий. Война с Поль</w:t>
            </w:r>
            <w:r w:rsidRPr="00DD76F6">
              <w:rPr>
                <w:sz w:val="24"/>
                <w:szCs w:val="24"/>
              </w:rPr>
              <w:softHyphen/>
              <w:t>шей. Возвращение Смоленска и части Украины. Восстание Степана Разина.</w:t>
            </w:r>
          </w:p>
          <w:p w14:paraId="65E00D5F" w14:textId="77777777" w:rsidR="00DD76F6" w:rsidRPr="00DD76F6" w:rsidRDefault="00DD76F6" w:rsidP="00DD76F6">
            <w:pPr>
              <w:pStyle w:val="20"/>
              <w:shd w:val="clear" w:color="auto" w:fill="auto"/>
              <w:spacing w:line="240" w:lineRule="auto"/>
              <w:ind w:left="60" w:firstLine="52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>Детство и юность Петра I</w:t>
            </w:r>
          </w:p>
          <w:p w14:paraId="5F6DF5CA" w14:textId="77777777" w:rsidR="00DD76F6" w:rsidRPr="00DD76F6" w:rsidRDefault="00DD76F6" w:rsidP="00DD76F6">
            <w:pPr>
              <w:pStyle w:val="1"/>
              <w:shd w:val="clear" w:color="auto" w:fill="auto"/>
              <w:spacing w:line="240" w:lineRule="auto"/>
              <w:ind w:left="60" w:right="40" w:firstLine="52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>Дата рождения Петра I, его семейное окружение, детские занятия, пер</w:t>
            </w:r>
            <w:r w:rsidRPr="00DD76F6">
              <w:rPr>
                <w:sz w:val="24"/>
                <w:szCs w:val="24"/>
              </w:rPr>
              <w:softHyphen/>
              <w:t>вый учитель — Н. Зотов.</w:t>
            </w:r>
          </w:p>
          <w:p w14:paraId="187B1F07" w14:textId="77777777" w:rsidR="00DD76F6" w:rsidRPr="00DD76F6" w:rsidRDefault="00DD76F6" w:rsidP="00DD76F6">
            <w:pPr>
              <w:pStyle w:val="1"/>
              <w:shd w:val="clear" w:color="auto" w:fill="auto"/>
              <w:spacing w:line="240" w:lineRule="auto"/>
              <w:ind w:left="60" w:right="40" w:firstLine="52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>Потешные полки в селе Преображенском как стимул к военным заняти</w:t>
            </w:r>
            <w:r w:rsidRPr="00DD76F6">
              <w:rPr>
                <w:sz w:val="24"/>
                <w:szCs w:val="24"/>
              </w:rPr>
              <w:softHyphen/>
              <w:t>ям и образованию юного Петра. Ботик.</w:t>
            </w:r>
          </w:p>
          <w:p w14:paraId="4661FE73" w14:textId="77777777" w:rsidR="00DD76F6" w:rsidRPr="00DD76F6" w:rsidRDefault="00DD76F6" w:rsidP="00DD76F6">
            <w:pPr>
              <w:pStyle w:val="20"/>
              <w:shd w:val="clear" w:color="auto" w:fill="auto"/>
              <w:spacing w:line="240" w:lineRule="auto"/>
              <w:ind w:left="60" w:firstLine="52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>Правление Софьи</w:t>
            </w:r>
          </w:p>
          <w:p w14:paraId="386B5061" w14:textId="77777777" w:rsidR="00DD76F6" w:rsidRPr="00DD76F6" w:rsidRDefault="00DD76F6" w:rsidP="00DD76F6">
            <w:pPr>
              <w:pStyle w:val="1"/>
              <w:shd w:val="clear" w:color="auto" w:fill="auto"/>
              <w:spacing w:line="240" w:lineRule="auto"/>
              <w:ind w:left="60" w:right="40" w:firstLine="52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>Смерть Алексея Михайловича, недолгое правление Фёдора. Помощь стрельцов в воцарении Софьи. Регентство Софьи. Походы В. Голицына про</w:t>
            </w:r>
            <w:r w:rsidRPr="00DD76F6">
              <w:rPr>
                <w:sz w:val="24"/>
                <w:szCs w:val="24"/>
              </w:rPr>
              <w:softHyphen/>
              <w:t>тив турецкого султана.</w:t>
            </w:r>
          </w:p>
          <w:p w14:paraId="07F76179" w14:textId="77777777" w:rsidR="00DD76F6" w:rsidRPr="00DD76F6" w:rsidRDefault="00DD76F6" w:rsidP="00DD76F6">
            <w:pPr>
              <w:pStyle w:val="20"/>
              <w:shd w:val="clear" w:color="auto" w:fill="auto"/>
              <w:spacing w:line="240" w:lineRule="auto"/>
              <w:ind w:left="60" w:firstLine="52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>Воцарение Петра I</w:t>
            </w:r>
          </w:p>
          <w:p w14:paraId="38631654" w14:textId="77777777" w:rsidR="00DD76F6" w:rsidRPr="00DD76F6" w:rsidRDefault="00DD76F6" w:rsidP="00DD76F6">
            <w:pPr>
              <w:pStyle w:val="1"/>
              <w:shd w:val="clear" w:color="auto" w:fill="auto"/>
              <w:spacing w:line="240" w:lineRule="auto"/>
              <w:ind w:left="60" w:right="40" w:firstLine="52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>Подавление бунта стрельцов, борьба за власть с Софьей. Строительство флота, неудачный поход в Крым. Взятие Азова.</w:t>
            </w:r>
          </w:p>
          <w:p w14:paraId="4C5C7745" w14:textId="77777777" w:rsidR="00DD76F6" w:rsidRPr="00DD76F6" w:rsidRDefault="00DD76F6" w:rsidP="00DD76F6">
            <w:pPr>
              <w:pStyle w:val="1"/>
              <w:shd w:val="clear" w:color="auto" w:fill="auto"/>
              <w:spacing w:line="240" w:lineRule="auto"/>
              <w:ind w:left="60" w:right="40" w:firstLine="52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>Великое посольство, учёба Петра за границей. Опальные грамоты Софьи стрельцам, расправа Петра с бунтовщиками.</w:t>
            </w:r>
          </w:p>
          <w:p w14:paraId="12587B58" w14:textId="77777777" w:rsidR="00DD76F6" w:rsidRPr="00DD76F6" w:rsidRDefault="00DD76F6" w:rsidP="00DD76F6">
            <w:pPr>
              <w:pStyle w:val="1"/>
              <w:shd w:val="clear" w:color="auto" w:fill="auto"/>
              <w:spacing w:line="240" w:lineRule="auto"/>
              <w:ind w:left="60" w:right="40" w:firstLine="52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>Военные походы Петра I: завоевание северных и южных территорий (об</w:t>
            </w:r>
            <w:r w:rsidRPr="00DD76F6">
              <w:rPr>
                <w:sz w:val="24"/>
                <w:szCs w:val="24"/>
              </w:rPr>
              <w:softHyphen/>
              <w:t>зорно).</w:t>
            </w:r>
          </w:p>
          <w:p w14:paraId="67809A4F" w14:textId="77777777" w:rsidR="00DD76F6" w:rsidRPr="00DD76F6" w:rsidRDefault="00DD76F6" w:rsidP="00DD76F6">
            <w:pPr>
              <w:pStyle w:val="1"/>
              <w:shd w:val="clear" w:color="auto" w:fill="auto"/>
              <w:spacing w:line="240" w:lineRule="auto"/>
              <w:ind w:left="60" w:firstLine="52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>Строительство Петербурга.</w:t>
            </w:r>
          </w:p>
          <w:p w14:paraId="4BACC382" w14:textId="77777777" w:rsidR="00DD76F6" w:rsidRPr="00DD76F6" w:rsidRDefault="00DD76F6" w:rsidP="00DD76F6">
            <w:pPr>
              <w:pStyle w:val="1"/>
              <w:shd w:val="clear" w:color="auto" w:fill="auto"/>
              <w:spacing w:line="240" w:lineRule="auto"/>
              <w:ind w:left="60" w:right="40" w:firstLine="52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 xml:space="preserve">Деятельность Петра I по просвещению народа: открытие «цифирных школ», </w:t>
            </w:r>
            <w:proofErr w:type="spellStart"/>
            <w:r w:rsidRPr="00DD76F6">
              <w:rPr>
                <w:sz w:val="24"/>
                <w:szCs w:val="24"/>
              </w:rPr>
              <w:t>навигацких</w:t>
            </w:r>
            <w:proofErr w:type="spellEnd"/>
            <w:r w:rsidRPr="00DD76F6">
              <w:rPr>
                <w:sz w:val="24"/>
                <w:szCs w:val="24"/>
              </w:rPr>
              <w:t>, инженерных, горных школ, медицинских училищ, Мор</w:t>
            </w:r>
            <w:r w:rsidRPr="00DD76F6">
              <w:rPr>
                <w:sz w:val="24"/>
                <w:szCs w:val="24"/>
              </w:rPr>
              <w:softHyphen/>
              <w:t>ской академии. Первая русская газета «Ведомости», «</w:t>
            </w:r>
            <w:proofErr w:type="spellStart"/>
            <w:r w:rsidRPr="00DD76F6">
              <w:rPr>
                <w:sz w:val="24"/>
                <w:szCs w:val="24"/>
              </w:rPr>
              <w:t>комедиальный</w:t>
            </w:r>
            <w:proofErr w:type="spellEnd"/>
            <w:r w:rsidRPr="00DD76F6">
              <w:rPr>
                <w:sz w:val="24"/>
                <w:szCs w:val="24"/>
              </w:rPr>
              <w:t>» театр, опера и др.</w:t>
            </w:r>
          </w:p>
          <w:p w14:paraId="3DD520E7" w14:textId="77777777" w:rsidR="005A023D" w:rsidRPr="00EB35E5" w:rsidRDefault="00DD76F6" w:rsidP="00A56DCD">
            <w:pPr>
              <w:pStyle w:val="1"/>
              <w:shd w:val="clear" w:color="auto" w:fill="auto"/>
              <w:spacing w:line="240" w:lineRule="auto"/>
              <w:ind w:left="60" w:right="40" w:firstLine="52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>Титулование Петра Великим, отцом Отечества. Кончина Петра I, роль личности и дел Петра Великого для последующей истории России.</w:t>
            </w:r>
          </w:p>
        </w:tc>
      </w:tr>
      <w:tr w:rsidR="00077EEC" w:rsidRPr="004005B5" w14:paraId="1EB3E6B8" w14:textId="77777777" w:rsidTr="00A56DCD">
        <w:trPr>
          <w:trHeight w:val="418"/>
        </w:trPr>
        <w:tc>
          <w:tcPr>
            <w:tcW w:w="2251" w:type="dxa"/>
          </w:tcPr>
          <w:p w14:paraId="4A701183" w14:textId="77777777" w:rsidR="00077EEC" w:rsidRDefault="00DD76F6" w:rsidP="00DD76F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 xml:space="preserve">Раздел II. Российская империя после Петра I </w:t>
            </w:r>
          </w:p>
          <w:p w14:paraId="485CB1B8" w14:textId="77777777" w:rsidR="00B12082" w:rsidRPr="00DD76F6" w:rsidRDefault="00B12082" w:rsidP="00DD76F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часов</w:t>
            </w:r>
          </w:p>
        </w:tc>
        <w:tc>
          <w:tcPr>
            <w:tcW w:w="13166" w:type="dxa"/>
          </w:tcPr>
          <w:p w14:paraId="271AC599" w14:textId="77777777" w:rsidR="00DD76F6" w:rsidRPr="00DD76F6" w:rsidRDefault="00DD76F6" w:rsidP="00DD76F6">
            <w:pPr>
              <w:pStyle w:val="1"/>
              <w:shd w:val="clear" w:color="auto" w:fill="auto"/>
              <w:spacing w:line="240" w:lineRule="auto"/>
              <w:ind w:right="20" w:firstLine="58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 xml:space="preserve">Эпоха дворцовых кризисов после смерти Петра </w:t>
            </w:r>
            <w:r w:rsidRPr="00DD76F6">
              <w:rPr>
                <w:rStyle w:val="0pt"/>
                <w:sz w:val="24"/>
                <w:szCs w:val="24"/>
              </w:rPr>
              <w:t xml:space="preserve">I: </w:t>
            </w:r>
            <w:r w:rsidRPr="00DD76F6">
              <w:rPr>
                <w:sz w:val="24"/>
                <w:szCs w:val="24"/>
              </w:rPr>
              <w:t xml:space="preserve">Екатерина 1, Петр </w:t>
            </w:r>
            <w:r w:rsidRPr="00DD76F6">
              <w:rPr>
                <w:rStyle w:val="0pt"/>
                <w:sz w:val="24"/>
                <w:szCs w:val="24"/>
              </w:rPr>
              <w:t xml:space="preserve">II, </w:t>
            </w:r>
            <w:r w:rsidRPr="00DD76F6">
              <w:rPr>
                <w:sz w:val="24"/>
                <w:szCs w:val="24"/>
              </w:rPr>
              <w:t>Анна Иоанновна (общие представления). Поддержка Анной Иоанновной науки, просвещения, открытие Московского университета. Труды М. В. Ло</w:t>
            </w:r>
            <w:r w:rsidRPr="00DD76F6">
              <w:rPr>
                <w:sz w:val="24"/>
                <w:szCs w:val="24"/>
              </w:rPr>
              <w:softHyphen/>
              <w:t>моносова. Экспедиция В. Беринга к Аляске. Усиление немецкого влияния при дворе Анны Иоанновны. Обнищание крестьян на фоне роскоши цар</w:t>
            </w:r>
            <w:r w:rsidRPr="00DD76F6">
              <w:rPr>
                <w:sz w:val="24"/>
                <w:szCs w:val="24"/>
              </w:rPr>
              <w:softHyphen/>
              <w:t>ского двора: охота, наряды, шутовские свадьбы и др.</w:t>
            </w:r>
          </w:p>
          <w:p w14:paraId="491B4BAF" w14:textId="77777777" w:rsidR="00DD76F6" w:rsidRPr="00DD76F6" w:rsidRDefault="00DD76F6" w:rsidP="00DD76F6">
            <w:pPr>
              <w:pStyle w:val="1"/>
              <w:shd w:val="clear" w:color="auto" w:fill="auto"/>
              <w:spacing w:line="240" w:lineRule="auto"/>
              <w:ind w:right="20" w:firstLine="58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>Царствование Елизаветы Петровны — возврат к русским традициям и гуманности в правлении: отсутствие смертной казни и пыток, отстранение иноземцев от государственного управления, учреждение в столицах и круп</w:t>
            </w:r>
            <w:r w:rsidRPr="00DD76F6">
              <w:rPr>
                <w:sz w:val="24"/>
                <w:szCs w:val="24"/>
              </w:rPr>
              <w:softHyphen/>
              <w:t>ных городах общеобразовательных и специальных учреждений, облегчение воинской повинности. Следование заветам Петра Великого, его учеников и последователей в Сенате: графа Бестужева-Рюмина, графов Шуваловых, Во</w:t>
            </w:r>
            <w:r w:rsidRPr="00DD76F6">
              <w:rPr>
                <w:sz w:val="24"/>
                <w:szCs w:val="24"/>
              </w:rPr>
              <w:softHyphen/>
              <w:t>ронцовых и др.</w:t>
            </w:r>
          </w:p>
          <w:p w14:paraId="37334EE4" w14:textId="77777777" w:rsidR="00DD76F6" w:rsidRPr="00DD76F6" w:rsidRDefault="00DD76F6" w:rsidP="00DD76F6">
            <w:pPr>
              <w:pStyle w:val="20"/>
              <w:shd w:val="clear" w:color="auto" w:fill="auto"/>
              <w:spacing w:line="240" w:lineRule="auto"/>
              <w:ind w:firstLine="58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lastRenderedPageBreak/>
              <w:t>Россия в эпоху Екатерины Великой</w:t>
            </w:r>
          </w:p>
          <w:p w14:paraId="46666442" w14:textId="77777777" w:rsidR="00DD76F6" w:rsidRPr="00DD76F6" w:rsidRDefault="00DD76F6" w:rsidP="00DD76F6">
            <w:pPr>
              <w:pStyle w:val="1"/>
              <w:shd w:val="clear" w:color="auto" w:fill="auto"/>
              <w:spacing w:line="240" w:lineRule="auto"/>
              <w:ind w:right="20" w:firstLine="58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 xml:space="preserve">История прихода к власти Екатерины </w:t>
            </w:r>
            <w:r w:rsidRPr="00DD76F6">
              <w:rPr>
                <w:rStyle w:val="0pt"/>
                <w:sz w:val="24"/>
                <w:szCs w:val="24"/>
              </w:rPr>
              <w:t xml:space="preserve">II. </w:t>
            </w:r>
            <w:r w:rsidRPr="00DD76F6">
              <w:rPr>
                <w:sz w:val="24"/>
                <w:szCs w:val="24"/>
              </w:rPr>
              <w:t>Личность Екатерины: разносто</w:t>
            </w:r>
            <w:r w:rsidRPr="00DD76F6">
              <w:rPr>
                <w:sz w:val="24"/>
                <w:szCs w:val="24"/>
              </w:rPr>
              <w:softHyphen/>
              <w:t>роннее образование, доброжелательность, внимание к людям, трудолюбие, любовь к порядку, уважение русской культуры.</w:t>
            </w:r>
          </w:p>
          <w:p w14:paraId="6121133D" w14:textId="77777777" w:rsidR="00DD76F6" w:rsidRPr="00DD76F6" w:rsidRDefault="00DD76F6" w:rsidP="00DD76F6">
            <w:pPr>
              <w:pStyle w:val="1"/>
              <w:shd w:val="clear" w:color="auto" w:fill="auto"/>
              <w:spacing w:line="240" w:lineRule="auto"/>
              <w:ind w:right="20" w:firstLine="58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 xml:space="preserve">Достижения в государственном правлении Екатерины </w:t>
            </w:r>
            <w:r w:rsidRPr="00DD76F6">
              <w:rPr>
                <w:rStyle w:val="0pt"/>
                <w:sz w:val="24"/>
                <w:szCs w:val="24"/>
              </w:rPr>
              <w:t xml:space="preserve">II: </w:t>
            </w:r>
            <w:r w:rsidRPr="00DD76F6">
              <w:rPr>
                <w:sz w:val="24"/>
                <w:szCs w:val="24"/>
              </w:rPr>
              <w:t>создание новых законов о вреде жестоких наказаний и пыток, о «рукоделии» (ремёслах), о необходимости справедливого распределения государственных повинностей между подданными, прощение и возврат на земли беглых людей, привлече</w:t>
            </w:r>
            <w:r w:rsidRPr="00DD76F6">
              <w:rPr>
                <w:sz w:val="24"/>
                <w:szCs w:val="24"/>
              </w:rPr>
              <w:softHyphen/>
              <w:t>ние на свободные земли иноземных переселенцев для пользы России, огра</w:t>
            </w:r>
            <w:r w:rsidRPr="00DD76F6">
              <w:rPr>
                <w:sz w:val="24"/>
                <w:szCs w:val="24"/>
              </w:rPr>
              <w:softHyphen/>
              <w:t>ничение монастырей и церквей в землях и доходах в пользу учебных н бо</w:t>
            </w:r>
            <w:r w:rsidRPr="00DD76F6">
              <w:rPr>
                <w:sz w:val="24"/>
                <w:szCs w:val="24"/>
              </w:rPr>
              <w:softHyphen/>
              <w:t xml:space="preserve">гоугодных заведений. Развитие промышленности, торговли, ремёсел, высших училищ, народных училищ, расцвет </w:t>
            </w:r>
            <w:proofErr w:type="spellStart"/>
            <w:r w:rsidRPr="00DD76F6">
              <w:rPr>
                <w:sz w:val="24"/>
                <w:szCs w:val="24"/>
              </w:rPr>
              <w:t>городрв</w:t>
            </w:r>
            <w:proofErr w:type="spellEnd"/>
            <w:r w:rsidRPr="00DD76F6">
              <w:rPr>
                <w:sz w:val="24"/>
                <w:szCs w:val="24"/>
              </w:rPr>
              <w:t xml:space="preserve"> — Одессы, Николаева, </w:t>
            </w:r>
            <w:proofErr w:type="spellStart"/>
            <w:r w:rsidRPr="00DD76F6">
              <w:rPr>
                <w:sz w:val="24"/>
                <w:szCs w:val="24"/>
              </w:rPr>
              <w:t>Екате</w:t>
            </w:r>
            <w:proofErr w:type="spellEnd"/>
            <w:r w:rsidRPr="00DD76F6">
              <w:rPr>
                <w:sz w:val="24"/>
                <w:szCs w:val="24"/>
              </w:rPr>
              <w:t xml:space="preserve">- </w:t>
            </w:r>
            <w:proofErr w:type="spellStart"/>
            <w:r w:rsidRPr="00DD76F6">
              <w:rPr>
                <w:sz w:val="24"/>
                <w:szCs w:val="24"/>
              </w:rPr>
              <w:t>ринославля</w:t>
            </w:r>
            <w:proofErr w:type="spellEnd"/>
            <w:r w:rsidRPr="00DD76F6">
              <w:rPr>
                <w:sz w:val="24"/>
                <w:szCs w:val="24"/>
              </w:rPr>
              <w:t>, Рыбинска и др. (обзорно).</w:t>
            </w:r>
          </w:p>
          <w:p w14:paraId="4CEBEE24" w14:textId="77777777" w:rsidR="00DD76F6" w:rsidRPr="00DD76F6" w:rsidRDefault="00DD76F6" w:rsidP="00DD76F6">
            <w:pPr>
              <w:pStyle w:val="1"/>
              <w:shd w:val="clear" w:color="auto" w:fill="auto"/>
              <w:spacing w:line="240" w:lineRule="auto"/>
              <w:ind w:right="20" w:firstLine="58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 xml:space="preserve">Внешняя политика 34-летнего правления Екатерины </w:t>
            </w:r>
            <w:r w:rsidRPr="00DD76F6">
              <w:rPr>
                <w:rStyle w:val="0pt"/>
                <w:sz w:val="24"/>
                <w:szCs w:val="24"/>
              </w:rPr>
              <w:t xml:space="preserve">II: </w:t>
            </w:r>
            <w:r w:rsidRPr="00DD76F6">
              <w:rPr>
                <w:sz w:val="24"/>
                <w:szCs w:val="24"/>
              </w:rPr>
              <w:t xml:space="preserve">превращение южных степей в Новороссию, присоединение Крымского ханства, победа армии А. В. Суворова под </w:t>
            </w:r>
            <w:proofErr w:type="spellStart"/>
            <w:r w:rsidRPr="00DD76F6">
              <w:rPr>
                <w:sz w:val="24"/>
                <w:szCs w:val="24"/>
              </w:rPr>
              <w:t>Фокшанами</w:t>
            </w:r>
            <w:proofErr w:type="spellEnd"/>
            <w:r w:rsidRPr="00DD76F6">
              <w:rPr>
                <w:sz w:val="24"/>
                <w:szCs w:val="24"/>
              </w:rPr>
              <w:t xml:space="preserve"> и </w:t>
            </w:r>
            <w:proofErr w:type="spellStart"/>
            <w:r w:rsidRPr="00DD76F6">
              <w:rPr>
                <w:sz w:val="24"/>
                <w:szCs w:val="24"/>
              </w:rPr>
              <w:t>Рымником</w:t>
            </w:r>
            <w:proofErr w:type="spellEnd"/>
            <w:r w:rsidRPr="00DD76F6">
              <w:rPr>
                <w:sz w:val="24"/>
                <w:szCs w:val="24"/>
              </w:rPr>
              <w:t>, взятие Измаила, ут</w:t>
            </w:r>
            <w:r w:rsidRPr="00DD76F6">
              <w:rPr>
                <w:sz w:val="24"/>
                <w:szCs w:val="24"/>
              </w:rPr>
              <w:softHyphen/>
              <w:t>верждение международного авторитета России в качестве первой военной державы в Европе (обзорно).</w:t>
            </w:r>
          </w:p>
          <w:p w14:paraId="121BB2E6" w14:textId="77777777" w:rsidR="00DD76F6" w:rsidRPr="00DD76F6" w:rsidRDefault="00DD76F6" w:rsidP="00DD76F6">
            <w:pPr>
              <w:pStyle w:val="1"/>
              <w:shd w:val="clear" w:color="auto" w:fill="auto"/>
              <w:spacing w:line="240" w:lineRule="auto"/>
              <w:ind w:firstLine="58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>Смерть Екатерины Великой, приход к власти Павла I.</w:t>
            </w:r>
          </w:p>
          <w:p w14:paraId="4BAAD089" w14:textId="77777777" w:rsidR="00DD76F6" w:rsidRPr="00DD76F6" w:rsidRDefault="00DD76F6" w:rsidP="00DD76F6">
            <w:pPr>
              <w:pStyle w:val="1"/>
              <w:shd w:val="clear" w:color="auto" w:fill="auto"/>
              <w:spacing w:line="240" w:lineRule="auto"/>
              <w:ind w:right="20" w:firstLine="58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 xml:space="preserve">Знакомство с развитием науки и образования па примерах деятельности М. В. Ломоносова, Е. Р. Дашковой, И. И. Ползунова, И. П. Кулибина и др. Изучение культуры России на примерах облика россиян, уклада их жизни, развития живописи, литературы, архитектуры по произведениям В. Л. </w:t>
            </w:r>
            <w:proofErr w:type="spellStart"/>
            <w:r w:rsidRPr="00DD76F6">
              <w:rPr>
                <w:sz w:val="24"/>
                <w:szCs w:val="24"/>
              </w:rPr>
              <w:t>Боровиковского</w:t>
            </w:r>
            <w:proofErr w:type="spellEnd"/>
            <w:r w:rsidRPr="00DD76F6">
              <w:rPr>
                <w:sz w:val="24"/>
                <w:szCs w:val="24"/>
              </w:rPr>
              <w:t>, Ф. С. Рокотова, Д. Г. Левицкого, А. Н. Радищева, Д. И. Фонвизина, И. А. Крылова, Н. М. Карамзина, В. И. Баженова, М. Ф. Казакова, Д. Кваренги (выборочно).</w:t>
            </w:r>
          </w:p>
          <w:p w14:paraId="730EED56" w14:textId="77777777" w:rsidR="00077EEC" w:rsidRPr="00EB35E5" w:rsidRDefault="00DD76F6" w:rsidP="00B12082">
            <w:pPr>
              <w:pStyle w:val="1"/>
              <w:shd w:val="clear" w:color="auto" w:fill="auto"/>
              <w:spacing w:after="180" w:line="240" w:lineRule="auto"/>
              <w:ind w:right="20" w:firstLine="584"/>
              <w:rPr>
                <w:sz w:val="24"/>
                <w:szCs w:val="24"/>
              </w:rPr>
            </w:pPr>
            <w:r w:rsidRPr="00DD76F6">
              <w:rPr>
                <w:sz w:val="24"/>
                <w:szCs w:val="24"/>
              </w:rPr>
              <w:t>Архитектурный облик городов России: Москвы, Санкт-Петербурга, Ярос</w:t>
            </w:r>
            <w:r w:rsidRPr="00DD76F6">
              <w:rPr>
                <w:sz w:val="24"/>
                <w:szCs w:val="24"/>
              </w:rPr>
              <w:softHyphen/>
              <w:t>лавля, Новгорода, Киева и др. Развитие театра и театрального искусства. Свод правил нравственного поведения «Юности честное зерцало» (обзорно, на примерах).</w:t>
            </w:r>
          </w:p>
        </w:tc>
      </w:tr>
      <w:tr w:rsidR="00077EEC" w:rsidRPr="004005B5" w14:paraId="60CE22D6" w14:textId="77777777" w:rsidTr="00A56DCD">
        <w:tc>
          <w:tcPr>
            <w:tcW w:w="2251" w:type="dxa"/>
          </w:tcPr>
          <w:p w14:paraId="76A6D8AA" w14:textId="77777777" w:rsidR="001D5DAA" w:rsidRPr="001D5DAA" w:rsidRDefault="001D5DAA" w:rsidP="001D5DA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D5DAA">
              <w:rPr>
                <w:sz w:val="24"/>
                <w:szCs w:val="24"/>
              </w:rPr>
              <w:lastRenderedPageBreak/>
              <w:t>Раздел III. Российская империя в первой половине XIX в.</w:t>
            </w:r>
          </w:p>
          <w:p w14:paraId="79D2D7F5" w14:textId="77777777" w:rsidR="00077EEC" w:rsidRPr="00B12082" w:rsidRDefault="00B12082" w:rsidP="00B12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20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 часа</w:t>
            </w:r>
          </w:p>
        </w:tc>
        <w:tc>
          <w:tcPr>
            <w:tcW w:w="13166" w:type="dxa"/>
          </w:tcPr>
          <w:p w14:paraId="28B3C8EB" w14:textId="77777777" w:rsidR="001D5DAA" w:rsidRPr="001D5DAA" w:rsidRDefault="001D5DAA" w:rsidP="00022DA0">
            <w:pPr>
              <w:pStyle w:val="20"/>
              <w:shd w:val="clear" w:color="auto" w:fill="auto"/>
              <w:spacing w:line="240" w:lineRule="auto"/>
              <w:ind w:right="20" w:firstLine="584"/>
              <w:rPr>
                <w:sz w:val="24"/>
                <w:szCs w:val="24"/>
              </w:rPr>
            </w:pPr>
            <w:r w:rsidRPr="001D5DAA">
              <w:rPr>
                <w:sz w:val="24"/>
                <w:szCs w:val="24"/>
              </w:rPr>
              <w:t>Государственное и политическое развитие России в первой четверти XIX в.</w:t>
            </w:r>
          </w:p>
          <w:p w14:paraId="142F9D0A" w14:textId="77777777" w:rsidR="001D5DAA" w:rsidRPr="001D5DAA" w:rsidRDefault="001D5DAA" w:rsidP="00022DA0">
            <w:pPr>
              <w:pStyle w:val="1"/>
              <w:shd w:val="clear" w:color="auto" w:fill="auto"/>
              <w:spacing w:line="240" w:lineRule="auto"/>
              <w:ind w:right="20" w:firstLine="584"/>
              <w:rPr>
                <w:sz w:val="24"/>
                <w:szCs w:val="24"/>
              </w:rPr>
            </w:pPr>
            <w:r w:rsidRPr="001D5DAA">
              <w:rPr>
                <w:sz w:val="24"/>
                <w:szCs w:val="24"/>
              </w:rPr>
              <w:t>Правление Павла I (1796—1801): военные реформы, ограничение приви</w:t>
            </w:r>
            <w:r w:rsidRPr="001D5DAA">
              <w:rPr>
                <w:sz w:val="24"/>
                <w:szCs w:val="24"/>
              </w:rPr>
              <w:softHyphen/>
              <w:t>легий дворянства, подготовка к войне с прежними союзниками.</w:t>
            </w:r>
          </w:p>
          <w:p w14:paraId="01A84EEB" w14:textId="77777777" w:rsidR="001D5DAA" w:rsidRPr="001D5DAA" w:rsidRDefault="001D5DAA" w:rsidP="00022DA0">
            <w:pPr>
              <w:pStyle w:val="1"/>
              <w:shd w:val="clear" w:color="auto" w:fill="auto"/>
              <w:spacing w:line="240" w:lineRule="auto"/>
              <w:ind w:left="80" w:right="20" w:firstLine="584"/>
              <w:rPr>
                <w:sz w:val="24"/>
                <w:szCs w:val="24"/>
              </w:rPr>
            </w:pPr>
            <w:r w:rsidRPr="001D5DAA">
              <w:rPr>
                <w:sz w:val="24"/>
                <w:szCs w:val="24"/>
              </w:rPr>
              <w:t>Геополитическое положение России: изменение территории; наци</w:t>
            </w:r>
            <w:r>
              <w:rPr>
                <w:sz w:val="24"/>
                <w:szCs w:val="24"/>
              </w:rPr>
              <w:t>ональ</w:t>
            </w:r>
            <w:r w:rsidRPr="001D5DAA">
              <w:rPr>
                <w:sz w:val="24"/>
                <w:szCs w:val="24"/>
              </w:rPr>
              <w:t xml:space="preserve">ный состав населения и национальные отношения. Россия и страны </w:t>
            </w:r>
            <w:r>
              <w:rPr>
                <w:sz w:val="24"/>
                <w:szCs w:val="24"/>
              </w:rPr>
              <w:t>Евро</w:t>
            </w:r>
            <w:r w:rsidRPr="001D5DAA">
              <w:rPr>
                <w:sz w:val="24"/>
                <w:szCs w:val="24"/>
              </w:rPr>
              <w:t>пы (обзорно).</w:t>
            </w:r>
          </w:p>
          <w:p w14:paraId="30E84F62" w14:textId="77777777" w:rsidR="001D5DAA" w:rsidRPr="001D5DAA" w:rsidRDefault="001D5DAA" w:rsidP="00022DA0">
            <w:pPr>
              <w:pStyle w:val="1"/>
              <w:shd w:val="clear" w:color="auto" w:fill="auto"/>
              <w:spacing w:line="240" w:lineRule="auto"/>
              <w:ind w:left="80" w:firstLine="584"/>
              <w:rPr>
                <w:sz w:val="24"/>
                <w:szCs w:val="24"/>
              </w:rPr>
            </w:pPr>
            <w:r w:rsidRPr="001D5DAA">
              <w:rPr>
                <w:sz w:val="24"/>
                <w:szCs w:val="24"/>
              </w:rPr>
              <w:t>Убийство Павла I.</w:t>
            </w:r>
          </w:p>
          <w:p w14:paraId="5B3A3D6A" w14:textId="77777777" w:rsidR="001D5DAA" w:rsidRPr="001D5DAA" w:rsidRDefault="001D5DAA" w:rsidP="00022DA0">
            <w:pPr>
              <w:pStyle w:val="1"/>
              <w:shd w:val="clear" w:color="auto" w:fill="auto"/>
              <w:spacing w:line="240" w:lineRule="auto"/>
              <w:ind w:left="80" w:right="20" w:firstLine="584"/>
              <w:rPr>
                <w:sz w:val="24"/>
                <w:szCs w:val="24"/>
              </w:rPr>
            </w:pPr>
            <w:r w:rsidRPr="001D5DAA">
              <w:rPr>
                <w:sz w:val="24"/>
                <w:szCs w:val="24"/>
              </w:rPr>
              <w:t>Правление Александра 1 (1801—1825). Личность «благословенного»</w:t>
            </w:r>
            <w:r>
              <w:rPr>
                <w:sz w:val="24"/>
                <w:szCs w:val="24"/>
              </w:rPr>
              <w:t xml:space="preserve"> царя.</w:t>
            </w:r>
            <w:r w:rsidRPr="001D5DAA">
              <w:rPr>
                <w:sz w:val="24"/>
                <w:szCs w:val="24"/>
              </w:rPr>
              <w:t xml:space="preserve"> Реформы государственного управления, учреждение министерств. Ука</w:t>
            </w:r>
            <w:r>
              <w:rPr>
                <w:sz w:val="24"/>
                <w:szCs w:val="24"/>
              </w:rPr>
              <w:t>з царя</w:t>
            </w:r>
            <w:r w:rsidRPr="001D5DAA">
              <w:rPr>
                <w:sz w:val="24"/>
                <w:szCs w:val="24"/>
              </w:rPr>
              <w:t xml:space="preserve"> «О вольных хлебопашцах». Освобождение крестьян с землёй за</w:t>
            </w:r>
            <w:r>
              <w:rPr>
                <w:sz w:val="24"/>
                <w:szCs w:val="24"/>
              </w:rPr>
              <w:t xml:space="preserve"> выкуп.</w:t>
            </w:r>
            <w:r w:rsidRPr="001D5DAA">
              <w:rPr>
                <w:sz w:val="24"/>
                <w:szCs w:val="24"/>
              </w:rPr>
              <w:t xml:space="preserve"> Франция и Россия в период правления Наполеона. Недовольство </w:t>
            </w:r>
            <w:r>
              <w:rPr>
                <w:sz w:val="24"/>
                <w:szCs w:val="24"/>
              </w:rPr>
              <w:t xml:space="preserve">политикой </w:t>
            </w:r>
            <w:r w:rsidRPr="001D5DAA">
              <w:rPr>
                <w:sz w:val="24"/>
                <w:szCs w:val="24"/>
              </w:rPr>
              <w:t>Александра I внутри России.</w:t>
            </w:r>
          </w:p>
          <w:p w14:paraId="6452F68A" w14:textId="77777777" w:rsidR="001D5DAA" w:rsidRPr="001D5DAA" w:rsidRDefault="001D5DAA" w:rsidP="00022DA0">
            <w:pPr>
              <w:pStyle w:val="1"/>
              <w:shd w:val="clear" w:color="auto" w:fill="auto"/>
              <w:spacing w:line="240" w:lineRule="auto"/>
              <w:ind w:left="80" w:right="20" w:firstLine="584"/>
              <w:rPr>
                <w:sz w:val="24"/>
                <w:szCs w:val="24"/>
              </w:rPr>
            </w:pPr>
            <w:r w:rsidRPr="001D5DAA">
              <w:rPr>
                <w:sz w:val="24"/>
                <w:szCs w:val="24"/>
              </w:rPr>
              <w:t xml:space="preserve">Отечественная война 1812 г. Личность Наполеона Бонапарта, его </w:t>
            </w:r>
            <w:r>
              <w:rPr>
                <w:sz w:val="24"/>
                <w:szCs w:val="24"/>
              </w:rPr>
              <w:t xml:space="preserve">планы </w:t>
            </w:r>
            <w:r w:rsidRPr="001D5DAA">
              <w:rPr>
                <w:sz w:val="24"/>
                <w:szCs w:val="24"/>
              </w:rPr>
              <w:t>по отношению к России. Покоре</w:t>
            </w:r>
            <w:r>
              <w:rPr>
                <w:sz w:val="24"/>
                <w:szCs w:val="24"/>
              </w:rPr>
              <w:t>ние французской армией стран Западной</w:t>
            </w:r>
            <w:r w:rsidRPr="001D5DAA">
              <w:rPr>
                <w:sz w:val="24"/>
                <w:szCs w:val="24"/>
              </w:rPr>
              <w:t xml:space="preserve"> Европы. Вторжение армии Наполеона в Россию. Пожар в Москве</w:t>
            </w:r>
            <w:r>
              <w:rPr>
                <w:sz w:val="24"/>
                <w:szCs w:val="24"/>
              </w:rPr>
              <w:t>.</w:t>
            </w:r>
            <w:r w:rsidRPr="001D5D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Боро</w:t>
            </w:r>
            <w:r w:rsidRPr="001D5DAA">
              <w:rPr>
                <w:sz w:val="24"/>
                <w:szCs w:val="24"/>
              </w:rPr>
              <w:t>динская битва.</w:t>
            </w:r>
          </w:p>
          <w:p w14:paraId="5DC90B5C" w14:textId="77777777" w:rsidR="001D5DAA" w:rsidRPr="001D5DAA" w:rsidRDefault="001D5DAA" w:rsidP="00022DA0">
            <w:pPr>
              <w:pStyle w:val="1"/>
              <w:shd w:val="clear" w:color="auto" w:fill="auto"/>
              <w:spacing w:line="240" w:lineRule="auto"/>
              <w:ind w:left="80" w:right="20" w:firstLine="584"/>
              <w:rPr>
                <w:sz w:val="24"/>
                <w:szCs w:val="24"/>
              </w:rPr>
            </w:pPr>
            <w:r w:rsidRPr="001D5DAA">
              <w:rPr>
                <w:sz w:val="24"/>
                <w:szCs w:val="24"/>
              </w:rPr>
              <w:t>Личность М. И. Кутузова. Герои Оте</w:t>
            </w:r>
            <w:r>
              <w:rPr>
                <w:sz w:val="24"/>
                <w:szCs w:val="24"/>
              </w:rPr>
              <w:t>чественной войны 1812 г. Народное</w:t>
            </w:r>
            <w:r w:rsidRPr="001D5DAA">
              <w:rPr>
                <w:sz w:val="24"/>
                <w:szCs w:val="24"/>
              </w:rPr>
              <w:t xml:space="preserve"> и партизанское движение в победе </w:t>
            </w:r>
            <w:r>
              <w:rPr>
                <w:sz w:val="24"/>
                <w:szCs w:val="24"/>
              </w:rPr>
              <w:t>над французами. Походы русской армии,</w:t>
            </w:r>
            <w:r w:rsidRPr="001D5DAA">
              <w:rPr>
                <w:sz w:val="24"/>
                <w:szCs w:val="24"/>
              </w:rPr>
              <w:t xml:space="preserve"> освобождение стран Западной Европы от армии Наполеона. Тяжёл</w:t>
            </w:r>
            <w:r>
              <w:rPr>
                <w:sz w:val="24"/>
                <w:szCs w:val="24"/>
              </w:rPr>
              <w:t>ое</w:t>
            </w:r>
            <w:r w:rsidRPr="001D5D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1D5DAA">
              <w:rPr>
                <w:sz w:val="24"/>
                <w:szCs w:val="24"/>
              </w:rPr>
              <w:t>ложение России после войны: стих</w:t>
            </w:r>
            <w:r>
              <w:rPr>
                <w:sz w:val="24"/>
                <w:szCs w:val="24"/>
              </w:rPr>
              <w:t>ийные крестьянские волнения, усиление</w:t>
            </w:r>
            <w:r w:rsidRPr="001D5DAA">
              <w:rPr>
                <w:sz w:val="24"/>
                <w:szCs w:val="24"/>
              </w:rPr>
              <w:t xml:space="preserve"> внутренней реакции, аракчеевщина. Зарождение в России революци</w:t>
            </w:r>
            <w:r>
              <w:rPr>
                <w:sz w:val="24"/>
                <w:szCs w:val="24"/>
              </w:rPr>
              <w:t>онных</w:t>
            </w:r>
            <w:r w:rsidRPr="001D5DAA">
              <w:rPr>
                <w:sz w:val="24"/>
                <w:szCs w:val="24"/>
              </w:rPr>
              <w:t xml:space="preserve"> идей, их содержание. Возникновение тайных дворянских обществ</w:t>
            </w:r>
          </w:p>
          <w:p w14:paraId="04C5B299" w14:textId="77777777" w:rsidR="001D5DAA" w:rsidRPr="001D5DAA" w:rsidRDefault="001D5DAA" w:rsidP="00022DA0">
            <w:pPr>
              <w:pStyle w:val="1"/>
              <w:shd w:val="clear" w:color="auto" w:fill="auto"/>
              <w:spacing w:line="240" w:lineRule="auto"/>
              <w:ind w:left="80" w:right="20" w:firstLine="584"/>
              <w:rPr>
                <w:sz w:val="24"/>
                <w:szCs w:val="24"/>
              </w:rPr>
            </w:pPr>
            <w:r w:rsidRPr="001D5DAA">
              <w:rPr>
                <w:sz w:val="24"/>
                <w:szCs w:val="24"/>
              </w:rPr>
              <w:lastRenderedPageBreak/>
              <w:t>Восстание декабристов на Сенат</w:t>
            </w:r>
            <w:r>
              <w:rPr>
                <w:sz w:val="24"/>
                <w:szCs w:val="24"/>
              </w:rPr>
              <w:t>ской площади в Санкт-Петербурге. Исто</w:t>
            </w:r>
            <w:r w:rsidRPr="001D5DAA">
              <w:rPr>
                <w:sz w:val="24"/>
                <w:szCs w:val="24"/>
              </w:rPr>
              <w:t>рические уроки движения декабристов.</w:t>
            </w:r>
          </w:p>
          <w:p w14:paraId="2F6159D2" w14:textId="77777777" w:rsidR="001D5DAA" w:rsidRPr="001D5DAA" w:rsidRDefault="001D5DAA" w:rsidP="00022DA0">
            <w:pPr>
              <w:pStyle w:val="20"/>
              <w:shd w:val="clear" w:color="auto" w:fill="auto"/>
              <w:spacing w:line="240" w:lineRule="auto"/>
              <w:ind w:left="80" w:firstLine="584"/>
              <w:rPr>
                <w:sz w:val="24"/>
                <w:szCs w:val="24"/>
              </w:rPr>
            </w:pPr>
            <w:r w:rsidRPr="001D5DAA">
              <w:rPr>
                <w:sz w:val="24"/>
                <w:szCs w:val="24"/>
              </w:rPr>
              <w:t>Император Николай I</w:t>
            </w:r>
          </w:p>
          <w:p w14:paraId="44BF96A5" w14:textId="77777777" w:rsidR="001D5DAA" w:rsidRPr="001D5DAA" w:rsidRDefault="001D5DAA" w:rsidP="00022DA0">
            <w:pPr>
              <w:pStyle w:val="1"/>
              <w:shd w:val="clear" w:color="auto" w:fill="auto"/>
              <w:spacing w:line="240" w:lineRule="auto"/>
              <w:ind w:left="80" w:right="20" w:firstLine="584"/>
              <w:rPr>
                <w:sz w:val="24"/>
                <w:szCs w:val="24"/>
              </w:rPr>
            </w:pPr>
            <w:r w:rsidRPr="001D5DAA">
              <w:rPr>
                <w:sz w:val="24"/>
                <w:szCs w:val="24"/>
              </w:rPr>
              <w:t>Разгром движения декабристов. Царствование Николая I как врем</w:t>
            </w:r>
            <w:r>
              <w:rPr>
                <w:sz w:val="24"/>
                <w:szCs w:val="24"/>
              </w:rPr>
              <w:t>я</w:t>
            </w:r>
            <w:r w:rsidRPr="001D5D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</w:t>
            </w:r>
            <w:r w:rsidRPr="001D5DAA">
              <w:rPr>
                <w:sz w:val="24"/>
                <w:szCs w:val="24"/>
              </w:rPr>
              <w:t xml:space="preserve">стокого подавления свободомыслия, демократии. Введение цензурного </w:t>
            </w:r>
            <w:r>
              <w:rPr>
                <w:sz w:val="24"/>
                <w:szCs w:val="24"/>
              </w:rPr>
              <w:t>уста</w:t>
            </w:r>
            <w:r w:rsidRPr="001D5DAA">
              <w:rPr>
                <w:sz w:val="24"/>
                <w:szCs w:val="24"/>
              </w:rPr>
              <w:t>ва. Законодательная основа россий</w:t>
            </w:r>
            <w:r>
              <w:rPr>
                <w:sz w:val="24"/>
                <w:szCs w:val="24"/>
              </w:rPr>
              <w:t>ского общества, усложнение бюрократической</w:t>
            </w:r>
            <w:r w:rsidRPr="001D5DAA">
              <w:rPr>
                <w:sz w:val="24"/>
                <w:szCs w:val="24"/>
              </w:rPr>
              <w:t xml:space="preserve"> системы как опоры самодержавия. Обострение крестьянских пр</w:t>
            </w:r>
            <w:r>
              <w:rPr>
                <w:sz w:val="24"/>
                <w:szCs w:val="24"/>
              </w:rPr>
              <w:t>облем:</w:t>
            </w:r>
            <w:r w:rsidRPr="001D5DAA">
              <w:rPr>
                <w:sz w:val="24"/>
                <w:szCs w:val="24"/>
              </w:rPr>
              <w:t xml:space="preserve"> кризис в сельском хозяйстве, упадок помещичьих хозяйств. Начало </w:t>
            </w:r>
            <w:r>
              <w:rPr>
                <w:sz w:val="24"/>
                <w:szCs w:val="24"/>
              </w:rPr>
              <w:t>про</w:t>
            </w:r>
            <w:r w:rsidRPr="001D5DAA">
              <w:rPr>
                <w:sz w:val="24"/>
                <w:szCs w:val="24"/>
              </w:rPr>
              <w:t>мышленного переворота в России: переход от мануфактуры к фабрик</w:t>
            </w:r>
            <w:r>
              <w:rPr>
                <w:sz w:val="24"/>
                <w:szCs w:val="24"/>
              </w:rPr>
              <w:t>е,</w:t>
            </w:r>
            <w:r w:rsidRPr="001D5D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Pr="001D5DAA">
              <w:rPr>
                <w:sz w:val="24"/>
                <w:szCs w:val="24"/>
              </w:rPr>
              <w:t>мена ручного труда машинным. Строительство первой железной д</w:t>
            </w:r>
            <w:r>
              <w:rPr>
                <w:sz w:val="24"/>
                <w:szCs w:val="24"/>
              </w:rPr>
              <w:t>ороги</w:t>
            </w:r>
            <w:r w:rsidRPr="001D5DAA">
              <w:rPr>
                <w:sz w:val="24"/>
                <w:szCs w:val="24"/>
              </w:rPr>
              <w:t xml:space="preserve"> между Петербургом и Царским Селом</w:t>
            </w:r>
            <w:r>
              <w:rPr>
                <w:sz w:val="24"/>
                <w:szCs w:val="24"/>
              </w:rPr>
              <w:t>. Денежная реформа. Промышленность</w:t>
            </w:r>
            <w:r w:rsidRPr="001D5DAA">
              <w:rPr>
                <w:sz w:val="24"/>
                <w:szCs w:val="24"/>
              </w:rPr>
              <w:t xml:space="preserve"> России (обзорно).</w:t>
            </w:r>
          </w:p>
          <w:p w14:paraId="05030B1E" w14:textId="77777777" w:rsidR="00077EEC" w:rsidRPr="001D5DAA" w:rsidRDefault="001D5DAA" w:rsidP="0077364E">
            <w:pPr>
              <w:pStyle w:val="1"/>
              <w:shd w:val="clear" w:color="auto" w:fill="auto"/>
              <w:spacing w:line="240" w:lineRule="auto"/>
              <w:ind w:left="80" w:right="20" w:firstLine="584"/>
              <w:rPr>
                <w:sz w:val="24"/>
                <w:szCs w:val="24"/>
              </w:rPr>
            </w:pPr>
            <w:r w:rsidRPr="001D5DAA">
              <w:rPr>
                <w:sz w:val="24"/>
                <w:szCs w:val="24"/>
              </w:rPr>
              <w:t>Внешняя политика России: война с Турцией за влияние на Черном</w:t>
            </w:r>
            <w:r>
              <w:rPr>
                <w:sz w:val="24"/>
                <w:szCs w:val="24"/>
              </w:rPr>
              <w:t xml:space="preserve"> море,</w:t>
            </w:r>
            <w:r w:rsidRPr="001D5DAA">
              <w:rPr>
                <w:sz w:val="24"/>
                <w:szCs w:val="24"/>
              </w:rPr>
              <w:t xml:space="preserve"> на Балканах и Кавказе. Военные действия России на Кавказе. Борьба </w:t>
            </w:r>
            <w:r>
              <w:rPr>
                <w:sz w:val="24"/>
                <w:szCs w:val="24"/>
              </w:rPr>
              <w:t>Рос</w:t>
            </w:r>
            <w:r w:rsidRPr="001D5DAA">
              <w:rPr>
                <w:sz w:val="24"/>
                <w:szCs w:val="24"/>
              </w:rPr>
              <w:t>сии за закрытие для Турции входа в Черное море. Крымская война (1</w:t>
            </w:r>
            <w:r>
              <w:rPr>
                <w:sz w:val="24"/>
                <w:szCs w:val="24"/>
              </w:rPr>
              <w:t>853</w:t>
            </w:r>
            <w:r w:rsidRPr="001D5DAA">
              <w:rPr>
                <w:sz w:val="24"/>
                <w:szCs w:val="24"/>
              </w:rPr>
              <w:t xml:space="preserve"> 1856), разгром турецкого флота в С</w:t>
            </w:r>
            <w:r w:rsidR="00022DA0">
              <w:rPr>
                <w:sz w:val="24"/>
                <w:szCs w:val="24"/>
              </w:rPr>
              <w:t>инопской бухте русской эскадрой адми</w:t>
            </w:r>
            <w:r w:rsidRPr="001D5DAA">
              <w:rPr>
                <w:sz w:val="24"/>
                <w:szCs w:val="24"/>
              </w:rPr>
              <w:t>рала П. С. Нахимова. Причины объединения Англии, Франции, И</w:t>
            </w:r>
            <w:r w:rsidR="00022DA0">
              <w:rPr>
                <w:sz w:val="24"/>
                <w:szCs w:val="24"/>
              </w:rPr>
              <w:t>талии</w:t>
            </w:r>
            <w:r w:rsidRPr="001D5DAA">
              <w:rPr>
                <w:sz w:val="24"/>
                <w:szCs w:val="24"/>
              </w:rPr>
              <w:t xml:space="preserve"> против России. Герои и защитники Севастополя. Причины поражения </w:t>
            </w:r>
            <w:r w:rsidR="00022DA0">
              <w:rPr>
                <w:sz w:val="24"/>
                <w:szCs w:val="24"/>
              </w:rPr>
              <w:t>Рос</w:t>
            </w:r>
            <w:r w:rsidRPr="001D5DAA">
              <w:rPr>
                <w:sz w:val="24"/>
                <w:szCs w:val="24"/>
              </w:rPr>
              <w:t xml:space="preserve">сии: кризис самодержавия, гнёт крепостного строя, промышленная </w:t>
            </w:r>
            <w:r w:rsidR="00022DA0">
              <w:rPr>
                <w:sz w:val="24"/>
                <w:szCs w:val="24"/>
              </w:rPr>
              <w:t>отста</w:t>
            </w:r>
            <w:r w:rsidRPr="001D5DAA">
              <w:rPr>
                <w:sz w:val="24"/>
                <w:szCs w:val="24"/>
              </w:rPr>
              <w:t>лость в сравнении с Европой.</w:t>
            </w:r>
          </w:p>
        </w:tc>
      </w:tr>
      <w:tr w:rsidR="00077EEC" w:rsidRPr="004005B5" w14:paraId="2D003AE8" w14:textId="77777777" w:rsidTr="00A56DCD">
        <w:tc>
          <w:tcPr>
            <w:tcW w:w="2251" w:type="dxa"/>
          </w:tcPr>
          <w:p w14:paraId="5F1B5AA2" w14:textId="77777777" w:rsidR="00022DA0" w:rsidRPr="00022DA0" w:rsidRDefault="00022DA0" w:rsidP="00022DA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DA0">
              <w:rPr>
                <w:sz w:val="24"/>
                <w:szCs w:val="24"/>
              </w:rPr>
              <w:lastRenderedPageBreak/>
              <w:t xml:space="preserve">Раздел IV. Россия в конце XIX — начале XX века </w:t>
            </w:r>
          </w:p>
          <w:p w14:paraId="3770F276" w14:textId="77777777" w:rsidR="00077EEC" w:rsidRPr="00B12082" w:rsidRDefault="00B12082" w:rsidP="00B12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20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 часов</w:t>
            </w:r>
          </w:p>
        </w:tc>
        <w:tc>
          <w:tcPr>
            <w:tcW w:w="13166" w:type="dxa"/>
          </w:tcPr>
          <w:p w14:paraId="03126B24" w14:textId="77777777" w:rsidR="00022DA0" w:rsidRPr="00022DA0" w:rsidRDefault="00022DA0" w:rsidP="00022DA0">
            <w:pPr>
              <w:pStyle w:val="1"/>
              <w:shd w:val="clear" w:color="auto" w:fill="auto"/>
              <w:spacing w:line="240" w:lineRule="auto"/>
              <w:ind w:left="80" w:right="20"/>
              <w:rPr>
                <w:sz w:val="24"/>
                <w:szCs w:val="24"/>
              </w:rPr>
            </w:pPr>
            <w:r w:rsidRPr="00022DA0">
              <w:rPr>
                <w:b/>
                <w:sz w:val="24"/>
                <w:szCs w:val="24"/>
              </w:rPr>
              <w:t xml:space="preserve">Царь-освободитель Александр II </w:t>
            </w:r>
          </w:p>
          <w:p w14:paraId="74A5087C" w14:textId="77777777" w:rsidR="00022DA0" w:rsidRPr="00022DA0" w:rsidRDefault="00022DA0" w:rsidP="00022DA0">
            <w:pPr>
              <w:pStyle w:val="1"/>
              <w:shd w:val="clear" w:color="auto" w:fill="auto"/>
              <w:spacing w:line="240" w:lineRule="auto"/>
              <w:ind w:left="80" w:right="20"/>
              <w:rPr>
                <w:sz w:val="24"/>
                <w:szCs w:val="24"/>
              </w:rPr>
            </w:pPr>
            <w:r w:rsidRPr="00022DA0">
              <w:rPr>
                <w:sz w:val="24"/>
                <w:szCs w:val="24"/>
              </w:rPr>
              <w:t xml:space="preserve">Правление императора Александра II (1856—1881). Отмена крепостного права. Земская реформа, собрания гласных (депутатов), земские </w:t>
            </w:r>
            <w:proofErr w:type="spellStart"/>
            <w:r w:rsidRPr="00022DA0">
              <w:rPr>
                <w:sz w:val="24"/>
                <w:szCs w:val="24"/>
                <w:lang w:val="en-US"/>
              </w:rPr>
              <w:t>ynpa</w:t>
            </w:r>
            <w:proofErr w:type="spellEnd"/>
            <w:r w:rsidRPr="00022DA0">
              <w:rPr>
                <w:sz w:val="24"/>
                <w:szCs w:val="24"/>
              </w:rPr>
              <w:t xml:space="preserve">вы. </w:t>
            </w:r>
          </w:p>
          <w:p w14:paraId="7A437707" w14:textId="77777777" w:rsidR="00022DA0" w:rsidRPr="00022DA0" w:rsidRDefault="00022DA0" w:rsidP="00022DA0">
            <w:pPr>
              <w:pStyle w:val="1"/>
              <w:shd w:val="clear" w:color="auto" w:fill="auto"/>
              <w:spacing w:line="240" w:lineRule="auto"/>
              <w:ind w:left="80" w:right="20"/>
              <w:rPr>
                <w:sz w:val="24"/>
                <w:szCs w:val="24"/>
              </w:rPr>
            </w:pPr>
            <w:r w:rsidRPr="00022DA0">
              <w:rPr>
                <w:sz w:val="24"/>
                <w:szCs w:val="24"/>
              </w:rPr>
              <w:t>Городская реформа: утверждение «городового положения», утверждение городской думы (распорядительный орган).</w:t>
            </w:r>
          </w:p>
          <w:p w14:paraId="093A53BD" w14:textId="77777777" w:rsidR="00022DA0" w:rsidRPr="00022DA0" w:rsidRDefault="00022DA0" w:rsidP="00022DA0">
            <w:pPr>
              <w:pStyle w:val="1"/>
              <w:shd w:val="clear" w:color="auto" w:fill="auto"/>
              <w:spacing w:line="240" w:lineRule="auto"/>
              <w:ind w:left="80" w:right="20"/>
              <w:rPr>
                <w:sz w:val="24"/>
                <w:szCs w:val="24"/>
              </w:rPr>
            </w:pPr>
            <w:r w:rsidRPr="00022DA0">
              <w:rPr>
                <w:sz w:val="24"/>
                <w:szCs w:val="24"/>
              </w:rPr>
              <w:t xml:space="preserve">Судебная реформа: введение адвокатуры, мирового суда отмена телесных наказаний. </w:t>
            </w:r>
          </w:p>
          <w:p w14:paraId="1DAB2772" w14:textId="77777777" w:rsidR="00022DA0" w:rsidRPr="00022DA0" w:rsidRDefault="00022DA0" w:rsidP="00022DA0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022DA0">
              <w:rPr>
                <w:sz w:val="24"/>
                <w:szCs w:val="24"/>
              </w:rPr>
              <w:t>Военные реформы: введение всеобщей воинской повинности вместо ре</w:t>
            </w:r>
            <w:r w:rsidRPr="00022DA0">
              <w:rPr>
                <w:sz w:val="24"/>
                <w:szCs w:val="24"/>
              </w:rPr>
              <w:softHyphen/>
              <w:t>крутского набора. Обострение общественно-политической обстановки: кре</w:t>
            </w:r>
            <w:r w:rsidRPr="00022DA0">
              <w:rPr>
                <w:sz w:val="24"/>
                <w:szCs w:val="24"/>
              </w:rPr>
              <w:softHyphen/>
              <w:t>стьянские, студенческие волнения, терроризм (покушение на царя), репрес</w:t>
            </w:r>
            <w:r w:rsidRPr="00022DA0">
              <w:rPr>
                <w:sz w:val="24"/>
                <w:szCs w:val="24"/>
              </w:rPr>
              <w:softHyphen/>
              <w:t>сивные меры со стороны власти.</w:t>
            </w:r>
          </w:p>
          <w:p w14:paraId="4A14F337" w14:textId="77777777" w:rsidR="00022DA0" w:rsidRPr="00022DA0" w:rsidRDefault="00022DA0" w:rsidP="00022DA0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022DA0">
              <w:rPr>
                <w:sz w:val="24"/>
                <w:szCs w:val="24"/>
              </w:rPr>
              <w:t>Внешняя политика: преодоление последствий Крымской войны. Укрепле</w:t>
            </w:r>
            <w:r w:rsidRPr="00022DA0">
              <w:rPr>
                <w:sz w:val="24"/>
                <w:szCs w:val="24"/>
              </w:rPr>
              <w:softHyphen/>
              <w:t>ние России на Черном море. Политика России в Средней Азии.</w:t>
            </w:r>
          </w:p>
          <w:p w14:paraId="20C364AB" w14:textId="77777777" w:rsidR="00022DA0" w:rsidRPr="00022DA0" w:rsidRDefault="00022DA0" w:rsidP="00022DA0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022DA0">
              <w:rPr>
                <w:sz w:val="24"/>
                <w:szCs w:val="24"/>
              </w:rPr>
              <w:t>Окончательное присоединение Кавказа к России. ‘Русско-турецкая война (1877—1878). Ухудшение отношений с Германией. Русская колонизация Дальнего Востока.</w:t>
            </w:r>
          </w:p>
          <w:p w14:paraId="02F9A5E1" w14:textId="77777777" w:rsidR="00022DA0" w:rsidRPr="00022DA0" w:rsidRDefault="00022DA0" w:rsidP="00022DA0">
            <w:pPr>
              <w:pStyle w:val="2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022DA0">
              <w:rPr>
                <w:sz w:val="24"/>
                <w:szCs w:val="24"/>
              </w:rPr>
              <w:t>Царь Александр III Миротворец</w:t>
            </w:r>
          </w:p>
          <w:p w14:paraId="3E5D4D3B" w14:textId="77777777" w:rsidR="00022DA0" w:rsidRPr="00022DA0" w:rsidRDefault="00022DA0" w:rsidP="00022DA0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022DA0">
              <w:rPr>
                <w:sz w:val="24"/>
                <w:szCs w:val="24"/>
              </w:rPr>
              <w:t xml:space="preserve">Приход к власти императора Александра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022DA0">
              <w:rPr>
                <w:rStyle w:val="-1pt"/>
                <w:sz w:val="24"/>
                <w:szCs w:val="24"/>
                <w:lang w:val="ru-RU"/>
              </w:rPr>
              <w:t>.</w:t>
            </w:r>
            <w:r>
              <w:rPr>
                <w:rStyle w:val="-1pt"/>
                <w:sz w:val="24"/>
                <w:szCs w:val="24"/>
                <w:lang w:val="ru-RU"/>
              </w:rPr>
              <w:t xml:space="preserve"> </w:t>
            </w:r>
            <w:r w:rsidRPr="00022DA0">
              <w:rPr>
                <w:sz w:val="24"/>
                <w:szCs w:val="24"/>
              </w:rPr>
              <w:t>Суд над народовольцами. Издание манифеста «О незыблемости самодержавия». Политика самодержа</w:t>
            </w:r>
            <w:r w:rsidRPr="00022DA0">
              <w:rPr>
                <w:sz w:val="24"/>
                <w:szCs w:val="24"/>
              </w:rPr>
              <w:softHyphen/>
              <w:t>вия: русификация окраин, распространение православия, ограничение де</w:t>
            </w:r>
            <w:r w:rsidRPr="00022DA0">
              <w:rPr>
                <w:sz w:val="24"/>
                <w:szCs w:val="24"/>
              </w:rPr>
              <w:softHyphen/>
              <w:t>мократических введений в губернском, городском управлении, компетенции судов. Введение цензуры на печатные издания.</w:t>
            </w:r>
          </w:p>
          <w:p w14:paraId="1C689586" w14:textId="77777777" w:rsidR="00022DA0" w:rsidRPr="00022DA0" w:rsidRDefault="00022DA0" w:rsidP="00022DA0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022DA0">
              <w:rPr>
                <w:sz w:val="24"/>
                <w:szCs w:val="24"/>
              </w:rPr>
              <w:t xml:space="preserve">Экономическая политика Александра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022DA0">
              <w:rPr>
                <w:sz w:val="24"/>
                <w:szCs w:val="24"/>
              </w:rPr>
              <w:t xml:space="preserve"> (обзорно): ускорение хозяй</w:t>
            </w:r>
            <w:r w:rsidRPr="00022DA0">
              <w:rPr>
                <w:sz w:val="24"/>
                <w:szCs w:val="24"/>
              </w:rPr>
              <w:softHyphen/>
              <w:t>ственного развития страны, поддержка и укрепление позиций дворянства, перевод всех крестьян на выкупные платежи, развитие налоговой системы, банков, рост торгово-промышленной буржуазии. Отток крестьянства в город на заработки. Развитие промышленного строительства, транспортного со</w:t>
            </w:r>
            <w:r w:rsidRPr="00022DA0">
              <w:rPr>
                <w:sz w:val="24"/>
                <w:szCs w:val="24"/>
              </w:rPr>
              <w:softHyphen/>
              <w:t>общения, торговли, внешнего рынка.</w:t>
            </w:r>
          </w:p>
          <w:p w14:paraId="733CEBED" w14:textId="77777777" w:rsidR="00022DA0" w:rsidRPr="00022DA0" w:rsidRDefault="00022DA0" w:rsidP="00022DA0">
            <w:pPr>
              <w:pStyle w:val="2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022DA0">
              <w:rPr>
                <w:sz w:val="24"/>
                <w:szCs w:val="24"/>
              </w:rPr>
              <w:t>Последний Российский император — Николай II</w:t>
            </w:r>
          </w:p>
          <w:p w14:paraId="0333D06C" w14:textId="77777777" w:rsidR="00022DA0" w:rsidRPr="00022DA0" w:rsidRDefault="00022DA0" w:rsidP="00022DA0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022DA0">
              <w:rPr>
                <w:sz w:val="24"/>
                <w:szCs w:val="24"/>
              </w:rPr>
              <w:t>Личность царя Николая II. Политика Николая II и его окружения. Выс</w:t>
            </w:r>
            <w:r w:rsidRPr="00022DA0">
              <w:rPr>
                <w:sz w:val="24"/>
                <w:szCs w:val="24"/>
              </w:rPr>
              <w:softHyphen/>
              <w:t>шие и центральные органы управления страной при Николае II: Государ</w:t>
            </w:r>
            <w:r w:rsidRPr="00022DA0">
              <w:rPr>
                <w:sz w:val="24"/>
                <w:szCs w:val="24"/>
              </w:rPr>
              <w:softHyphen/>
              <w:t xml:space="preserve">ственный совет, Совет министров, особые совещания, Сенат, Святейший синод, Министерство </w:t>
            </w:r>
            <w:r w:rsidRPr="00022DA0">
              <w:rPr>
                <w:sz w:val="24"/>
                <w:szCs w:val="24"/>
              </w:rPr>
              <w:lastRenderedPageBreak/>
              <w:t>внутренних дел, Министерство финансов, царская администрация на местах (гражданские и военные губернаторы, градона</w:t>
            </w:r>
            <w:r w:rsidRPr="00022DA0">
              <w:rPr>
                <w:sz w:val="24"/>
                <w:szCs w:val="24"/>
              </w:rPr>
              <w:softHyphen/>
              <w:t>чальники, судебный персонал, предводители дворянства). Избирательный закон, роль выборщиков. Учреждение Государственной думы.</w:t>
            </w:r>
          </w:p>
          <w:p w14:paraId="75CF734E" w14:textId="77777777" w:rsidR="00022DA0" w:rsidRPr="00022DA0" w:rsidRDefault="00022DA0" w:rsidP="00022DA0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022DA0">
              <w:rPr>
                <w:sz w:val="24"/>
                <w:szCs w:val="24"/>
              </w:rPr>
              <w:t>Социально-экономическое развитие России на рубеже XIX—XX вв., про</w:t>
            </w:r>
            <w:r w:rsidRPr="00022DA0">
              <w:rPr>
                <w:sz w:val="24"/>
                <w:szCs w:val="24"/>
              </w:rPr>
              <w:softHyphen/>
              <w:t>мышленный подъём: развитие металлургии, железнодорожного машиностро</w:t>
            </w:r>
            <w:r w:rsidRPr="00022DA0">
              <w:rPr>
                <w:sz w:val="24"/>
                <w:szCs w:val="24"/>
              </w:rPr>
              <w:softHyphen/>
              <w:t>ения, строительство железных дорог. Неравномерное развитие отдельных промышленных районов. Финансовые проблемы России: внешние долги, привлечение иностранного капитала к освоению природных ресурсов Рос</w:t>
            </w:r>
            <w:r w:rsidRPr="00022DA0">
              <w:rPr>
                <w:sz w:val="24"/>
                <w:szCs w:val="24"/>
              </w:rPr>
              <w:softHyphen/>
              <w:t>сии. Аграрная реформа П. А. Столыпина.</w:t>
            </w:r>
          </w:p>
          <w:p w14:paraId="328780C2" w14:textId="77777777" w:rsidR="00022DA0" w:rsidRPr="00022DA0" w:rsidRDefault="00022DA0" w:rsidP="00022DA0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022DA0">
              <w:rPr>
                <w:sz w:val="24"/>
                <w:szCs w:val="24"/>
              </w:rPr>
              <w:t>Сельскохозяйственное производство России, его особенности и удельный вес в мировом экспорте. Влияние мирового экономического кризиса 1900 г. на экономику России.</w:t>
            </w:r>
          </w:p>
          <w:p w14:paraId="136361FB" w14:textId="77777777" w:rsidR="00022DA0" w:rsidRPr="00022DA0" w:rsidRDefault="00022DA0" w:rsidP="00022DA0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022DA0">
              <w:rPr>
                <w:sz w:val="24"/>
                <w:szCs w:val="24"/>
              </w:rPr>
              <w:t>Кризис промышленности 1900—1903 гг., безысходное положение россий</w:t>
            </w:r>
            <w:r w:rsidRPr="00022DA0">
              <w:rPr>
                <w:sz w:val="24"/>
                <w:szCs w:val="24"/>
              </w:rPr>
              <w:softHyphen/>
              <w:t>ской деревин, упадок центральной власти. Обострение социальной и по</w:t>
            </w:r>
            <w:r w:rsidRPr="00022DA0">
              <w:rPr>
                <w:sz w:val="24"/>
                <w:szCs w:val="24"/>
              </w:rPr>
              <w:softHyphen/>
              <w:t>литической обстановки в стране в начале XX в.</w:t>
            </w:r>
          </w:p>
          <w:p w14:paraId="66B282F1" w14:textId="77777777" w:rsidR="00022DA0" w:rsidRPr="00022DA0" w:rsidRDefault="00022DA0" w:rsidP="00022DA0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022DA0">
              <w:rPr>
                <w:sz w:val="24"/>
                <w:szCs w:val="24"/>
              </w:rPr>
              <w:t>Формирование политических партий. Личность В. И. Ульянова (Ленина), его идеи о переустройстве жизни общества. Первая русская революция 1905—1907 гг. Расстрел рабочих 9 января 1905 г. Восстание на броненосце «Потемкин». Октябрьская всероссийская политическая стачка, её значение. Манифест 17 октября. Историческое значение первой русской революции. III Государственная дума, её деятельность.</w:t>
            </w:r>
          </w:p>
          <w:p w14:paraId="6956508F" w14:textId="77777777" w:rsidR="00022DA0" w:rsidRDefault="00022DA0" w:rsidP="00022DA0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 w:rsidRPr="00022DA0">
              <w:rPr>
                <w:sz w:val="24"/>
                <w:szCs w:val="24"/>
              </w:rPr>
              <w:t>Приоритеты внешней политики Российской империи: Балканский реги</w:t>
            </w:r>
            <w:r w:rsidRPr="00022DA0">
              <w:rPr>
                <w:sz w:val="24"/>
                <w:szCs w:val="24"/>
              </w:rPr>
              <w:softHyphen/>
              <w:t>он, Чёрное море, Дальний Восток.</w:t>
            </w:r>
          </w:p>
          <w:p w14:paraId="2F5D6534" w14:textId="77777777" w:rsidR="00077EEC" w:rsidRPr="00022DA0" w:rsidRDefault="00022DA0" w:rsidP="00022DA0">
            <w:pPr>
              <w:pStyle w:val="1"/>
              <w:shd w:val="clear" w:color="auto" w:fill="auto"/>
              <w:spacing w:line="240" w:lineRule="auto"/>
              <w:ind w:left="40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Русско-японская война (1904-1905). Поражение под Порт-Артуром. </w:t>
            </w:r>
            <w:proofErr w:type="spellStart"/>
            <w:r>
              <w:rPr>
                <w:sz w:val="24"/>
                <w:szCs w:val="24"/>
              </w:rPr>
              <w:t>Цусимское</w:t>
            </w:r>
            <w:proofErr w:type="spellEnd"/>
            <w:r>
              <w:rPr>
                <w:sz w:val="24"/>
                <w:szCs w:val="24"/>
              </w:rPr>
              <w:t xml:space="preserve"> сражение. Содействие России в создании союза балканских государств. Участие России в Первой мировой войне. Перегруппировка сил германской армии в начале 1915г., потеря русской армией своих завоеваний.</w:t>
            </w:r>
          </w:p>
        </w:tc>
      </w:tr>
    </w:tbl>
    <w:p w14:paraId="7CE0A6E7" w14:textId="77777777" w:rsidR="00077EEC" w:rsidRDefault="00077EEC" w:rsidP="00077EE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516FD6D7" w14:textId="77777777" w:rsidR="007D4C3A" w:rsidRDefault="007D4C3A" w:rsidP="00077EE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4A91D7BD" w14:textId="77777777" w:rsidR="007D4C3A" w:rsidRDefault="007D4C3A" w:rsidP="00077EE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580E3B23" w14:textId="77777777" w:rsidR="007D4C3A" w:rsidRDefault="007D4C3A" w:rsidP="00077EE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34FF8083" w14:textId="77777777" w:rsidR="007D4C3A" w:rsidRDefault="007D4C3A" w:rsidP="00077EE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48F1F06A" w14:textId="77777777" w:rsidR="00C272AF" w:rsidRDefault="00C272AF" w:rsidP="00077EE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04A0EFA6" w14:textId="77777777" w:rsidR="00C272AF" w:rsidRDefault="00C272AF" w:rsidP="00077EE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2D165E51" w14:textId="77777777" w:rsidR="00C272AF" w:rsidRDefault="00C272AF" w:rsidP="00077EE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4E2D06F1" w14:textId="77777777" w:rsidR="00C272AF" w:rsidRDefault="00C272AF" w:rsidP="00077EE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30702A43" w14:textId="77777777" w:rsidR="00C272AF" w:rsidRDefault="00C272AF" w:rsidP="00077EE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5A121698" w14:textId="77777777" w:rsidR="00C272AF" w:rsidRDefault="00C272AF" w:rsidP="00077EE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02F99F49" w14:textId="77777777" w:rsidR="007200D6" w:rsidRDefault="007200D6" w:rsidP="00376813">
      <w:pPr>
        <w:shd w:val="clear" w:color="auto" w:fill="FFFFFF"/>
        <w:spacing w:after="0" w:line="360" w:lineRule="auto"/>
        <w:ind w:firstLine="8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D6073BC" w14:textId="77777777" w:rsidR="007200D6" w:rsidRPr="005D3CCA" w:rsidRDefault="007200D6" w:rsidP="00376813">
      <w:pPr>
        <w:shd w:val="clear" w:color="auto" w:fill="FFFFFF"/>
        <w:spacing w:after="0" w:line="360" w:lineRule="auto"/>
        <w:ind w:firstLine="8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844C054" w14:textId="77777777" w:rsidR="00022DA0" w:rsidRDefault="00022DA0" w:rsidP="00637056">
      <w:pPr>
        <w:shd w:val="clear" w:color="auto" w:fill="FFFFFF"/>
        <w:spacing w:after="0" w:line="360" w:lineRule="auto"/>
        <w:ind w:firstLine="8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Планируемые результаты</w:t>
      </w:r>
      <w:r w:rsidRPr="00A516A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40931681" w14:textId="77777777" w:rsidR="00022DA0" w:rsidRDefault="002A3780" w:rsidP="00022DA0">
      <w:pPr>
        <w:shd w:val="clear" w:color="auto" w:fill="FFFFFF"/>
        <w:spacing w:after="0" w:line="360" w:lineRule="auto"/>
        <w:ind w:firstLine="8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A3780">
        <w:rPr>
          <w:rFonts w:ascii="Times New Roman" w:hAnsi="Times New Roman"/>
          <w:b/>
          <w:sz w:val="24"/>
          <w:szCs w:val="24"/>
          <w:lang w:val="ru-RU"/>
        </w:rPr>
        <w:t>Личностные результаты:</w:t>
      </w:r>
    </w:p>
    <w:p w14:paraId="65D33159" w14:textId="77777777" w:rsidR="002A3780" w:rsidRPr="002A3780" w:rsidRDefault="002A3780" w:rsidP="007D4C3A">
      <w:pPr>
        <w:pStyle w:val="ad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A3780">
        <w:rPr>
          <w:rFonts w:ascii="Times New Roman" w:hAnsi="Times New Roman"/>
          <w:sz w:val="24"/>
          <w:szCs w:val="24"/>
          <w:lang w:val="ru-RU"/>
        </w:rPr>
        <w:t>объяснять значение слов и понятий;</w:t>
      </w:r>
    </w:p>
    <w:p w14:paraId="7218FF0B" w14:textId="77777777" w:rsidR="002A3780" w:rsidRDefault="002A3780" w:rsidP="007D4C3A">
      <w:pPr>
        <w:pStyle w:val="ad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датам определять век;</w:t>
      </w:r>
    </w:p>
    <w:p w14:paraId="43FD2F6C" w14:textId="77777777" w:rsidR="002A3780" w:rsidRDefault="002A3780" w:rsidP="007D4C3A">
      <w:pPr>
        <w:pStyle w:val="ad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составлять план для ответов, опираться на словарь, выделять смысловые понятия по темам разделов;</w:t>
      </w:r>
    </w:p>
    <w:p w14:paraId="631127C3" w14:textId="77777777" w:rsidR="002A3780" w:rsidRDefault="002A3780" w:rsidP="007D4C3A">
      <w:pPr>
        <w:pStyle w:val="ad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составлять план для ответов с включением опорных слов и понятий;</w:t>
      </w:r>
    </w:p>
    <w:p w14:paraId="242F4267" w14:textId="77777777" w:rsidR="002A3780" w:rsidRDefault="002A3780" w:rsidP="007D4C3A">
      <w:pPr>
        <w:pStyle w:val="ad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самостоятельно работать с картой;</w:t>
      </w:r>
    </w:p>
    <w:p w14:paraId="441325BC" w14:textId="77777777" w:rsidR="002A3780" w:rsidRDefault="002A3780" w:rsidP="007D4C3A">
      <w:pPr>
        <w:pStyle w:val="ad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объяснять смысл прочитанного.</w:t>
      </w:r>
    </w:p>
    <w:p w14:paraId="2D9B7F9B" w14:textId="77777777" w:rsidR="002A3780" w:rsidRDefault="002A3780" w:rsidP="007D4C3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A3780">
        <w:rPr>
          <w:rFonts w:ascii="Times New Roman" w:hAnsi="Times New Roman"/>
          <w:b/>
          <w:sz w:val="24"/>
          <w:szCs w:val="24"/>
          <w:lang w:val="ru-RU"/>
        </w:rPr>
        <w:t>Предметные результаты</w:t>
      </w:r>
    </w:p>
    <w:p w14:paraId="417B1CC6" w14:textId="77777777" w:rsidR="002A3780" w:rsidRDefault="002A3780" w:rsidP="007D4C3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Минимальный уровень:</w:t>
      </w:r>
    </w:p>
    <w:p w14:paraId="2B0BAC00" w14:textId="77777777" w:rsidR="002A3780" w:rsidRDefault="002A3780" w:rsidP="007D4C3A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объяснять значение слов и ключевых понятий по каждой теме;</w:t>
      </w:r>
    </w:p>
    <w:p w14:paraId="79D24E31" w14:textId="77777777" w:rsidR="002A3780" w:rsidRDefault="002A3780" w:rsidP="007D4C3A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вопросам учителя устанавливать причинно-следственные связи в важных общественных явлениях:</w:t>
      </w:r>
    </w:p>
    <w:p w14:paraId="140EB7F9" w14:textId="77777777" w:rsidR="002A3780" w:rsidRDefault="00726837" w:rsidP="007D4C3A">
      <w:pPr>
        <w:pStyle w:val="ad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отмена крепостного права;</w:t>
      </w:r>
    </w:p>
    <w:p w14:paraId="13B47CD6" w14:textId="77777777" w:rsidR="00726837" w:rsidRDefault="00726837" w:rsidP="007D4C3A">
      <w:pPr>
        <w:pStyle w:val="ad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изменение деятельности судов;</w:t>
      </w:r>
    </w:p>
    <w:p w14:paraId="0E25EC1F" w14:textId="77777777" w:rsidR="00726837" w:rsidRDefault="00726837" w:rsidP="007D4C3A">
      <w:pPr>
        <w:pStyle w:val="ad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доступ простых людей (наряду с богатым сословием) к участию в работе земских (волостных) собраний, городской думы и др.;</w:t>
      </w:r>
    </w:p>
    <w:p w14:paraId="5FE01496" w14:textId="77777777" w:rsidR="00726837" w:rsidRDefault="00726837" w:rsidP="007D4C3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Достаточный уровень:</w:t>
      </w:r>
    </w:p>
    <w:p w14:paraId="3282A897" w14:textId="77777777" w:rsidR="00726837" w:rsidRDefault="00726837" w:rsidP="007D4C3A">
      <w:pPr>
        <w:pStyle w:val="ad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устанавливать причины:</w:t>
      </w:r>
    </w:p>
    <w:p w14:paraId="598A8A7C" w14:textId="77777777" w:rsidR="00726837" w:rsidRDefault="00726837" w:rsidP="007D4C3A">
      <w:pPr>
        <w:pStyle w:val="ad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борьбы за престол между Софьей 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Петром  </w:t>
      </w:r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32EFAAE3" w14:textId="77777777" w:rsidR="00726837" w:rsidRDefault="00726837" w:rsidP="007D4C3A">
      <w:pPr>
        <w:pStyle w:val="ad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возникновения волнений и бунта стрельцов;</w:t>
      </w:r>
    </w:p>
    <w:p w14:paraId="2F7B9943" w14:textId="77777777" w:rsidR="00726837" w:rsidRDefault="00726837" w:rsidP="007D4C3A">
      <w:pPr>
        <w:pStyle w:val="ad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поездки Петра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и представителей дворянства на учебу за границу;</w:t>
      </w:r>
    </w:p>
    <w:p w14:paraId="33B36E2A" w14:textId="77777777" w:rsidR="00726837" w:rsidRDefault="00726837" w:rsidP="007D4C3A">
      <w:pPr>
        <w:pStyle w:val="ad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введения Петром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новшеств в жизнь российского общества;</w:t>
      </w:r>
    </w:p>
    <w:p w14:paraId="05961E66" w14:textId="77777777" w:rsidR="00726837" w:rsidRDefault="00726837" w:rsidP="007D4C3A">
      <w:pPr>
        <w:pStyle w:val="ad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создания новой столицы России;</w:t>
      </w:r>
    </w:p>
    <w:p w14:paraId="6B18DA10" w14:textId="77777777" w:rsidR="00726837" w:rsidRDefault="00726837" w:rsidP="007D4C3A">
      <w:pPr>
        <w:pStyle w:val="ad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деятельности Петра </w:t>
      </w:r>
      <w:r>
        <w:rPr>
          <w:rFonts w:ascii="Times New Roman" w:hAnsi="Times New Roman"/>
          <w:sz w:val="24"/>
          <w:szCs w:val="24"/>
        </w:rPr>
        <w:t>I</w:t>
      </w:r>
      <w:r w:rsidRPr="007268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 просвещению народа;</w:t>
      </w:r>
    </w:p>
    <w:p w14:paraId="33727BB1" w14:textId="77777777" w:rsidR="00726837" w:rsidRDefault="00726837" w:rsidP="007D4C3A">
      <w:pPr>
        <w:pStyle w:val="ad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создания «Наказа» Екатерины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4A001416" w14:textId="77777777" w:rsidR="00726837" w:rsidRDefault="00726837" w:rsidP="007D4C3A">
      <w:pPr>
        <w:pStyle w:val="ad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благополучия общества и международного признания России в период правления Екатерины Великой;</w:t>
      </w:r>
    </w:p>
    <w:p w14:paraId="000F6138" w14:textId="77777777" w:rsidR="00726837" w:rsidRDefault="000F5A02" w:rsidP="007D4C3A">
      <w:pPr>
        <w:pStyle w:val="ad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анализировать и сравнивать деятельность Петра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и Екатерины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на благо Российского государства;</w:t>
      </w:r>
    </w:p>
    <w:p w14:paraId="691150EC" w14:textId="77777777" w:rsidR="000F5A02" w:rsidRDefault="000F5A02" w:rsidP="007D4C3A">
      <w:pPr>
        <w:pStyle w:val="ad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описывать:</w:t>
      </w:r>
    </w:p>
    <w:p w14:paraId="585A54B0" w14:textId="77777777" w:rsidR="000F5A02" w:rsidRDefault="000F5A02" w:rsidP="007D4C3A">
      <w:pPr>
        <w:pStyle w:val="ad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личностные характеристики и деловые качества исторических персонажей: Петра</w:t>
      </w:r>
      <w:r w:rsidRPr="000F5A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, Софьи, Екатерины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1C6FBB15" w14:textId="77777777" w:rsidR="000F5A02" w:rsidRPr="000F5A02" w:rsidRDefault="000F5A02" w:rsidP="007D4C3A">
      <w:pPr>
        <w:pStyle w:val="ad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быт и нравы в обществе, принятые в период правления Петра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, Анны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Иоановны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Екатерины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0568D1A0" w14:textId="77777777" w:rsidR="000F5A02" w:rsidRDefault="000F5A02" w:rsidP="007D4C3A">
      <w:pPr>
        <w:pStyle w:val="ad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прогрессивные действия, направленные на укрепление государства, развитие образования, культуры;</w:t>
      </w:r>
    </w:p>
    <w:p w14:paraId="213E950F" w14:textId="77777777" w:rsidR="000F5A02" w:rsidRDefault="000F5A02" w:rsidP="007D4C3A">
      <w:pPr>
        <w:pStyle w:val="ad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знать следующие хронологические сведения:</w:t>
      </w:r>
    </w:p>
    <w:p w14:paraId="78E9212F" w14:textId="77777777" w:rsidR="000F5A02" w:rsidRDefault="000F5A02" w:rsidP="007D4C3A">
      <w:pPr>
        <w:pStyle w:val="ad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период правления Петра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(1682 – 1725);</w:t>
      </w:r>
    </w:p>
    <w:p w14:paraId="22AB05E2" w14:textId="77777777" w:rsidR="000F5A02" w:rsidRDefault="000F5A02" w:rsidP="007D4C3A">
      <w:pPr>
        <w:pStyle w:val="ad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основание Петербурга (1703);</w:t>
      </w:r>
    </w:p>
    <w:p w14:paraId="160D61AE" w14:textId="77777777" w:rsidR="000F5A02" w:rsidRDefault="000F5A02" w:rsidP="007D4C3A">
      <w:pPr>
        <w:pStyle w:val="ad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период царствования Екатерины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(1762 – 1796);</w:t>
      </w:r>
    </w:p>
    <w:p w14:paraId="1A691AFE" w14:textId="77777777" w:rsidR="000F5A02" w:rsidRDefault="000F5A02" w:rsidP="007D4C3A">
      <w:pPr>
        <w:pStyle w:val="ad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понимать значение отмены в России крепостного права;</w:t>
      </w:r>
    </w:p>
    <w:p w14:paraId="4D3D4063" w14:textId="77777777" w:rsidR="000F5A02" w:rsidRDefault="000F5A02" w:rsidP="007D4C3A">
      <w:pPr>
        <w:pStyle w:val="ad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уметь ответить на вопросы:</w:t>
      </w:r>
    </w:p>
    <w:p w14:paraId="41DC060F" w14:textId="77777777" w:rsidR="000F5A02" w:rsidRDefault="00C82B3B" w:rsidP="007D4C3A">
      <w:pPr>
        <w:pStyle w:val="ad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 основных положительных явлениях периода правления Александра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30E13D19" w14:textId="77777777" w:rsidR="00C82B3B" w:rsidRDefault="00C82B3B" w:rsidP="007D4C3A">
      <w:pPr>
        <w:pStyle w:val="ad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 праве крестьян открыто разрешать свои дела на сельском сходе;</w:t>
      </w:r>
    </w:p>
    <w:p w14:paraId="4BF1C524" w14:textId="77777777" w:rsidR="00C82B3B" w:rsidRDefault="00C82B3B" w:rsidP="007D4C3A">
      <w:pPr>
        <w:pStyle w:val="ad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 введении судов «скорых», правых, милостивых, равных для всех;</w:t>
      </w:r>
    </w:p>
    <w:p w14:paraId="1524E6D9" w14:textId="77777777" w:rsidR="00C82B3B" w:rsidRDefault="00C82B3B" w:rsidP="007D4C3A">
      <w:pPr>
        <w:pStyle w:val="ad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 устранении сословных различий при выборе членов земских собраний, городской думы;</w:t>
      </w:r>
    </w:p>
    <w:p w14:paraId="43B8D478" w14:textId="77777777" w:rsidR="00C82B3B" w:rsidRDefault="00C82B3B" w:rsidP="007D4C3A">
      <w:pPr>
        <w:pStyle w:val="ad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 обустройстве железных дорог, увеличения их количества в европейской части России;</w:t>
      </w:r>
    </w:p>
    <w:p w14:paraId="24BBDDEE" w14:textId="77777777" w:rsidR="00C82B3B" w:rsidRDefault="00C82B3B" w:rsidP="007D4C3A">
      <w:pPr>
        <w:pStyle w:val="ad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 основных положительных явлениях периода правления Александра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  <w:lang w:val="ru-RU"/>
        </w:rPr>
        <w:t>: финансовом и экономическом укреплении России;</w:t>
      </w:r>
    </w:p>
    <w:p w14:paraId="563DC13C" w14:textId="77777777" w:rsidR="00C82B3B" w:rsidRDefault="00C82B3B" w:rsidP="007D4C3A">
      <w:pPr>
        <w:pStyle w:val="ad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 поиске надежных союзников (Франция) против союза Германии, Австрии, Италии;</w:t>
      </w:r>
    </w:p>
    <w:p w14:paraId="1A2B0978" w14:textId="77777777" w:rsidR="00C82B3B" w:rsidRDefault="00C82B3B" w:rsidP="007D4C3A">
      <w:pPr>
        <w:pStyle w:val="ad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 укреплении армии и флота;</w:t>
      </w:r>
    </w:p>
    <w:p w14:paraId="0016FEF0" w14:textId="77777777" w:rsidR="00C82B3B" w:rsidRDefault="00C82B3B" w:rsidP="007D4C3A">
      <w:pPr>
        <w:pStyle w:val="ad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знать имена (3-5) представителей науки и культуры;</w:t>
      </w:r>
    </w:p>
    <w:p w14:paraId="0D3EF576" w14:textId="77777777" w:rsidR="00C82B3B" w:rsidRDefault="00C82B3B" w:rsidP="007D4C3A">
      <w:pPr>
        <w:pStyle w:val="ad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объяснять причины снижения уровня развитии экономики, неравномерности её развития по следующим ключевым явлениям истории начала 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  <w:lang w:val="ru-RU"/>
        </w:rPr>
        <w:t xml:space="preserve"> века:</w:t>
      </w:r>
    </w:p>
    <w:p w14:paraId="435B7328" w14:textId="77777777" w:rsidR="00C82B3B" w:rsidRDefault="00C82B3B" w:rsidP="007D4C3A">
      <w:pPr>
        <w:pStyle w:val="ad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привлечение иностранного капитала для разработки прибыльных отраслей – нефтяной, угольной,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железодобывающей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др.;</w:t>
      </w:r>
    </w:p>
    <w:p w14:paraId="265D8B03" w14:textId="77777777" w:rsidR="00C82B3B" w:rsidRDefault="00C82B3B" w:rsidP="007D4C3A">
      <w:pPr>
        <w:pStyle w:val="ad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частые внешние займы, высокий процент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платежей  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долгам;</w:t>
      </w:r>
    </w:p>
    <w:p w14:paraId="6DAAAC4F" w14:textId="77777777" w:rsidR="00C82B3B" w:rsidRDefault="00C82B3B" w:rsidP="007D4C3A">
      <w:pPr>
        <w:pStyle w:val="ad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война с Японией за право присутствия России на Дальнем Востоке;</w:t>
      </w:r>
    </w:p>
    <w:p w14:paraId="47A131B5" w14:textId="77777777" w:rsidR="00C82B3B" w:rsidRDefault="00C82B3B" w:rsidP="007D4C3A">
      <w:pPr>
        <w:pStyle w:val="ad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аграрные беспорядки, требования увеличить земельные наделы, погромы помещичьих хозяйств;</w:t>
      </w:r>
    </w:p>
    <w:p w14:paraId="0DFCD2E2" w14:textId="77777777" w:rsidR="00C82B3B" w:rsidRDefault="00C82B3B" w:rsidP="007D4C3A">
      <w:pPr>
        <w:pStyle w:val="ad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усиление общественного влияния со стороны революционных партий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двитжений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итоги революции 1905 – 1907гг.;</w:t>
      </w:r>
    </w:p>
    <w:p w14:paraId="3732F1AF" w14:textId="77777777" w:rsidR="00C82B3B" w:rsidRDefault="00C82B3B" w:rsidP="007D4C3A">
      <w:pPr>
        <w:pStyle w:val="ad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Первая мировая война;</w:t>
      </w:r>
    </w:p>
    <w:p w14:paraId="386E884A" w14:textId="77777777" w:rsidR="00C82B3B" w:rsidRDefault="00C82B3B" w:rsidP="007D4C3A">
      <w:pPr>
        <w:pStyle w:val="ad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Великая российская революция: февраль;</w:t>
      </w:r>
    </w:p>
    <w:p w14:paraId="036F3DD4" w14:textId="77777777" w:rsidR="00C82B3B" w:rsidRDefault="000D13B4" w:rsidP="007D4C3A">
      <w:pPr>
        <w:pStyle w:val="ad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связно описывать сюжетные картины и фотографии, иллюстрирующие эпизоды Русско-японской войны, выступления пролетариата против самодержавия, портреты Николая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>, членов его семьи и др.;</w:t>
      </w:r>
    </w:p>
    <w:p w14:paraId="5DA3914E" w14:textId="77777777" w:rsidR="006F76D5" w:rsidRPr="006F76D5" w:rsidRDefault="000D13B4" w:rsidP="006F76D5">
      <w:pPr>
        <w:pStyle w:val="ad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знать имена (фамилии) ключевых исторических персонажей периода Новой истории (Николай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>, Николай Александрович Романов, Александра Фёдоровна (императрица), их дети: Ольга, Анастасия, Татьяна, Мария, цесаревич Алексей.</w:t>
      </w:r>
    </w:p>
    <w:p w14:paraId="670A4C61" w14:textId="719AB960" w:rsidR="006F76D5" w:rsidRDefault="006F76D5" w:rsidP="001328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7C680A0" w14:textId="77777777" w:rsidR="00D85CB5" w:rsidRDefault="00D85CB5" w:rsidP="001328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28AA27F" w14:textId="77777777" w:rsidR="00D83883" w:rsidRDefault="00D83883" w:rsidP="00D85CB5">
      <w:pPr>
        <w:spacing w:after="0" w:line="240" w:lineRule="auto"/>
        <w:jc w:val="center"/>
        <w:rPr>
          <w:rFonts w:ascii="Times New Roman" w:eastAsiaTheme="minorEastAsia" w:hAnsi="Times New Roman" w:cstheme="minorBidi"/>
          <w:bCs/>
          <w:sz w:val="24"/>
          <w:szCs w:val="24"/>
          <w:lang w:val="ru-RU" w:eastAsia="ru-RU"/>
        </w:rPr>
      </w:pPr>
    </w:p>
    <w:p w14:paraId="14C0589A" w14:textId="77777777" w:rsidR="00D83883" w:rsidRDefault="00D83883" w:rsidP="00D85CB5">
      <w:pPr>
        <w:spacing w:after="0" w:line="240" w:lineRule="auto"/>
        <w:jc w:val="center"/>
        <w:rPr>
          <w:rFonts w:ascii="Times New Roman" w:eastAsiaTheme="minorEastAsia" w:hAnsi="Times New Roman" w:cstheme="minorBidi"/>
          <w:bCs/>
          <w:sz w:val="24"/>
          <w:szCs w:val="24"/>
          <w:lang w:val="ru-RU" w:eastAsia="ru-RU"/>
        </w:rPr>
      </w:pPr>
    </w:p>
    <w:p w14:paraId="62F22A02" w14:textId="77777777" w:rsidR="006C7F2F" w:rsidRDefault="006C7F2F" w:rsidP="00D85CB5">
      <w:pPr>
        <w:spacing w:after="0" w:line="240" w:lineRule="auto"/>
        <w:jc w:val="center"/>
        <w:rPr>
          <w:rFonts w:ascii="Times New Roman" w:eastAsiaTheme="minorEastAsia" w:hAnsi="Times New Roman" w:cstheme="minorBidi"/>
          <w:bCs/>
          <w:sz w:val="24"/>
          <w:szCs w:val="24"/>
          <w:lang w:val="ru-RU" w:eastAsia="ru-RU"/>
        </w:rPr>
      </w:pPr>
    </w:p>
    <w:p w14:paraId="293B6E74" w14:textId="77777777" w:rsidR="00131B64" w:rsidRPr="004005B5" w:rsidRDefault="00131B64" w:rsidP="00131B64">
      <w:pPr>
        <w:rPr>
          <w:rFonts w:ascii="Times New Roman" w:hAnsi="Times New Roman"/>
          <w:b/>
          <w:sz w:val="26"/>
          <w:szCs w:val="26"/>
          <w:lang w:val="ru-RU"/>
        </w:rPr>
      </w:pPr>
    </w:p>
    <w:p w14:paraId="680926AA" w14:textId="77777777" w:rsidR="00131B64" w:rsidRPr="00131B64" w:rsidRDefault="00131B64" w:rsidP="00131B64">
      <w:pPr>
        <w:spacing w:after="0" w:line="240" w:lineRule="auto"/>
        <w:jc w:val="center"/>
        <w:rPr>
          <w:rFonts w:ascii="Times New Roman" w:eastAsiaTheme="minorEastAsia" w:hAnsi="Times New Roman" w:cstheme="minorBidi"/>
          <w:bCs/>
          <w:sz w:val="24"/>
          <w:szCs w:val="24"/>
          <w:lang w:val="ru-RU" w:eastAsia="ru-RU"/>
        </w:rPr>
      </w:pPr>
      <w:r w:rsidRPr="00131B64">
        <w:rPr>
          <w:rFonts w:ascii="Times New Roman" w:eastAsiaTheme="minorEastAsia" w:hAnsi="Times New Roman" w:cstheme="minorBidi"/>
          <w:bCs/>
          <w:sz w:val="24"/>
          <w:szCs w:val="24"/>
          <w:lang w:val="ru-RU" w:eastAsia="ru-RU"/>
        </w:rPr>
        <w:t>Характеристика обучающихся 8 «Б» класса</w:t>
      </w:r>
    </w:p>
    <w:p w14:paraId="421D2F62" w14:textId="77777777" w:rsidR="00131B64" w:rsidRDefault="00131B64" w:rsidP="00131B64">
      <w:pPr>
        <w:pStyle w:val="af2"/>
        <w:snapToGrid w:val="0"/>
        <w:contextualSpacing/>
        <w:jc w:val="center"/>
      </w:pPr>
    </w:p>
    <w:p w14:paraId="74AFA474" w14:textId="77777777" w:rsidR="00131B64" w:rsidRDefault="00131B64" w:rsidP="00131B64">
      <w:pPr>
        <w:pStyle w:val="af2"/>
        <w:snapToGrid w:val="0"/>
        <w:contextualSpacing/>
        <w:jc w:val="center"/>
      </w:pPr>
      <w:r>
        <w:t xml:space="preserve">Обучающиеся делятся на два уровня. </w:t>
      </w:r>
    </w:p>
    <w:p w14:paraId="1144FEE3" w14:textId="77777777" w:rsidR="00131B64" w:rsidRPr="0086261F" w:rsidRDefault="00131B64" w:rsidP="00131B64">
      <w:pPr>
        <w:pStyle w:val="af2"/>
        <w:snapToGrid w:val="0"/>
        <w:contextualSpacing/>
        <w:jc w:val="both"/>
        <w:rPr>
          <w:b/>
        </w:rPr>
      </w:pPr>
      <w:r w:rsidRPr="0086261F">
        <w:rPr>
          <w:b/>
        </w:rPr>
        <w:t xml:space="preserve">I уровень: </w:t>
      </w:r>
    </w:p>
    <w:p w14:paraId="1EF310FA" w14:textId="77777777" w:rsidR="00131B64" w:rsidRPr="00131B64" w:rsidRDefault="00131B64" w:rsidP="00131B6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31B64">
        <w:rPr>
          <w:rFonts w:ascii="Times New Roman" w:hAnsi="Times New Roman"/>
          <w:sz w:val="24"/>
          <w:szCs w:val="24"/>
          <w:lang w:val="ru-RU"/>
        </w:rPr>
        <w:t>Обучающиеся не испытывают серьезных затруднений в овладении материалом. На вопросы учителя дают довольно точные ответы. Но в условиях фронтальной работы появляются затруднения в ориентировке и планировании работы. Им иногда нужна дополнительная помощь, которую они используют достаточно эффективно. Приобретенные знания и умения не теряют, могут применить их при выполнении аналогичного или сравнительно нового задания, а также на практике (в жизни).</w:t>
      </w:r>
    </w:p>
    <w:p w14:paraId="6DDEF75F" w14:textId="77777777" w:rsidR="00131B64" w:rsidRPr="0086261F" w:rsidRDefault="00131B64" w:rsidP="00131B64">
      <w:pPr>
        <w:pStyle w:val="af2"/>
        <w:snapToGrid w:val="0"/>
        <w:spacing w:line="276" w:lineRule="auto"/>
        <w:contextualSpacing/>
        <w:jc w:val="both"/>
        <w:rPr>
          <w:b/>
        </w:rPr>
      </w:pPr>
      <w:r w:rsidRPr="0086261F">
        <w:rPr>
          <w:b/>
        </w:rPr>
        <w:t xml:space="preserve">II уровень: </w:t>
      </w:r>
    </w:p>
    <w:p w14:paraId="1DC4EC54" w14:textId="77777777" w:rsidR="00131B64" w:rsidRPr="00131B64" w:rsidRDefault="00131B64" w:rsidP="00131B64">
      <w:pPr>
        <w:spacing w:after="0"/>
        <w:jc w:val="both"/>
        <w:rPr>
          <w:rFonts w:ascii="Times New Roman" w:eastAsiaTheme="minorEastAsia" w:hAnsi="Times New Roman"/>
          <w:bCs/>
          <w:sz w:val="24"/>
          <w:szCs w:val="24"/>
          <w:lang w:val="ru-RU" w:eastAsia="ru-RU"/>
        </w:rPr>
      </w:pPr>
      <w:r w:rsidRPr="00131B64">
        <w:rPr>
          <w:rFonts w:ascii="Times New Roman" w:hAnsi="Times New Roman"/>
          <w:sz w:val="24"/>
          <w:szCs w:val="24"/>
          <w:lang w:val="ru-RU"/>
        </w:rPr>
        <w:t>Программный материал усваивают на среднем уровне.</w:t>
      </w:r>
      <w:r w:rsidRPr="00131B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31B64">
        <w:rPr>
          <w:rFonts w:ascii="Times New Roman" w:hAnsi="Times New Roman"/>
          <w:sz w:val="24"/>
          <w:szCs w:val="24"/>
          <w:lang w:val="ru-RU"/>
        </w:rPr>
        <w:t>Они в основном понимают фронтальное объяснение учителя, неплохо запоминают изучаемый материал, но без помощи не могут сделать элементарные выводы и обобщения. Отличительной чертой этих обучающихся является меньшая самостоятельность при выполнении всех видов работ, они нуждаются в помощи учителя, как активизирующей, так и организующей. На вопросы учителя отвечают с использованием усвоенных понятий, подробного плана или с частичной подсказкой. На этапе ориентировки в задании не формируется точный и полный образ конечного результата работы.</w:t>
      </w:r>
    </w:p>
    <w:p w14:paraId="1121066C" w14:textId="77777777" w:rsidR="006F76D5" w:rsidRDefault="006F76D5" w:rsidP="001328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B002744" w14:textId="77777777" w:rsidR="006F76D5" w:rsidRDefault="006F76D5" w:rsidP="006F76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C4E523A" w14:textId="77777777" w:rsidR="00D83883" w:rsidRDefault="001328E2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</w:p>
    <w:p w14:paraId="0FBAD27B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C0151B9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BFEF3E7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A779533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5C4463D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D285D73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1141EDE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18F19EB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75EAF39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A366D7F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7F9F3A4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A7C8D3B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BCF205D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C07870B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E56E689" w14:textId="36D6D3A9" w:rsidR="00D83883" w:rsidRDefault="00D83883" w:rsidP="00D83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A82D594" w14:textId="38489124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2F4EE04" w14:textId="195BE46D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556DC52" w14:textId="204F34DF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9AC04E3" w14:textId="774442F1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0C90686" w14:textId="0B0BF69C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5006D6D" w14:textId="5C72D59F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C7A2B99" w14:textId="35E76992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9C9C97A" w14:textId="1D431315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3FC43A" w14:textId="7657B65D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DFC1110" w14:textId="6A274F4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119470A" w14:textId="41C701DB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A9F0362" w14:textId="115176DC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D49887F" w14:textId="09066148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4CEC56C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C684052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9EB0018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57CF84F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61A1731" w14:textId="77777777" w:rsidR="00D83883" w:rsidRDefault="00D83883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3916CEE" w14:textId="26E60D1C" w:rsidR="000C3F31" w:rsidRDefault="000C3F31" w:rsidP="00131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291BB58" w14:textId="0BCD0673" w:rsidR="00131B64" w:rsidRDefault="00131B64" w:rsidP="00131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37D1755" w14:textId="00F50282" w:rsidR="00131B64" w:rsidRDefault="00131B64" w:rsidP="00131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26DD48C" w14:textId="5A7FD5DA" w:rsidR="00131B64" w:rsidRDefault="00131B64" w:rsidP="00131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53BED13" w14:textId="1702ECCA" w:rsidR="00131B64" w:rsidRDefault="00131B64" w:rsidP="00131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642B0A9" w14:textId="278034D6" w:rsidR="00131B64" w:rsidRDefault="00131B64" w:rsidP="00131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C77CFBA" w14:textId="1B69188B" w:rsidR="00131B64" w:rsidRDefault="00131B64" w:rsidP="00131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9DF5DA5" w14:textId="791851EA" w:rsidR="00131B64" w:rsidRDefault="00131B64" w:rsidP="00131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50B6915" w14:textId="11CB13D6" w:rsidR="00131B64" w:rsidRDefault="00131B64" w:rsidP="00131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6C4BDFA" w14:textId="34B8F35E" w:rsidR="00131B64" w:rsidRDefault="00131B64" w:rsidP="00131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65D24EE" w14:textId="2E5E98C0" w:rsidR="00131B64" w:rsidRDefault="00131B64" w:rsidP="00131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E16D2DD" w14:textId="4CA475AD" w:rsidR="00131B64" w:rsidRDefault="00131B64" w:rsidP="00131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C433E65" w14:textId="1ABD8CA6" w:rsidR="00131B64" w:rsidRDefault="00131B64" w:rsidP="00131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4C97B9E" w14:textId="77777777" w:rsidR="00131B64" w:rsidRDefault="00131B64" w:rsidP="00131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4F95AB2" w14:textId="77777777" w:rsidR="000C3F31" w:rsidRDefault="000C3F31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108BFF1" w14:textId="77777777" w:rsidR="000C3F31" w:rsidRDefault="000C3F31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66AC042" w14:textId="77777777" w:rsidR="000C3F31" w:rsidRDefault="000C3F31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D387F26" w14:textId="77777777" w:rsidR="000C3F31" w:rsidRDefault="000C3F31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8948DC5" w14:textId="77777777" w:rsidR="000C3F31" w:rsidRDefault="000C3F31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FEF20DD" w14:textId="0B72A79B" w:rsidR="006F76D5" w:rsidRDefault="001328E2" w:rsidP="00C27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  </w:t>
      </w:r>
      <w:r w:rsidRPr="001328E2">
        <w:rPr>
          <w:rFonts w:ascii="Times New Roman" w:hAnsi="Times New Roman"/>
          <w:b/>
          <w:bCs/>
          <w:sz w:val="28"/>
          <w:szCs w:val="28"/>
          <w:lang w:val="ru-RU"/>
        </w:rPr>
        <w:t>Кале</w:t>
      </w:r>
      <w:r w:rsidR="006F76D5">
        <w:rPr>
          <w:rFonts w:ascii="Times New Roman" w:hAnsi="Times New Roman"/>
          <w:b/>
          <w:bCs/>
          <w:sz w:val="28"/>
          <w:szCs w:val="28"/>
          <w:lang w:val="ru-RU"/>
        </w:rPr>
        <w:t>ндарно-тематическое планирование</w:t>
      </w:r>
    </w:p>
    <w:p w14:paraId="63CC8ADC" w14:textId="77777777" w:rsidR="006F76D5" w:rsidRDefault="006F76D5" w:rsidP="00C27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8F80C30" w14:textId="77777777" w:rsidR="006F76D5" w:rsidRPr="006F76D5" w:rsidRDefault="006F76D5" w:rsidP="00C272A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F76D5">
        <w:rPr>
          <w:rFonts w:ascii="Times New Roman" w:hAnsi="Times New Roman"/>
          <w:sz w:val="24"/>
          <w:szCs w:val="24"/>
          <w:lang w:val="ru-RU"/>
        </w:rPr>
        <w:t xml:space="preserve">Количество уроков: </w:t>
      </w:r>
      <w:r w:rsidRPr="006F76D5">
        <w:rPr>
          <w:rFonts w:ascii="Times New Roman" w:hAnsi="Times New Roman"/>
          <w:sz w:val="24"/>
          <w:szCs w:val="24"/>
          <w:u w:val="single"/>
          <w:lang w:val="ru-RU"/>
        </w:rPr>
        <w:t>всего 68 часов</w:t>
      </w:r>
      <w:r w:rsidRPr="006F76D5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6F76D5">
        <w:rPr>
          <w:rFonts w:ascii="Times New Roman" w:hAnsi="Times New Roman"/>
          <w:sz w:val="24"/>
          <w:szCs w:val="24"/>
          <w:u w:val="single"/>
          <w:lang w:val="ru-RU"/>
        </w:rPr>
        <w:t>в неделю 2 часа</w:t>
      </w:r>
      <w:r w:rsidRPr="006F76D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1EF8675B" w14:textId="01659E1A" w:rsidR="006F76D5" w:rsidRPr="006F76D5" w:rsidRDefault="006F76D5" w:rsidP="00C272A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F76D5">
        <w:rPr>
          <w:rFonts w:ascii="Times New Roman" w:hAnsi="Times New Roman"/>
          <w:sz w:val="24"/>
          <w:szCs w:val="24"/>
          <w:lang w:val="ru-RU"/>
        </w:rPr>
        <w:t xml:space="preserve">Плановых контрольных </w:t>
      </w:r>
      <w:r w:rsidRPr="006F76D5">
        <w:rPr>
          <w:rFonts w:ascii="Times New Roman" w:hAnsi="Times New Roman"/>
          <w:sz w:val="24"/>
          <w:szCs w:val="24"/>
          <w:u w:val="single"/>
          <w:lang w:val="ru-RU"/>
        </w:rPr>
        <w:t>уроков 4</w:t>
      </w:r>
      <w:r w:rsidR="00AA184A"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pPr w:leftFromText="180" w:rightFromText="180" w:vertAnchor="page" w:horzAnchor="margin" w:tblpY="1915"/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96"/>
        <w:gridCol w:w="7088"/>
        <w:gridCol w:w="1701"/>
        <w:gridCol w:w="1842"/>
        <w:gridCol w:w="4253"/>
      </w:tblGrid>
      <w:tr w:rsidR="00C272AF" w:rsidRPr="003E7F8B" w14:paraId="3CF68E56" w14:textId="77777777" w:rsidTr="00E76E8E">
        <w:trPr>
          <w:trHeight w:val="130"/>
        </w:trPr>
        <w:tc>
          <w:tcPr>
            <w:tcW w:w="621" w:type="dxa"/>
            <w:shd w:val="clear" w:color="auto" w:fill="auto"/>
          </w:tcPr>
          <w:p w14:paraId="3AA1C056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E7F8B">
              <w:rPr>
                <w:rFonts w:ascii="Times New Roman" w:hAnsi="Times New Roman"/>
                <w:b/>
                <w:lang w:val="ru-RU" w:eastAsia="ru-RU"/>
              </w:rPr>
              <w:t>№ п/п</w:t>
            </w:r>
          </w:p>
        </w:tc>
        <w:tc>
          <w:tcPr>
            <w:tcW w:w="7284" w:type="dxa"/>
            <w:gridSpan w:val="2"/>
            <w:shd w:val="clear" w:color="auto" w:fill="auto"/>
          </w:tcPr>
          <w:p w14:paraId="6A5C7882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E7F8B">
              <w:rPr>
                <w:rFonts w:ascii="Times New Roman" w:hAnsi="Times New Roman"/>
                <w:b/>
                <w:lang w:val="ru-RU" w:eastAsia="ru-RU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14:paraId="78880830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E7F8B">
              <w:rPr>
                <w:rFonts w:ascii="Times New Roman" w:hAnsi="Times New Roman"/>
                <w:b/>
                <w:lang w:val="ru-RU" w:eastAsia="ru-RU"/>
              </w:rPr>
              <w:t>Кол-во часов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5AF0809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E7F8B">
              <w:rPr>
                <w:rFonts w:ascii="Times New Roman" w:hAnsi="Times New Roman"/>
                <w:b/>
                <w:lang w:val="ru-RU" w:eastAsia="ru-RU"/>
              </w:rPr>
              <w:t xml:space="preserve">Дата </w:t>
            </w:r>
            <w:r>
              <w:rPr>
                <w:rFonts w:ascii="Times New Roman" w:hAnsi="Times New Roman"/>
                <w:b/>
                <w:lang w:val="ru-RU" w:eastAsia="ru-RU"/>
              </w:rPr>
              <w:t>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F8A3" w14:textId="77777777" w:rsidR="00C272AF" w:rsidRPr="003E7F8B" w:rsidRDefault="00C272AF" w:rsidP="00E76E8E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   Ожидаемые результаты</w:t>
            </w:r>
          </w:p>
        </w:tc>
      </w:tr>
      <w:tr w:rsidR="00C272AF" w:rsidRPr="003E7F8B" w14:paraId="20480658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59BF3C4D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1879459E" w14:textId="77777777" w:rsidR="00C272AF" w:rsidRPr="00070DB1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070DB1">
              <w:rPr>
                <w:rFonts w:ascii="Times New Roman" w:hAnsi="Times New Roman"/>
                <w:b/>
                <w:lang w:eastAsia="ru-RU"/>
              </w:rPr>
              <w:t>I</w:t>
            </w:r>
            <w:r w:rsidRPr="00070DB1">
              <w:rPr>
                <w:rFonts w:ascii="Times New Roman" w:hAnsi="Times New Roman"/>
                <w:b/>
                <w:lang w:val="ru-RU" w:eastAsia="ru-RU"/>
              </w:rPr>
              <w:t>триместр</w:t>
            </w:r>
          </w:p>
          <w:p w14:paraId="7F708A99" w14:textId="34013E0A" w:rsidR="00C272AF" w:rsidRPr="003E7F8B" w:rsidRDefault="008C7DD4" w:rsidP="00E76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18</w:t>
            </w:r>
            <w:r w:rsidR="00C272AF" w:rsidRPr="00070DB1">
              <w:rPr>
                <w:rFonts w:ascii="Times New Roman" w:hAnsi="Times New Roman"/>
                <w:b/>
                <w:lang w:val="ru-RU" w:eastAsia="ru-RU"/>
              </w:rPr>
              <w:t xml:space="preserve"> часов</w:t>
            </w:r>
          </w:p>
        </w:tc>
        <w:tc>
          <w:tcPr>
            <w:tcW w:w="1701" w:type="dxa"/>
            <w:shd w:val="clear" w:color="auto" w:fill="FFFFFF"/>
          </w:tcPr>
          <w:p w14:paraId="1B82055F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14:paraId="6614D5AA" w14:textId="77777777" w:rsidR="00C272AF" w:rsidRPr="003E7F8B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</w:tcPr>
          <w:p w14:paraId="4855D7E3" w14:textId="77777777" w:rsidR="00C272AF" w:rsidRPr="003E7F8B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4005B5" w14:paraId="230A5BBE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06282082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4C73DA17" w14:textId="77777777" w:rsidR="00C272AF" w:rsidRPr="00F737EA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Российское государство в конце </w:t>
            </w:r>
            <w:r>
              <w:rPr>
                <w:rFonts w:ascii="Times New Roman" w:hAnsi="Times New Roman"/>
                <w:b/>
                <w:lang w:eastAsia="ru-RU"/>
              </w:rPr>
              <w:t>XVII</w:t>
            </w:r>
            <w:r w:rsidRPr="00F737EA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>–</w:t>
            </w:r>
            <w:r w:rsidRPr="00F737EA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начале </w:t>
            </w:r>
            <w:r>
              <w:rPr>
                <w:rFonts w:ascii="Times New Roman" w:hAnsi="Times New Roman"/>
                <w:b/>
                <w:lang w:eastAsia="ru-RU"/>
              </w:rPr>
              <w:t>XVIII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века.</w:t>
            </w:r>
          </w:p>
        </w:tc>
        <w:tc>
          <w:tcPr>
            <w:tcW w:w="1701" w:type="dxa"/>
            <w:shd w:val="clear" w:color="auto" w:fill="FFFFFF"/>
          </w:tcPr>
          <w:p w14:paraId="13828D68" w14:textId="3DBC8225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</w:t>
            </w:r>
            <w:r w:rsidR="008C7DD4">
              <w:rPr>
                <w:rFonts w:ascii="Times New Roman" w:hAnsi="Times New Roman"/>
                <w:b/>
                <w:lang w:val="ru-RU" w:eastAsia="ru-RU"/>
              </w:rPr>
              <w:t>8</w:t>
            </w:r>
          </w:p>
        </w:tc>
        <w:tc>
          <w:tcPr>
            <w:tcW w:w="1842" w:type="dxa"/>
            <w:shd w:val="clear" w:color="auto" w:fill="FFFFFF"/>
          </w:tcPr>
          <w:p w14:paraId="12779B96" w14:textId="77777777" w:rsidR="00C272AF" w:rsidRPr="003E7F8B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119883F0" w14:textId="77777777" w:rsidR="00C272AF" w:rsidRPr="00E034D3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показывать на карте территорию и границы России в 17 веке. Понимать значения слов, обозначающих сословия российского общества в 17 веке. Уметь объяснять причины возникновения разных сословий в России: дворян, бояр, купцов и др.</w:t>
            </w:r>
          </w:p>
        </w:tc>
      </w:tr>
      <w:tr w:rsidR="00C272AF" w:rsidRPr="00A950F7" w14:paraId="52B4C799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5F6E3B6C" w14:textId="77777777" w:rsidR="00C272AF" w:rsidRPr="003E7F8B" w:rsidRDefault="00C272AF" w:rsidP="00E76E8E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22EA8F4E" w14:textId="77777777" w:rsidR="00C272AF" w:rsidRPr="001F76EE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Российское общество в </w:t>
            </w:r>
            <w:r>
              <w:rPr>
                <w:rFonts w:ascii="Times New Roman" w:hAnsi="Times New Roman"/>
                <w:lang w:eastAsia="ru-RU"/>
              </w:rPr>
              <w:t>XVII</w:t>
            </w:r>
            <w:r>
              <w:rPr>
                <w:rFonts w:ascii="Times New Roman" w:hAnsi="Times New Roman"/>
                <w:lang w:val="ru-RU" w:eastAsia="ru-RU"/>
              </w:rPr>
              <w:t xml:space="preserve"> веке.</w:t>
            </w:r>
          </w:p>
        </w:tc>
        <w:tc>
          <w:tcPr>
            <w:tcW w:w="1701" w:type="dxa"/>
            <w:shd w:val="clear" w:color="auto" w:fill="FFFFFF"/>
          </w:tcPr>
          <w:p w14:paraId="1B885A7C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590414E5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0CA28AD5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1A8AABBD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7C5A1796" w14:textId="77777777" w:rsidR="00C272AF" w:rsidRPr="003E7F8B" w:rsidRDefault="00C272AF" w:rsidP="00E76E8E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2747E1FC" w14:textId="77777777" w:rsidR="00C272AF" w:rsidRPr="001F76EE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6EE">
              <w:rPr>
                <w:rFonts w:ascii="Times New Roman" w:hAnsi="Times New Roman"/>
                <w:sz w:val="24"/>
                <w:szCs w:val="24"/>
                <w:lang w:val="ru-RU"/>
              </w:rPr>
              <w:t>Отношения России с другими странами.</w:t>
            </w:r>
          </w:p>
        </w:tc>
        <w:tc>
          <w:tcPr>
            <w:tcW w:w="1701" w:type="dxa"/>
            <w:shd w:val="clear" w:color="auto" w:fill="FFFFFF"/>
          </w:tcPr>
          <w:p w14:paraId="0BB54A34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44EC7592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3E674339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0962B868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54EB36D1" w14:textId="77777777" w:rsidR="00C272AF" w:rsidRPr="003E7F8B" w:rsidRDefault="00C272AF" w:rsidP="00E76E8E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5EA2E2DD" w14:textId="77777777" w:rsidR="00C272AF" w:rsidRPr="001F76EE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F76EE">
              <w:rPr>
                <w:rFonts w:ascii="Times New Roman" w:hAnsi="Times New Roman"/>
                <w:lang w:val="ru-RU" w:eastAsia="ru-RU"/>
              </w:rPr>
              <w:t xml:space="preserve">Детство и юность Петра </w:t>
            </w:r>
            <w:r w:rsidRPr="001F76EE">
              <w:rPr>
                <w:rFonts w:ascii="Times New Roman" w:hAnsi="Times New Roman"/>
                <w:lang w:eastAsia="ru-RU"/>
              </w:rPr>
              <w:t>I</w:t>
            </w:r>
            <w:r w:rsidRPr="001F76EE">
              <w:rPr>
                <w:rFonts w:ascii="Times New Roman" w:hAnsi="Times New Roman"/>
                <w:lang w:val="ru-RU" w:eastAsia="ru-RU"/>
              </w:rPr>
              <w:t>.</w:t>
            </w:r>
            <w:r>
              <w:rPr>
                <w:rFonts w:ascii="Times New Roman" w:hAnsi="Times New Roman"/>
                <w:lang w:val="ru-RU" w:eastAsia="ru-RU"/>
              </w:rPr>
              <w:t xml:space="preserve">  Как обучали Петра 1.</w:t>
            </w:r>
          </w:p>
        </w:tc>
        <w:tc>
          <w:tcPr>
            <w:tcW w:w="1701" w:type="dxa"/>
            <w:shd w:val="clear" w:color="auto" w:fill="FFFFFF"/>
          </w:tcPr>
          <w:p w14:paraId="29E62A8D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7DFB3D22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2A65405B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F737EA" w14:paraId="62935170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2B491CFD" w14:textId="77777777" w:rsidR="00C272AF" w:rsidRPr="003E7F8B" w:rsidRDefault="00C272AF" w:rsidP="00E76E8E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2EE9DA05" w14:textId="77777777" w:rsidR="00C272AF" w:rsidRPr="001F76EE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Семейные раздоры, борьба за власть. </w:t>
            </w:r>
          </w:p>
        </w:tc>
        <w:tc>
          <w:tcPr>
            <w:tcW w:w="1701" w:type="dxa"/>
            <w:shd w:val="clear" w:color="auto" w:fill="FFFFFF"/>
          </w:tcPr>
          <w:p w14:paraId="5C5DCFED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15FE9656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62DA0F8C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1F76EE" w14:paraId="378EC075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48A81EE3" w14:textId="77777777" w:rsidR="00C272AF" w:rsidRPr="003E7F8B" w:rsidRDefault="00C272AF" w:rsidP="00E76E8E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74B5C533" w14:textId="77777777" w:rsidR="00C272AF" w:rsidRPr="00705758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758">
              <w:rPr>
                <w:rFonts w:ascii="Times New Roman" w:hAnsi="Times New Roman"/>
                <w:sz w:val="24"/>
                <w:szCs w:val="24"/>
              </w:rPr>
              <w:t>Итоги</w:t>
            </w:r>
            <w:proofErr w:type="spellEnd"/>
            <w:r w:rsidRPr="0070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58">
              <w:rPr>
                <w:rFonts w:ascii="Times New Roman" w:hAnsi="Times New Roman"/>
                <w:sz w:val="24"/>
                <w:szCs w:val="24"/>
              </w:rPr>
              <w:t>правления</w:t>
            </w:r>
            <w:proofErr w:type="spellEnd"/>
            <w:r w:rsidRPr="0070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58">
              <w:rPr>
                <w:rFonts w:ascii="Times New Roman" w:hAnsi="Times New Roman"/>
                <w:sz w:val="24"/>
                <w:szCs w:val="24"/>
              </w:rPr>
              <w:t>Софьи</w:t>
            </w:r>
            <w:proofErr w:type="spellEnd"/>
            <w:r w:rsidRPr="00705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7C5B3474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51F83AF4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3AFA8360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1F76EE" w14:paraId="67087D6B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7A7A2663" w14:textId="77777777" w:rsidR="00C272AF" w:rsidRPr="003E7F8B" w:rsidRDefault="00C272AF" w:rsidP="00E76E8E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3B1F94A8" w14:textId="77777777" w:rsidR="00C272AF" w:rsidRPr="00705758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758">
              <w:rPr>
                <w:rFonts w:ascii="Times New Roman" w:hAnsi="Times New Roman"/>
                <w:sz w:val="24"/>
                <w:szCs w:val="24"/>
              </w:rPr>
              <w:t>Воцарение</w:t>
            </w:r>
            <w:proofErr w:type="spellEnd"/>
            <w:r w:rsidRPr="0070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58">
              <w:rPr>
                <w:rFonts w:ascii="Times New Roman" w:hAnsi="Times New Roman"/>
                <w:sz w:val="24"/>
                <w:szCs w:val="24"/>
              </w:rPr>
              <w:t>Петра</w:t>
            </w:r>
            <w:proofErr w:type="spellEnd"/>
            <w:r w:rsidRPr="00705758">
              <w:rPr>
                <w:rFonts w:ascii="Times New Roman" w:hAnsi="Times New Roman"/>
                <w:sz w:val="24"/>
                <w:szCs w:val="24"/>
              </w:rPr>
              <w:t xml:space="preserve"> I (1689-1725)</w:t>
            </w:r>
          </w:p>
        </w:tc>
        <w:tc>
          <w:tcPr>
            <w:tcW w:w="1701" w:type="dxa"/>
            <w:shd w:val="clear" w:color="auto" w:fill="FFFFFF"/>
          </w:tcPr>
          <w:p w14:paraId="4596D210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46059245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5EC92E77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1F76EE" w14:paraId="29757934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4BC06B2E" w14:textId="77777777" w:rsidR="00C272AF" w:rsidRPr="003E7F8B" w:rsidRDefault="00C272AF" w:rsidP="00E76E8E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2FDCA079" w14:textId="77777777" w:rsidR="00C272AF" w:rsidRPr="00705758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758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proofErr w:type="spellEnd"/>
            <w:r w:rsidRPr="0070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58">
              <w:rPr>
                <w:rFonts w:ascii="Times New Roman" w:hAnsi="Times New Roman"/>
                <w:sz w:val="24"/>
                <w:szCs w:val="24"/>
              </w:rPr>
              <w:t>флота</w:t>
            </w:r>
            <w:proofErr w:type="spellEnd"/>
            <w:r w:rsidRPr="0070575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705758">
              <w:rPr>
                <w:rFonts w:ascii="Times New Roman" w:hAnsi="Times New Roman"/>
                <w:sz w:val="24"/>
                <w:szCs w:val="24"/>
              </w:rPr>
              <w:t>Азовские</w:t>
            </w:r>
            <w:proofErr w:type="spellEnd"/>
            <w:r w:rsidRPr="0070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58">
              <w:rPr>
                <w:rFonts w:ascii="Times New Roman" w:hAnsi="Times New Roman"/>
                <w:sz w:val="24"/>
                <w:szCs w:val="24"/>
              </w:rPr>
              <w:t>походы</w:t>
            </w:r>
            <w:proofErr w:type="spellEnd"/>
            <w:r w:rsidRPr="00705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3E0516DA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644A7B51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1869AF44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1F76EE" w14:paraId="37374FE9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1AB78DE5" w14:textId="77777777" w:rsidR="00C272AF" w:rsidRPr="003E7F8B" w:rsidRDefault="00C272AF" w:rsidP="00E76E8E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0ECB410B" w14:textId="77777777" w:rsidR="00C272AF" w:rsidRPr="00705758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758">
              <w:rPr>
                <w:rFonts w:ascii="Times New Roman" w:hAnsi="Times New Roman"/>
                <w:sz w:val="24"/>
                <w:szCs w:val="24"/>
              </w:rPr>
              <w:t>Великое</w:t>
            </w:r>
            <w:proofErr w:type="spellEnd"/>
            <w:r w:rsidRPr="0070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58">
              <w:rPr>
                <w:rFonts w:ascii="Times New Roman" w:hAnsi="Times New Roman"/>
                <w:sz w:val="24"/>
                <w:szCs w:val="24"/>
              </w:rPr>
              <w:t>посольство</w:t>
            </w:r>
            <w:proofErr w:type="spellEnd"/>
            <w:r w:rsidRPr="00705758">
              <w:rPr>
                <w:rFonts w:ascii="Times New Roman" w:hAnsi="Times New Roman"/>
                <w:sz w:val="24"/>
                <w:szCs w:val="24"/>
              </w:rPr>
              <w:t xml:space="preserve"> (1697-1698)</w:t>
            </w:r>
          </w:p>
        </w:tc>
        <w:tc>
          <w:tcPr>
            <w:tcW w:w="1701" w:type="dxa"/>
            <w:shd w:val="clear" w:color="auto" w:fill="FFFFFF"/>
          </w:tcPr>
          <w:p w14:paraId="268AF4FA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3BE4D437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54AE2110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1F76EE" w14:paraId="18178C41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6001631A" w14:textId="77777777" w:rsidR="00C272AF" w:rsidRPr="003E7F8B" w:rsidRDefault="00C272AF" w:rsidP="00E76E8E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3043C4E6" w14:textId="77777777" w:rsidR="00C272AF" w:rsidRPr="001F76EE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Новый бунт стрельцов. Возвращение Петра </w:t>
            </w:r>
            <w:r w:rsidRPr="00705758">
              <w:rPr>
                <w:rFonts w:ascii="Times New Roman" w:hAnsi="Times New Roman"/>
                <w:sz w:val="24"/>
                <w:szCs w:val="24"/>
              </w:rPr>
              <w:t>I</w:t>
            </w:r>
            <w:r w:rsidRPr="001F7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Москву.</w:t>
            </w:r>
          </w:p>
        </w:tc>
        <w:tc>
          <w:tcPr>
            <w:tcW w:w="1701" w:type="dxa"/>
            <w:shd w:val="clear" w:color="auto" w:fill="FFFFFF"/>
          </w:tcPr>
          <w:p w14:paraId="32E566F9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25AC39DF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5B34EA90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1F76EE" w14:paraId="34E525FA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5A6C4957" w14:textId="77777777" w:rsidR="00C272AF" w:rsidRPr="003E7F8B" w:rsidRDefault="00C272AF" w:rsidP="00E76E8E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0746837F" w14:textId="77777777" w:rsidR="00C272AF" w:rsidRPr="009058AE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AE">
              <w:rPr>
                <w:rFonts w:ascii="Times New Roman" w:hAnsi="Times New Roman"/>
                <w:sz w:val="24"/>
                <w:szCs w:val="24"/>
                <w:lang w:val="ru-RU"/>
              </w:rPr>
              <w:t>Северная война.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Поражение под Нарвой.</w:t>
            </w:r>
          </w:p>
        </w:tc>
        <w:tc>
          <w:tcPr>
            <w:tcW w:w="1701" w:type="dxa"/>
            <w:shd w:val="clear" w:color="auto" w:fill="FFFFFF"/>
          </w:tcPr>
          <w:p w14:paraId="372F6066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2F920AEA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10B96F07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1F76EE" w14:paraId="76C0E646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55EEB7C5" w14:textId="77777777" w:rsidR="00C272AF" w:rsidRPr="003E7F8B" w:rsidRDefault="00C272AF" w:rsidP="00E76E8E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420CD323" w14:textId="77777777" w:rsidR="00C272AF" w:rsidRPr="00705758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758">
              <w:rPr>
                <w:rFonts w:ascii="Times New Roman" w:hAnsi="Times New Roman"/>
                <w:sz w:val="24"/>
                <w:szCs w:val="24"/>
              </w:rPr>
              <w:t>Первые</w:t>
            </w:r>
            <w:proofErr w:type="spellEnd"/>
            <w:r w:rsidRPr="0070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58"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spellEnd"/>
            <w:r w:rsidRPr="0070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58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70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58">
              <w:rPr>
                <w:rFonts w:ascii="Times New Roman" w:hAnsi="Times New Roman"/>
                <w:sz w:val="24"/>
                <w:szCs w:val="24"/>
              </w:rPr>
              <w:t>шведами</w:t>
            </w:r>
            <w:proofErr w:type="spellEnd"/>
            <w:r w:rsidRPr="00705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010CC600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6214B122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4EDC5BF7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1F76EE" w14:paraId="6F2D6444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614EF993" w14:textId="77777777" w:rsidR="00C272AF" w:rsidRPr="003E7F8B" w:rsidRDefault="00C272AF" w:rsidP="00E76E8E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2DC956D8" w14:textId="77777777" w:rsidR="00C272AF" w:rsidRPr="00705758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758">
              <w:rPr>
                <w:rFonts w:ascii="Times New Roman" w:hAnsi="Times New Roman"/>
                <w:sz w:val="24"/>
                <w:szCs w:val="24"/>
              </w:rPr>
              <w:t>Основание</w:t>
            </w:r>
            <w:proofErr w:type="spellEnd"/>
            <w:r w:rsidRPr="0070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58">
              <w:rPr>
                <w:rFonts w:ascii="Times New Roman" w:hAnsi="Times New Roman"/>
                <w:sz w:val="24"/>
                <w:szCs w:val="24"/>
              </w:rPr>
              <w:t>Петербурга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2015592A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6E0A58AD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1DF8DC70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1F76EE" w14:paraId="0EC0FB0F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3B6C6BA8" w14:textId="77777777" w:rsidR="00C272AF" w:rsidRPr="003E7F8B" w:rsidRDefault="00C272AF" w:rsidP="00E76E8E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496AD5AF" w14:textId="77777777" w:rsidR="00C272AF" w:rsidRPr="001F76EE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6EE">
              <w:rPr>
                <w:rFonts w:ascii="Times New Roman" w:hAnsi="Times New Roman"/>
                <w:sz w:val="24"/>
                <w:szCs w:val="24"/>
                <w:lang w:val="ru-RU"/>
              </w:rPr>
              <w:t>Продолжение Северной войны. Разгром шведов под Полтавой.</w:t>
            </w:r>
            <w:r w:rsidRPr="00911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Завершение Северной войны.</w:t>
            </w:r>
          </w:p>
        </w:tc>
        <w:tc>
          <w:tcPr>
            <w:tcW w:w="1701" w:type="dxa"/>
            <w:shd w:val="clear" w:color="auto" w:fill="FFFFFF"/>
          </w:tcPr>
          <w:p w14:paraId="2294899F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37705395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6B434528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1F76EE" w14:paraId="7A6FD3C5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1C6C14BD" w14:textId="77777777" w:rsidR="00C272AF" w:rsidRPr="003E7F8B" w:rsidRDefault="00C272AF" w:rsidP="00E76E8E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79646987" w14:textId="77777777" w:rsidR="00C272AF" w:rsidRPr="001F76EE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F76EE">
              <w:rPr>
                <w:rFonts w:ascii="Times New Roman" w:hAnsi="Times New Roman"/>
                <w:sz w:val="24"/>
                <w:szCs w:val="24"/>
                <w:lang w:val="ru-RU"/>
              </w:rPr>
              <w:t>Заслуги  Петра</w:t>
            </w:r>
            <w:proofErr w:type="gramEnd"/>
            <w:r w:rsidRPr="001F7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Великого в истории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F76EE">
              <w:rPr>
                <w:rFonts w:ascii="Times New Roman" w:hAnsi="Times New Roman"/>
                <w:sz w:val="24"/>
                <w:szCs w:val="24"/>
                <w:lang w:val="ru-RU"/>
              </w:rPr>
              <w:t>(1689-1725)</w:t>
            </w:r>
          </w:p>
        </w:tc>
        <w:tc>
          <w:tcPr>
            <w:tcW w:w="1701" w:type="dxa"/>
            <w:shd w:val="clear" w:color="auto" w:fill="FFFFFF"/>
          </w:tcPr>
          <w:p w14:paraId="1C315C34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2CAAE99E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33D12B1D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9C5518" w14:paraId="697B1DA1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2F1C1D69" w14:textId="77777777" w:rsidR="00C272AF" w:rsidRPr="003E7F8B" w:rsidRDefault="00C272AF" w:rsidP="00E76E8E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64A10DE6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Промышленность и сельское хозяйство. </w:t>
            </w:r>
          </w:p>
          <w:p w14:paraId="119F18B5" w14:textId="77777777" w:rsidR="00C272AF" w:rsidRPr="009C5518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518">
              <w:rPr>
                <w:rFonts w:ascii="Times New Roman" w:hAnsi="Times New Roman"/>
                <w:sz w:val="24"/>
                <w:szCs w:val="24"/>
                <w:lang w:val="ru-RU"/>
              </w:rPr>
              <w:t>Изменения в управлении государством.</w:t>
            </w:r>
          </w:p>
        </w:tc>
        <w:tc>
          <w:tcPr>
            <w:tcW w:w="1701" w:type="dxa"/>
            <w:shd w:val="clear" w:color="auto" w:fill="FFFFFF"/>
          </w:tcPr>
          <w:p w14:paraId="1F839DAA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1744484B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31962E4D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9C5518" w14:paraId="79021503" w14:textId="77777777" w:rsidTr="00B80A4F">
        <w:trPr>
          <w:trHeight w:val="163"/>
        </w:trPr>
        <w:tc>
          <w:tcPr>
            <w:tcW w:w="621" w:type="dxa"/>
            <w:shd w:val="clear" w:color="auto" w:fill="FFFFFF"/>
          </w:tcPr>
          <w:p w14:paraId="2A1FEE8C" w14:textId="77777777" w:rsidR="00C272AF" w:rsidRPr="003E7F8B" w:rsidRDefault="00C272AF" w:rsidP="00E76E8E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4C5C0C76" w14:textId="58C73BD1" w:rsidR="00C272AF" w:rsidRPr="00B80A4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7EA">
              <w:rPr>
                <w:rFonts w:ascii="Times New Roman" w:hAnsi="Times New Roman"/>
                <w:sz w:val="24"/>
                <w:szCs w:val="24"/>
                <w:lang w:val="ru-RU"/>
              </w:rPr>
              <w:t>Табель о рангах. Указ о единонаследии</w:t>
            </w:r>
            <w:r w:rsidR="00B80A4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0256F199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5C7F2F2E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1641E530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1F76EE" w14:paraId="51AFF8FB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5FED053B" w14:textId="77777777" w:rsidR="00C272AF" w:rsidRPr="003E7F8B" w:rsidRDefault="00C272AF" w:rsidP="00E76E8E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22EE8D10" w14:textId="6E4E9E95" w:rsidR="00C272AF" w:rsidRPr="00F737EA" w:rsidRDefault="00C272AF" w:rsidP="00B80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7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Образование и культура при Петре </w:t>
            </w:r>
            <w:r w:rsidRPr="00705758">
              <w:rPr>
                <w:rFonts w:ascii="Times New Roman" w:hAnsi="Times New Roman"/>
                <w:sz w:val="24"/>
                <w:szCs w:val="24"/>
              </w:rPr>
              <w:t>I</w:t>
            </w:r>
            <w:r w:rsidRPr="00F737E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45D3C" w:rsidRPr="009058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Личность Петра </w:t>
            </w:r>
            <w:r w:rsidR="00545D3C" w:rsidRPr="00705758">
              <w:rPr>
                <w:rFonts w:ascii="Times New Roman" w:hAnsi="Times New Roman"/>
                <w:sz w:val="24"/>
                <w:szCs w:val="24"/>
              </w:rPr>
              <w:t>I</w:t>
            </w:r>
            <w:r w:rsidR="00545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545D3C" w:rsidRPr="00545D3C">
              <w:rPr>
                <w:rFonts w:ascii="Times New Roman" w:hAnsi="Times New Roman"/>
                <w:sz w:val="24"/>
                <w:szCs w:val="24"/>
                <w:lang w:val="ru-RU"/>
              </w:rPr>
              <w:t>Семья Петра Великого.</w:t>
            </w:r>
          </w:p>
        </w:tc>
        <w:tc>
          <w:tcPr>
            <w:tcW w:w="1701" w:type="dxa"/>
            <w:shd w:val="clear" w:color="auto" w:fill="FFFFFF"/>
          </w:tcPr>
          <w:p w14:paraId="34A6767B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711C1416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5D3B942A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070DB1" w14:paraId="6A6D7D7F" w14:textId="77777777" w:rsidTr="00E76E8E">
        <w:trPr>
          <w:trHeight w:val="65"/>
        </w:trPr>
        <w:tc>
          <w:tcPr>
            <w:tcW w:w="621" w:type="dxa"/>
            <w:shd w:val="clear" w:color="auto" w:fill="FFFFFF"/>
          </w:tcPr>
          <w:p w14:paraId="01FE680C" w14:textId="77777777" w:rsidR="00C272AF" w:rsidRPr="003E7F8B" w:rsidRDefault="00C272AF" w:rsidP="00E76E8E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284" w:type="dxa"/>
            <w:gridSpan w:val="2"/>
            <w:shd w:val="clear" w:color="auto" w:fill="FFFFFF"/>
          </w:tcPr>
          <w:p w14:paraId="17EA589F" w14:textId="77777777" w:rsidR="00C272AF" w:rsidRPr="00B60CD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и тестирование по теме: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Российское государство в конце </w:t>
            </w:r>
            <w:r>
              <w:rPr>
                <w:rFonts w:ascii="Times New Roman" w:hAnsi="Times New Roman"/>
                <w:b/>
                <w:lang w:eastAsia="ru-RU"/>
              </w:rPr>
              <w:t>XVII</w:t>
            </w:r>
            <w:r w:rsidRPr="00F737EA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>–</w:t>
            </w:r>
            <w:r w:rsidRPr="00F737EA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начале </w:t>
            </w:r>
            <w:r>
              <w:rPr>
                <w:rFonts w:ascii="Times New Roman" w:hAnsi="Times New Roman"/>
                <w:b/>
                <w:lang w:eastAsia="ru-RU"/>
              </w:rPr>
              <w:t>XVIII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века.</w:t>
            </w:r>
          </w:p>
        </w:tc>
        <w:tc>
          <w:tcPr>
            <w:tcW w:w="1701" w:type="dxa"/>
            <w:shd w:val="clear" w:color="auto" w:fill="FFFFFF"/>
          </w:tcPr>
          <w:p w14:paraId="14569173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5816B068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797A787E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2A397ACC" w14:textId="77777777" w:rsidTr="00E76E8E">
        <w:trPr>
          <w:trHeight w:val="65"/>
        </w:trPr>
        <w:tc>
          <w:tcPr>
            <w:tcW w:w="15701" w:type="dxa"/>
            <w:gridSpan w:val="6"/>
            <w:shd w:val="clear" w:color="auto" w:fill="FFFFFF"/>
          </w:tcPr>
          <w:p w14:paraId="05745791" w14:textId="77777777" w:rsidR="00C272AF" w:rsidRPr="00070DB1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070DB1">
              <w:rPr>
                <w:rFonts w:ascii="Times New Roman" w:hAnsi="Times New Roman"/>
                <w:b/>
                <w:lang w:eastAsia="ru-RU"/>
              </w:rPr>
              <w:t>II</w:t>
            </w:r>
            <w:r w:rsidRPr="00070DB1">
              <w:rPr>
                <w:rFonts w:ascii="Times New Roman" w:hAnsi="Times New Roman"/>
                <w:b/>
                <w:lang w:val="ru-RU" w:eastAsia="ru-RU"/>
              </w:rPr>
              <w:t xml:space="preserve"> триместр</w:t>
            </w:r>
          </w:p>
          <w:p w14:paraId="5B5014C4" w14:textId="7CA7B6B1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070DB1"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70066E">
              <w:rPr>
                <w:rFonts w:ascii="Times New Roman" w:hAnsi="Times New Roman"/>
                <w:b/>
                <w:lang w:val="ru-RU" w:eastAsia="ru-RU"/>
              </w:rPr>
              <w:t xml:space="preserve">6 </w:t>
            </w:r>
            <w:r w:rsidRPr="00070DB1">
              <w:rPr>
                <w:rFonts w:ascii="Times New Roman" w:hAnsi="Times New Roman"/>
                <w:b/>
                <w:lang w:val="ru-RU" w:eastAsia="ru-RU"/>
              </w:rPr>
              <w:t>часа</w:t>
            </w:r>
          </w:p>
        </w:tc>
      </w:tr>
      <w:tr w:rsidR="00C272AF" w:rsidRPr="004005B5" w14:paraId="118867FD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7A28A48B" w14:textId="77777777" w:rsidR="00C272AF" w:rsidRPr="003E7F8B" w:rsidRDefault="00C272AF" w:rsidP="00E76E8E">
            <w:pPr>
              <w:spacing w:after="0" w:line="360" w:lineRule="auto"/>
              <w:ind w:left="12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043D70CB" w14:textId="77777777" w:rsidR="00C272AF" w:rsidRPr="00B12082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60C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Российская империя после Петра </w:t>
            </w:r>
            <w:r w:rsidRPr="00B60CD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B60C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441CDECF" w14:textId="77777777" w:rsidR="00C272AF" w:rsidRPr="00B60CDF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60C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(1725 – 1801)</w:t>
            </w:r>
          </w:p>
        </w:tc>
        <w:tc>
          <w:tcPr>
            <w:tcW w:w="1701" w:type="dxa"/>
            <w:shd w:val="clear" w:color="auto" w:fill="FFFFFF"/>
          </w:tcPr>
          <w:p w14:paraId="229C747B" w14:textId="77777777" w:rsidR="00C272AF" w:rsidRPr="00A950F7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A950F7">
              <w:rPr>
                <w:rFonts w:ascii="Times New Roman" w:hAnsi="Times New Roman"/>
                <w:b/>
                <w:lang w:val="ru-RU" w:eastAsia="ru-RU"/>
              </w:rPr>
              <w:t>13</w:t>
            </w:r>
          </w:p>
        </w:tc>
        <w:tc>
          <w:tcPr>
            <w:tcW w:w="1842" w:type="dxa"/>
            <w:shd w:val="clear" w:color="auto" w:fill="FFFFFF"/>
          </w:tcPr>
          <w:p w14:paraId="672D5EE2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529DF9E3" w14:textId="77777777" w:rsidR="00C272AF" w:rsidRPr="00E034D3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обозначать на ленте времени границы 17-18 веков, устанавливать век по датам. Знать преемников Петра 1, объяснять причины частой смены правителей после смерти Петра 1. Уметь рассказывать о порядках, образе жизни царедворцев в период дворцовых переворотов.</w:t>
            </w:r>
          </w:p>
        </w:tc>
      </w:tr>
      <w:tr w:rsidR="00C272AF" w:rsidRPr="00A950F7" w14:paraId="47B7B57E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390A0551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507AB4F0" w14:textId="77777777" w:rsidR="00C272AF" w:rsidRPr="00B60CD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Екатерина </w:t>
            </w:r>
            <w:r w:rsidRPr="00705758">
              <w:rPr>
                <w:rFonts w:ascii="Times New Roman" w:hAnsi="Times New Roman"/>
                <w:sz w:val="24"/>
                <w:szCs w:val="24"/>
              </w:rPr>
              <w:t>I</w:t>
            </w:r>
            <w:r w:rsidRPr="00B60C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Пётр </w:t>
            </w:r>
            <w:r w:rsidRPr="0070575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14:paraId="0E7C4417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504CE538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31027E65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B3143E" w14:paraId="558F57EE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6DBA8394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2756B8AE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Внук Петра Великого.</w:t>
            </w:r>
          </w:p>
          <w:p w14:paraId="44F7C50D" w14:textId="77777777" w:rsidR="00C272AF" w:rsidRPr="00B3143E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Конец правления Петра </w:t>
            </w:r>
            <w:proofErr w:type="gramStart"/>
            <w:r w:rsidRPr="00705758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lang w:val="ru-RU" w:eastAsia="ru-RU"/>
              </w:rPr>
              <w:t xml:space="preserve"> .</w:t>
            </w:r>
            <w:proofErr w:type="gramEnd"/>
          </w:p>
          <w:p w14:paraId="704F5564" w14:textId="77777777" w:rsidR="00C272AF" w:rsidRPr="00B60CD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2E8BDD15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46AD3CEE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7F07492E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B3143E" w14:paraId="76FF3E56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772D26CA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1A3611B7" w14:textId="77777777" w:rsidR="00C272AF" w:rsidRPr="003E7F8B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Иоановна</w:t>
            </w:r>
            <w:proofErr w:type="spellEnd"/>
            <w:r w:rsidRPr="00B60C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Иван </w:t>
            </w: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2752568D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1CCF1420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4F43CC3E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B3143E" w14:paraId="235A484F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390764F3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6BB893EB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правила Россией 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Ионановна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230F8FD1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270CF8B4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37ADD893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B3143E" w14:paraId="6B0CF8F1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5994CE6C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3CBFE944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Наследники Анны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Ионановны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29649BFD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Конец бироновщины</w:t>
            </w:r>
          </w:p>
        </w:tc>
        <w:tc>
          <w:tcPr>
            <w:tcW w:w="1701" w:type="dxa"/>
            <w:shd w:val="clear" w:color="auto" w:fill="FFFFFF"/>
          </w:tcPr>
          <w:p w14:paraId="13C0FAED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6D670A8C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250C7C65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B3143E" w14:paraId="03A7A63C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6BB735FA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6E9E9E8B" w14:textId="77777777" w:rsidR="00C272AF" w:rsidRPr="009058AE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43E">
              <w:rPr>
                <w:rFonts w:ascii="Times New Roman" w:hAnsi="Times New Roman"/>
                <w:sz w:val="24"/>
                <w:szCs w:val="24"/>
                <w:lang w:val="ru-RU"/>
              </w:rPr>
              <w:t>Царствование Елизаветы Петровны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56353BE5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5347B4B4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00EC488B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4005B5" w14:paraId="1AAD0AFB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51A105F1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296DD217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Окружение Елизаветы. </w:t>
            </w:r>
          </w:p>
          <w:p w14:paraId="75218748" w14:textId="77777777" w:rsidR="00C272AF" w:rsidRPr="00F32F61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Возвращение к порядкам Петра </w:t>
            </w:r>
            <w:r w:rsidRPr="00705758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224FC793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14:paraId="69A813F6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7012C218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B60CDF" w14:paraId="1C8453D4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7B8B0730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1F9FABA2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C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Войны России в период правления Елизаветы Петровны.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Воцарение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III.</w:t>
            </w:r>
          </w:p>
        </w:tc>
        <w:tc>
          <w:tcPr>
            <w:tcW w:w="1701" w:type="dxa"/>
            <w:shd w:val="clear" w:color="auto" w:fill="FFFFFF"/>
          </w:tcPr>
          <w:p w14:paraId="4B882E9B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4270D876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7E2CECC6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B60CDF" w14:paraId="1A5A07E8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1B90B513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197F5134" w14:textId="36D66F48" w:rsidR="00C272A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 в эпоху Екатерины Великой.</w:t>
            </w:r>
          </w:p>
          <w:p w14:paraId="445AED51" w14:textId="3A96BA91" w:rsidR="00C272AF" w:rsidRPr="00F437C2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6F4F0375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454480D6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700F69C8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0066E" w:rsidRPr="00B60CDF" w14:paraId="42D942B6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714F8029" w14:textId="77777777" w:rsidR="0070066E" w:rsidRPr="003E7F8B" w:rsidRDefault="0070066E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11F4A972" w14:textId="43801CD9" w:rsidR="0070066E" w:rsidRDefault="0070066E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царствования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II.</w:t>
            </w:r>
          </w:p>
        </w:tc>
        <w:tc>
          <w:tcPr>
            <w:tcW w:w="1701" w:type="dxa"/>
            <w:shd w:val="clear" w:color="auto" w:fill="FFFFFF"/>
          </w:tcPr>
          <w:p w14:paraId="72153A53" w14:textId="24DF984F" w:rsidR="0070066E" w:rsidRPr="003E7F8B" w:rsidRDefault="0070066E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336B8008" w14:textId="77777777" w:rsidR="0070066E" w:rsidRPr="003E7F8B" w:rsidRDefault="0070066E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3E1B92BD" w14:textId="77777777" w:rsidR="0070066E" w:rsidRPr="003E7F8B" w:rsidRDefault="0070066E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B60CDF" w14:paraId="6A81B52D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0AEE18A4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6B33F862" w14:textId="77777777" w:rsidR="00C272AF" w:rsidRPr="00B60CD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Близкое окружение и помощники Екатерины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B60C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43CCB945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1FEC54AD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487924B3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B60CDF" w14:paraId="19E425D5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0D106A80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49D25A3C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(1768 – 1774).</w:t>
            </w:r>
          </w:p>
        </w:tc>
        <w:tc>
          <w:tcPr>
            <w:tcW w:w="1701" w:type="dxa"/>
            <w:shd w:val="clear" w:color="auto" w:fill="FFFFFF"/>
          </w:tcPr>
          <w:p w14:paraId="25DC904E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1998D861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17B1C520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B60CDF" w14:paraId="5FBE3B5B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608C219C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7AF25794" w14:textId="77777777" w:rsidR="00C272AF" w:rsidRPr="00B60CD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F">
              <w:rPr>
                <w:rFonts w:ascii="Times New Roman" w:hAnsi="Times New Roman"/>
                <w:sz w:val="24"/>
                <w:szCs w:val="24"/>
                <w:lang w:val="ru-RU"/>
              </w:rPr>
              <w:t>Присоединение Крыма. Русско-турецкая война (1787-1791).</w:t>
            </w:r>
          </w:p>
        </w:tc>
        <w:tc>
          <w:tcPr>
            <w:tcW w:w="1701" w:type="dxa"/>
            <w:shd w:val="clear" w:color="auto" w:fill="FFFFFF"/>
          </w:tcPr>
          <w:p w14:paraId="3E16B6E9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0873E316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60DB7FAF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B60CDF" w14:paraId="0A0AE2BE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1FF809A5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0996D4E3" w14:textId="77777777" w:rsidR="00C272AF" w:rsidRPr="00B60CDF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Как управляла Россией Екатерина </w:t>
            </w:r>
            <w:r>
              <w:rPr>
                <w:rFonts w:ascii="Times New Roman" w:hAnsi="Times New Roman"/>
                <w:lang w:eastAsia="ru-RU"/>
              </w:rPr>
              <w:t>II</w:t>
            </w:r>
            <w:r>
              <w:rPr>
                <w:rFonts w:ascii="Times New Roman" w:hAnsi="Times New Roman"/>
                <w:lang w:val="ru-RU" w:eastAsia="ru-RU"/>
              </w:rPr>
              <w:t>. Восстание Пугачева.</w:t>
            </w:r>
          </w:p>
        </w:tc>
        <w:tc>
          <w:tcPr>
            <w:tcW w:w="1701" w:type="dxa"/>
            <w:shd w:val="clear" w:color="auto" w:fill="FFFFFF"/>
          </w:tcPr>
          <w:p w14:paraId="7A71C90D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7A3AE796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40D36D0A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B60CDF" w14:paraId="79BE659F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5EA938C9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1CF465D7" w14:textId="77777777" w:rsidR="00C272AF" w:rsidRPr="00B60CDF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Развитие образования при Екатерине </w:t>
            </w:r>
            <w:r>
              <w:rPr>
                <w:rFonts w:ascii="Times New Roman" w:hAnsi="Times New Roman"/>
                <w:lang w:eastAsia="ru-RU"/>
              </w:rPr>
              <w:t>II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66F3B561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2E8246FF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56EA68AC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B60CDF" w14:paraId="36312550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184D8E7C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725FD920" w14:textId="77777777" w:rsidR="00C272AF" w:rsidRPr="003E7F8B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Конец правления Екатерины Великой.</w:t>
            </w:r>
          </w:p>
        </w:tc>
        <w:tc>
          <w:tcPr>
            <w:tcW w:w="1701" w:type="dxa"/>
            <w:shd w:val="clear" w:color="auto" w:fill="FFFFFF"/>
          </w:tcPr>
          <w:p w14:paraId="621995A9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0A8F6A1C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3AE6755C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B60CDF" w14:paraId="5BCD9296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16712E34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0F0646F4" w14:textId="49188DF3" w:rsidR="00C272AF" w:rsidRPr="00B60CDF" w:rsidRDefault="00C272AF" w:rsidP="00E76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60CDF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0C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Российская империя после Петра </w:t>
            </w:r>
            <w:r w:rsidRPr="00B60CD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B60C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7EDCABBE" w14:textId="77777777" w:rsidR="00C272AF" w:rsidRPr="003E7F8B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60C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(1725 – 1801)</w:t>
            </w:r>
          </w:p>
        </w:tc>
        <w:tc>
          <w:tcPr>
            <w:tcW w:w="1701" w:type="dxa"/>
            <w:shd w:val="clear" w:color="auto" w:fill="FFFFFF"/>
          </w:tcPr>
          <w:p w14:paraId="72B5A58F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3D9D63CC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5A0A64E5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B60CDF" w14:paraId="6A49E2A2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787D65D2" w14:textId="77777777" w:rsidR="00C272AF" w:rsidRPr="003E7F8B" w:rsidRDefault="00C272AF" w:rsidP="00E76E8E">
            <w:pPr>
              <w:spacing w:after="0" w:line="360" w:lineRule="auto"/>
              <w:ind w:left="12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7DB8279D" w14:textId="77777777" w:rsidR="00C272AF" w:rsidRPr="00332A3D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2A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Российская империя в первой половине </w:t>
            </w:r>
            <w:r w:rsidRPr="00332A3D">
              <w:rPr>
                <w:rFonts w:ascii="Times New Roman" w:hAnsi="Times New Roman"/>
                <w:b/>
                <w:sz w:val="24"/>
                <w:szCs w:val="24"/>
              </w:rPr>
              <w:t>XIX</w:t>
            </w:r>
            <w:r w:rsidRPr="00332A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01" w:type="dxa"/>
            <w:shd w:val="clear" w:color="auto" w:fill="FFFFFF"/>
          </w:tcPr>
          <w:p w14:paraId="1CD4BBD5" w14:textId="77777777" w:rsidR="00C272AF" w:rsidRPr="00A950F7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A950F7">
              <w:rPr>
                <w:rFonts w:ascii="Times New Roman" w:hAnsi="Times New Roman"/>
                <w:b/>
                <w:lang w:val="ru-RU" w:eastAsia="ru-RU"/>
              </w:rPr>
              <w:t>22</w:t>
            </w:r>
          </w:p>
        </w:tc>
        <w:tc>
          <w:tcPr>
            <w:tcW w:w="1842" w:type="dxa"/>
            <w:shd w:val="clear" w:color="auto" w:fill="FFFFFF"/>
          </w:tcPr>
          <w:p w14:paraId="28368F5B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502659A5" w14:textId="77777777" w:rsidR="00C272AF" w:rsidRPr="00E034D3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Знать и уметь объяснять значения новых слов и понятий. Уметь работать с картой, находить и называть места морских и сухопутных сражений русских войск. Уметь устанавливать родственные связи между правителями России.</w:t>
            </w:r>
          </w:p>
        </w:tc>
      </w:tr>
      <w:tr w:rsidR="00C272AF" w:rsidRPr="00B60CDF" w14:paraId="41D09A1E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2F885CEF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1D620EE0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A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Отношения России со странами Европы в конце </w:t>
            </w:r>
            <w:r>
              <w:rPr>
                <w:rFonts w:ascii="Times New Roman" w:hAnsi="Times New Roman"/>
                <w:sz w:val="24"/>
                <w:szCs w:val="24"/>
              </w:rPr>
              <w:t>XVIII</w:t>
            </w:r>
            <w:r w:rsidRPr="00332A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(18) – начале </w:t>
            </w:r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r w:rsidRPr="00332A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(19) века.</w:t>
            </w:r>
          </w:p>
          <w:p w14:paraId="55E156E1" w14:textId="77777777" w:rsidR="00C272AF" w:rsidRPr="00332A3D" w:rsidRDefault="00C272AF" w:rsidP="00E76E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Наполеон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Бонопарт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(1769-1821).</w:t>
            </w:r>
          </w:p>
        </w:tc>
        <w:tc>
          <w:tcPr>
            <w:tcW w:w="1701" w:type="dxa"/>
            <w:shd w:val="clear" w:color="auto" w:fill="FFFFFF"/>
          </w:tcPr>
          <w:p w14:paraId="40CED5B9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59E9E7D5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7D6FB71C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5E3D9C17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7AB54EEE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18A1FF18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Великий князь Павел Петрович (1754-1801).</w:t>
            </w:r>
          </w:p>
          <w:p w14:paraId="19C3EE4C" w14:textId="123ED970" w:rsidR="00C272AF" w:rsidRPr="003E7F8B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0C99A464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7D444E71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40823525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0066E" w:rsidRPr="00FD7C20" w14:paraId="29F82E63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026FEF28" w14:textId="77777777" w:rsidR="0070066E" w:rsidRPr="003E7F8B" w:rsidRDefault="0070066E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1B369186" w14:textId="10285A3C" w:rsidR="0070066E" w:rsidRDefault="0070066E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Участие России в союзе европейских государств против войск Наполеона.</w:t>
            </w:r>
          </w:p>
        </w:tc>
        <w:tc>
          <w:tcPr>
            <w:tcW w:w="1701" w:type="dxa"/>
            <w:shd w:val="clear" w:color="auto" w:fill="FFFFFF"/>
          </w:tcPr>
          <w:p w14:paraId="177979CE" w14:textId="34D56351" w:rsidR="0070066E" w:rsidRPr="003E7F8B" w:rsidRDefault="00FD7C20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  <w:r w:rsidR="004A6974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14:paraId="2A42A031" w14:textId="77777777" w:rsidR="0070066E" w:rsidRPr="003E7F8B" w:rsidRDefault="0070066E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59082ECC" w14:textId="77777777" w:rsidR="0070066E" w:rsidRPr="003E7F8B" w:rsidRDefault="0070066E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6D9C0323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7C99FB6A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3A4F0247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Переход Суворова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через  Альпы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>.</w:t>
            </w:r>
          </w:p>
          <w:p w14:paraId="04171F82" w14:textId="77777777" w:rsidR="00C272AF" w:rsidRPr="00332A3D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Правление Павла </w:t>
            </w:r>
            <w:r>
              <w:rPr>
                <w:rFonts w:ascii="Times New Roman" w:hAnsi="Times New Roman"/>
                <w:lang w:eastAsia="ru-RU"/>
              </w:rPr>
              <w:t>I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06207D2C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276EA447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5AA10079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486FFB9B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1531461C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1E5B6555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Император Александр </w:t>
            </w:r>
            <w:r>
              <w:rPr>
                <w:rFonts w:ascii="Times New Roman" w:hAnsi="Times New Roman"/>
                <w:lang w:eastAsia="ru-RU"/>
              </w:rPr>
              <w:t xml:space="preserve">I </w:t>
            </w:r>
          </w:p>
          <w:p w14:paraId="334B3A75" w14:textId="77777777" w:rsidR="00C272AF" w:rsidRPr="00332A3D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680E6667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0B7B7DB3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1B91EE4F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5E56D337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0B1437E9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21B1ADE1" w14:textId="77777777" w:rsidR="00C272AF" w:rsidRPr="00332A3D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Реформы Александра </w:t>
            </w:r>
            <w:r>
              <w:rPr>
                <w:rFonts w:ascii="Times New Roman" w:hAnsi="Times New Roman"/>
                <w:lang w:eastAsia="ru-RU"/>
              </w:rPr>
              <w:t>I</w:t>
            </w:r>
            <w:r>
              <w:rPr>
                <w:rFonts w:ascii="Times New Roman" w:hAnsi="Times New Roman"/>
                <w:lang w:val="ru-RU" w:eastAsia="ru-RU"/>
              </w:rPr>
              <w:t>. Аракчеевщина.</w:t>
            </w:r>
          </w:p>
        </w:tc>
        <w:tc>
          <w:tcPr>
            <w:tcW w:w="1701" w:type="dxa"/>
            <w:shd w:val="clear" w:color="auto" w:fill="FFFFFF"/>
          </w:tcPr>
          <w:p w14:paraId="3868481C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13A33CEE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7865395E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40CAD441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43F1DFCA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3123170F" w14:textId="77777777" w:rsidR="00C272AF" w:rsidRPr="003E7F8B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Вторжение армии Наполеона в Россию.</w:t>
            </w:r>
          </w:p>
        </w:tc>
        <w:tc>
          <w:tcPr>
            <w:tcW w:w="1701" w:type="dxa"/>
            <w:shd w:val="clear" w:color="auto" w:fill="FFFFFF"/>
          </w:tcPr>
          <w:p w14:paraId="2A3869A6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5139DEEB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3429C081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77A1DC50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403D8EB7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1498D8CD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A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Западная граница России: план Александра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32A3D">
              <w:rPr>
                <w:rFonts w:ascii="Times New Roman" w:hAnsi="Times New Roman"/>
                <w:sz w:val="24"/>
                <w:szCs w:val="24"/>
                <w:lang w:val="ru-RU"/>
              </w:rPr>
              <w:t>, план Наполеона.</w:t>
            </w:r>
          </w:p>
          <w:p w14:paraId="46C1ED8A" w14:textId="77777777" w:rsidR="00C272AF" w:rsidRPr="00332A3D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Битва за Смоленск.</w:t>
            </w:r>
          </w:p>
        </w:tc>
        <w:tc>
          <w:tcPr>
            <w:tcW w:w="1701" w:type="dxa"/>
            <w:shd w:val="clear" w:color="auto" w:fill="FFFFFF"/>
          </w:tcPr>
          <w:p w14:paraId="18C2A266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7DDCDFAB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1D7DA14E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21BFA208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178DE4FF" w14:textId="77777777" w:rsidR="00C272AF" w:rsidRPr="003E7F8B" w:rsidRDefault="00C272AF" w:rsidP="00545D3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3996CEE6" w14:textId="77777777" w:rsidR="00C272AF" w:rsidRPr="00332A3D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A3D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Отечественная война 1812 года.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Бородинское сражение.</w:t>
            </w:r>
          </w:p>
        </w:tc>
        <w:tc>
          <w:tcPr>
            <w:tcW w:w="1701" w:type="dxa"/>
            <w:shd w:val="clear" w:color="auto" w:fill="FFFFFF"/>
          </w:tcPr>
          <w:p w14:paraId="698C133C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3DCAE227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2B52C796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7930078F" w14:textId="77777777" w:rsidTr="00E76E8E">
        <w:trPr>
          <w:trHeight w:val="65"/>
        </w:trPr>
        <w:tc>
          <w:tcPr>
            <w:tcW w:w="15701" w:type="dxa"/>
            <w:gridSpan w:val="6"/>
            <w:shd w:val="clear" w:color="auto" w:fill="FFFFFF"/>
          </w:tcPr>
          <w:p w14:paraId="4FB7CCE5" w14:textId="77777777" w:rsidR="00C272AF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DC4C10">
              <w:rPr>
                <w:rFonts w:ascii="Times New Roman" w:hAnsi="Times New Roman"/>
                <w:b/>
                <w:lang w:eastAsia="ru-RU"/>
              </w:rPr>
              <w:t>III</w:t>
            </w:r>
            <w:r w:rsidRPr="00DC4C10">
              <w:rPr>
                <w:rFonts w:ascii="Times New Roman" w:hAnsi="Times New Roman"/>
                <w:b/>
                <w:lang w:val="ru-RU" w:eastAsia="ru-RU"/>
              </w:rPr>
              <w:t xml:space="preserve"> триместр</w:t>
            </w:r>
          </w:p>
          <w:p w14:paraId="593C4BAD" w14:textId="77777777" w:rsidR="00C272AF" w:rsidRPr="003E7F8B" w:rsidRDefault="00C272AF" w:rsidP="00E76E8E">
            <w:p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lastRenderedPageBreak/>
              <w:t>24 часа</w:t>
            </w:r>
          </w:p>
        </w:tc>
      </w:tr>
      <w:tr w:rsidR="00C272AF" w:rsidRPr="00332A3D" w14:paraId="463D1189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429EDF60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63EC4B67" w14:textId="77777777" w:rsidR="00C272AF" w:rsidRPr="003E7F8B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Наполеон в Москве.</w:t>
            </w:r>
          </w:p>
        </w:tc>
        <w:tc>
          <w:tcPr>
            <w:tcW w:w="1701" w:type="dxa"/>
            <w:shd w:val="clear" w:color="auto" w:fill="FFFFFF"/>
          </w:tcPr>
          <w:p w14:paraId="7B158CF9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04CE3581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75E751E1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32A3D" w14:paraId="6D060BC6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2FD684B8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53AE596A" w14:textId="77777777" w:rsidR="00C272AF" w:rsidRPr="00332A3D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Александр </w:t>
            </w:r>
            <w:r>
              <w:rPr>
                <w:rFonts w:ascii="Times New Roman" w:hAnsi="Times New Roman"/>
                <w:lang w:eastAsia="ru-RU"/>
              </w:rPr>
              <w:t>I</w:t>
            </w:r>
            <w:r w:rsidRPr="00332A3D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и Наполеон. Окончание войны.</w:t>
            </w:r>
          </w:p>
        </w:tc>
        <w:tc>
          <w:tcPr>
            <w:tcW w:w="1701" w:type="dxa"/>
            <w:shd w:val="clear" w:color="auto" w:fill="FFFFFF"/>
          </w:tcPr>
          <w:p w14:paraId="62A917CA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0C0289E3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58707359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32A3D" w14:paraId="62060D42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1BFEA118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1276DA6E" w14:textId="77777777" w:rsidR="00C272AF" w:rsidRPr="003E7F8B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Поход русской армии в Европу в 1813 – 1814 годах.</w:t>
            </w:r>
          </w:p>
        </w:tc>
        <w:tc>
          <w:tcPr>
            <w:tcW w:w="1701" w:type="dxa"/>
            <w:shd w:val="clear" w:color="auto" w:fill="FFFFFF"/>
          </w:tcPr>
          <w:p w14:paraId="74A67717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313391FC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2274484A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32A3D" w14:paraId="557E54B8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1D3776AB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73D041DA" w14:textId="77777777" w:rsidR="00C272AF" w:rsidRPr="003E7F8B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Россия после войны с Наполеоном.</w:t>
            </w:r>
          </w:p>
        </w:tc>
        <w:tc>
          <w:tcPr>
            <w:tcW w:w="1701" w:type="dxa"/>
            <w:shd w:val="clear" w:color="auto" w:fill="FFFFFF"/>
          </w:tcPr>
          <w:p w14:paraId="177B5031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70C03559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18CB9776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32A3D" w14:paraId="1700B608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6A85024A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0BB5BCDC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Император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</w:p>
        </w:tc>
        <w:tc>
          <w:tcPr>
            <w:tcW w:w="1701" w:type="dxa"/>
            <w:shd w:val="clear" w:color="auto" w:fill="FFFFFF"/>
          </w:tcPr>
          <w:p w14:paraId="561AED95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621946AB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7EB8EA48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32A3D" w14:paraId="0EFC521D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11541DB6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6304898F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декабристов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401E26DD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5FC5C60C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414BAB6D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32A3D" w14:paraId="50918708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00E6CA07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30E11774" w14:textId="77777777" w:rsidR="00C272AF" w:rsidRPr="00332A3D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Реформы Николая </w:t>
            </w:r>
            <w:r>
              <w:rPr>
                <w:rFonts w:ascii="Times New Roman" w:hAnsi="Times New Roman"/>
                <w:lang w:eastAsia="ru-RU"/>
              </w:rPr>
              <w:t>I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464D9DB9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2AA8ACB8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23F6DD39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32A3D" w14:paraId="72B3A59E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79F62800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73698FFE" w14:textId="77777777" w:rsidR="00C272AF" w:rsidRPr="00332A3D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Войны России на Кавказе.</w:t>
            </w:r>
          </w:p>
        </w:tc>
        <w:tc>
          <w:tcPr>
            <w:tcW w:w="1701" w:type="dxa"/>
            <w:shd w:val="clear" w:color="auto" w:fill="FFFFFF"/>
          </w:tcPr>
          <w:p w14:paraId="33C5F730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4CA8C647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01CB6378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32A3D" w14:paraId="0FF9CCEF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70E592FD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3244D6BE" w14:textId="77777777" w:rsidR="00C272AF" w:rsidRPr="00332A3D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A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Отношения России с другими странами при Николае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32A3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15EF00FB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0D055B61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218F4293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32A3D" w14:paraId="3EB4D3F2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7D37A3E5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5A977570" w14:textId="77777777" w:rsidR="00C272AF" w:rsidRPr="003E7F8B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Крымская война. Оборона Севастополя.</w:t>
            </w:r>
          </w:p>
        </w:tc>
        <w:tc>
          <w:tcPr>
            <w:tcW w:w="1701" w:type="dxa"/>
            <w:shd w:val="clear" w:color="auto" w:fill="FFFFFF"/>
          </w:tcPr>
          <w:p w14:paraId="7F811D3B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174B4E95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3F125E34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32A3D" w14:paraId="1898818C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3A33C9B3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6FCDA93F" w14:textId="77777777" w:rsidR="00C272AF" w:rsidRPr="003E7F8B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60CDF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тестирование по теме: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2A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Российская империя в первой половине </w:t>
            </w:r>
            <w:r w:rsidRPr="00332A3D">
              <w:rPr>
                <w:rFonts w:ascii="Times New Roman" w:hAnsi="Times New Roman"/>
                <w:b/>
                <w:sz w:val="24"/>
                <w:szCs w:val="24"/>
              </w:rPr>
              <w:t>XIX</w:t>
            </w:r>
            <w:r w:rsidRPr="00332A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01" w:type="dxa"/>
            <w:shd w:val="clear" w:color="auto" w:fill="FFFFFF"/>
          </w:tcPr>
          <w:p w14:paraId="3FE2D231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7BA688D3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3EDBFD7D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4005B5" w14:paraId="381C634B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2DAEA93C" w14:textId="77777777" w:rsidR="00C272AF" w:rsidRPr="003E7F8B" w:rsidRDefault="00C272AF" w:rsidP="00E76E8E">
            <w:pPr>
              <w:spacing w:after="0" w:line="360" w:lineRule="auto"/>
              <w:ind w:left="12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209F2051" w14:textId="77777777" w:rsidR="00C272AF" w:rsidRPr="006A2002" w:rsidRDefault="00C272AF" w:rsidP="00E76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20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Россия в конце </w:t>
            </w:r>
            <w:r w:rsidRPr="006A2002">
              <w:rPr>
                <w:rFonts w:ascii="Times New Roman" w:hAnsi="Times New Roman"/>
                <w:b/>
                <w:sz w:val="24"/>
                <w:szCs w:val="24"/>
              </w:rPr>
              <w:t>XIX</w:t>
            </w:r>
            <w:r w:rsidRPr="006A20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начале </w:t>
            </w:r>
            <w:r w:rsidRPr="006A2002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6A20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01" w:type="dxa"/>
            <w:shd w:val="clear" w:color="auto" w:fill="FFFFFF"/>
          </w:tcPr>
          <w:p w14:paraId="13A77BC6" w14:textId="77777777" w:rsidR="00C272AF" w:rsidRPr="00A950F7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A950F7">
              <w:rPr>
                <w:rFonts w:ascii="Times New Roman" w:hAnsi="Times New Roman"/>
                <w:b/>
                <w:lang w:val="ru-RU" w:eastAsia="ru-RU"/>
              </w:rPr>
              <w:t>14</w:t>
            </w:r>
          </w:p>
        </w:tc>
        <w:tc>
          <w:tcPr>
            <w:tcW w:w="1842" w:type="dxa"/>
            <w:shd w:val="clear" w:color="auto" w:fill="FFFFFF"/>
          </w:tcPr>
          <w:p w14:paraId="1B442530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20535624" w14:textId="77777777" w:rsidR="00C272AF" w:rsidRPr="006D61AC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D61A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связно рассказывать о воспитании, образовании, личностных качествах правителей России. Знать об основных направлениях деятельности правителя. Уметь использовать источники литературы и искусства в описании жизни и быта городского и сельского населения России.</w:t>
            </w:r>
          </w:p>
        </w:tc>
      </w:tr>
      <w:tr w:rsidR="00C272AF" w:rsidRPr="00332A3D" w14:paraId="08787660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341A0146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64AFA9C7" w14:textId="77777777" w:rsidR="00C272AF" w:rsidRPr="006A2002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0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Царь-освободитель Александр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6A2002">
              <w:rPr>
                <w:rFonts w:ascii="Times New Roman" w:hAnsi="Times New Roman"/>
                <w:sz w:val="24"/>
                <w:szCs w:val="24"/>
                <w:lang w:val="ru-RU"/>
              </w:rPr>
              <w:t>. Отмена крепостного права.</w:t>
            </w:r>
          </w:p>
        </w:tc>
        <w:tc>
          <w:tcPr>
            <w:tcW w:w="1701" w:type="dxa"/>
            <w:shd w:val="clear" w:color="auto" w:fill="FFFFFF"/>
          </w:tcPr>
          <w:p w14:paraId="42111ED8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25D91F5C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1594CC90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32A3D" w14:paraId="5CB7ED26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1061EDFC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17F39D5D" w14:textId="77777777" w:rsidR="00C272AF" w:rsidRPr="003E7F8B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50F7">
              <w:rPr>
                <w:rFonts w:ascii="Times New Roman" w:hAnsi="Times New Roman"/>
                <w:sz w:val="24"/>
                <w:szCs w:val="24"/>
                <w:lang w:val="ru-RU"/>
              </w:rPr>
              <w:t>Военные реформы Але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ксандра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II.</w:t>
            </w:r>
          </w:p>
        </w:tc>
        <w:tc>
          <w:tcPr>
            <w:tcW w:w="1701" w:type="dxa"/>
            <w:shd w:val="clear" w:color="auto" w:fill="FFFFFF"/>
          </w:tcPr>
          <w:p w14:paraId="77E8B0D4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34D4B020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5E757FE2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3B929F50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1711A1CD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1A78E488" w14:textId="77777777" w:rsidR="00C272AF" w:rsidRPr="003E7F8B" w:rsidRDefault="00C272AF" w:rsidP="00E76E8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A20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Международные отношения России </w:t>
            </w:r>
            <w:proofErr w:type="gramStart"/>
            <w:r w:rsidRPr="006A2002">
              <w:rPr>
                <w:rFonts w:ascii="Times New Roman" w:hAnsi="Times New Roman"/>
                <w:sz w:val="24"/>
                <w:szCs w:val="24"/>
                <w:lang w:val="ru-RU"/>
              </w:rPr>
              <w:t>при  Александре</w:t>
            </w:r>
            <w:proofErr w:type="gramEnd"/>
            <w:r w:rsidRPr="006A20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14:paraId="2AE3EB95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04D1731F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723A2461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6A2002" w14:paraId="045F720C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02F6A67E" w14:textId="77777777" w:rsidR="00C272AF" w:rsidRPr="006A2002" w:rsidRDefault="00C272AF" w:rsidP="00545D3C">
            <w:pPr>
              <w:pStyle w:val="ad"/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4B5DEEDD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 и Средняя Азия.</w:t>
            </w:r>
          </w:p>
          <w:p w14:paraId="6DA16BE0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Руско-турецкая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1877-1878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64B46E2D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78F3B3A6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383FD872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497CE3C8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5CA6E7A9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0A122C2B" w14:textId="77777777" w:rsidR="00C272AF" w:rsidRPr="006A2002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0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Революционные организации в России в конце </w:t>
            </w:r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r w:rsidRPr="006A20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(19) века.</w:t>
            </w:r>
          </w:p>
        </w:tc>
        <w:tc>
          <w:tcPr>
            <w:tcW w:w="1701" w:type="dxa"/>
            <w:shd w:val="clear" w:color="auto" w:fill="FFFFFF"/>
          </w:tcPr>
          <w:p w14:paraId="76352511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6FDBE6E6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6235EAC8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742F1828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573B436D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17968949" w14:textId="77777777" w:rsidR="00C272AF" w:rsidRPr="006A2002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Миротворец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051D8373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7F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584882A8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70C9437D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6E25EF27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4DBE9936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24088F00" w14:textId="77777777" w:rsidR="00C272AF" w:rsidRPr="006209F4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Укрепление самодержавия Александром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A20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Российское государство в период правления Александра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6A200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7762B96E" w14:textId="77777777" w:rsidR="00C272AF" w:rsidRPr="006209F4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2170A746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79CDFB13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0B962CA2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405490B2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073FDB4D" w14:textId="45244FBA" w:rsidR="00C272AF" w:rsidRPr="006A2002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002">
              <w:rPr>
                <w:rFonts w:ascii="Times New Roman" w:hAnsi="Times New Roman"/>
                <w:sz w:val="24"/>
                <w:szCs w:val="24"/>
                <w:lang w:val="ru-RU"/>
              </w:rPr>
              <w:t>Отношения России с европейскими странами, конец правления Александра</w:t>
            </w:r>
            <w:r w:rsidR="00192111" w:rsidRPr="006C7F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92111">
              <w:rPr>
                <w:rFonts w:ascii="Times New Roman" w:hAnsi="Times New Roman"/>
                <w:sz w:val="24"/>
                <w:szCs w:val="24"/>
              </w:rPr>
              <w:t>III</w:t>
            </w:r>
            <w:r w:rsidRPr="006A200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37CCDC42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492AAE29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0568411A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0E4EAB4E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1B3B0072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418CD4BB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0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Последний российский император – Николай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2C9D011" w14:textId="77777777" w:rsidR="00C272AF" w:rsidRPr="00A318D4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в начале царствования Николая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233FF69E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67E4C817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4EDCF924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6B5822AC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7B0E7EEA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7627BDF5" w14:textId="77777777" w:rsidR="00C272AF" w:rsidRPr="006A2002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002">
              <w:rPr>
                <w:rFonts w:ascii="Times New Roman" w:hAnsi="Times New Roman"/>
                <w:sz w:val="24"/>
                <w:szCs w:val="24"/>
                <w:lang w:val="ru-RU"/>
              </w:rPr>
              <w:t>Обострение международных отношений. Война с Японией.</w:t>
            </w:r>
            <w:r w:rsidRPr="000503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Революционные выступления 1905-1907 годов.</w:t>
            </w:r>
          </w:p>
        </w:tc>
        <w:tc>
          <w:tcPr>
            <w:tcW w:w="1701" w:type="dxa"/>
            <w:shd w:val="clear" w:color="auto" w:fill="FFFFFF"/>
          </w:tcPr>
          <w:p w14:paraId="6DAF5005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799DBEEF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33B2BF0D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5FB67BA9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2F370F3B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6E500FE4" w14:textId="77777777" w:rsidR="00C272AF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 перед Первой мировой войной.</w:t>
            </w:r>
          </w:p>
          <w:p w14:paraId="107E8648" w14:textId="77777777" w:rsidR="00C272AF" w:rsidRPr="006A2002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России в Первой мировой войне.</w:t>
            </w:r>
          </w:p>
        </w:tc>
        <w:tc>
          <w:tcPr>
            <w:tcW w:w="1701" w:type="dxa"/>
            <w:shd w:val="clear" w:color="auto" w:fill="FFFFFF"/>
          </w:tcPr>
          <w:p w14:paraId="60F233B9" w14:textId="77777777" w:rsidR="00C272AF" w:rsidRPr="003E7F8B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E7F8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46B7298E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7BC21542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210EB69B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76B2F7CE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4AD98BE0" w14:textId="77777777" w:rsidR="00C272AF" w:rsidRPr="009058AE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8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Февральская революция 1917 года. Отречение Николая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9058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14:paraId="16D7FBE6" w14:textId="77777777" w:rsidR="00C272AF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76E77321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2838AB41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272AF" w:rsidRPr="003E7F8B" w14:paraId="0AEE99E3" w14:textId="77777777" w:rsidTr="00E76E8E">
        <w:trPr>
          <w:trHeight w:val="65"/>
        </w:trPr>
        <w:tc>
          <w:tcPr>
            <w:tcW w:w="817" w:type="dxa"/>
            <w:gridSpan w:val="2"/>
            <w:shd w:val="clear" w:color="auto" w:fill="FFFFFF"/>
          </w:tcPr>
          <w:p w14:paraId="4C80118E" w14:textId="77777777" w:rsidR="00C272AF" w:rsidRPr="003E7F8B" w:rsidRDefault="00C272AF" w:rsidP="00545D3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88" w:type="dxa"/>
            <w:shd w:val="clear" w:color="auto" w:fill="FFFFFF"/>
          </w:tcPr>
          <w:p w14:paraId="682E45BB" w14:textId="77777777" w:rsidR="00C272AF" w:rsidRPr="006A2002" w:rsidRDefault="00C272AF" w:rsidP="00E7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CDF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20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Россия в конце </w:t>
            </w:r>
            <w:r w:rsidRPr="006A2002">
              <w:rPr>
                <w:rFonts w:ascii="Times New Roman" w:hAnsi="Times New Roman"/>
                <w:b/>
                <w:sz w:val="24"/>
                <w:szCs w:val="24"/>
              </w:rPr>
              <w:t>XIX</w:t>
            </w:r>
            <w:r w:rsidRPr="006A20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начале </w:t>
            </w:r>
            <w:r w:rsidRPr="006A2002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6A20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01" w:type="dxa"/>
            <w:shd w:val="clear" w:color="auto" w:fill="FFFFFF"/>
          </w:tcPr>
          <w:p w14:paraId="52360C45" w14:textId="77777777" w:rsidR="00C272AF" w:rsidRDefault="00C272AF" w:rsidP="00E76E8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7E819E23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14:paraId="4D9C9435" w14:textId="77777777" w:rsidR="00C272AF" w:rsidRPr="003E7F8B" w:rsidRDefault="00C272AF" w:rsidP="00E76E8E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  <w:r w:rsidRPr="00367FEF">
              <w:rPr>
                <w:rFonts w:ascii="Times New Roman" w:hAnsi="Times New Roman"/>
                <w:b/>
                <w:lang w:val="ru-RU" w:eastAsia="ru-RU"/>
              </w:rPr>
              <w:t>(</w:t>
            </w:r>
            <w:r>
              <w:rPr>
                <w:rFonts w:ascii="Times New Roman" w:hAnsi="Times New Roman"/>
                <w:b/>
                <w:lang w:val="ru-RU" w:eastAsia="ru-RU"/>
              </w:rPr>
              <w:t>итоговое</w:t>
            </w:r>
            <w:r w:rsidRPr="00367FEF">
              <w:rPr>
                <w:rFonts w:ascii="Times New Roman" w:hAnsi="Times New Roman"/>
                <w:b/>
                <w:lang w:val="ru-RU" w:eastAsia="ru-RU"/>
              </w:rPr>
              <w:t xml:space="preserve"> тестирование)</w:t>
            </w:r>
          </w:p>
        </w:tc>
      </w:tr>
    </w:tbl>
    <w:p w14:paraId="7E924AC4" w14:textId="77777777" w:rsidR="006F76D5" w:rsidRDefault="006F76D5" w:rsidP="001328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D4B2EF9" w14:textId="77777777" w:rsidR="006F76D5" w:rsidRDefault="006F76D5" w:rsidP="001328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855E457" w14:textId="77777777" w:rsidR="006F76D5" w:rsidRDefault="006F76D5" w:rsidP="001328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225CE4B" w14:textId="77777777" w:rsidR="006F76D5" w:rsidRDefault="006F76D5" w:rsidP="001328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F681AA5" w14:textId="77777777" w:rsidR="006F76D5" w:rsidRDefault="006F76D5" w:rsidP="001328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7D2E81C" w14:textId="77777777" w:rsidR="006F76D5" w:rsidRDefault="006F76D5" w:rsidP="001328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11F4E8C" w14:textId="77777777" w:rsidR="006F76D5" w:rsidRDefault="006F76D5" w:rsidP="001328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914F234" w14:textId="77777777" w:rsidR="006F76D5" w:rsidRDefault="006F76D5" w:rsidP="001328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39C8837" w14:textId="77777777" w:rsidR="006F76D5" w:rsidRPr="001328E2" w:rsidRDefault="006F76D5" w:rsidP="001328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722645C" w14:textId="77777777" w:rsidR="00376813" w:rsidRPr="005D3CCA" w:rsidRDefault="00376813"/>
    <w:p w14:paraId="0D70EC5D" w14:textId="77777777" w:rsidR="00C809A1" w:rsidRPr="00C94619" w:rsidRDefault="00C809A1" w:rsidP="00C94619">
      <w:pPr>
        <w:shd w:val="clear" w:color="auto" w:fill="FFFFFF"/>
        <w:spacing w:before="100" w:beforeAutospacing="1"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C809A1" w:rsidRPr="00C94619" w:rsidSect="00C272AF">
      <w:footerReference w:type="even" r:id="rId7"/>
      <w:footerReference w:type="default" r:id="rId8"/>
      <w:pgSz w:w="16840" w:h="11906" w:orient="landscape"/>
      <w:pgMar w:top="284" w:right="964" w:bottom="1134" w:left="851" w:header="720" w:footer="720" w:gutter="0"/>
      <w:cols w:space="720" w:equalWidth="0">
        <w:col w:w="15025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B9F74" w14:textId="77777777" w:rsidR="0002160A" w:rsidRDefault="0002160A">
      <w:r>
        <w:separator/>
      </w:r>
    </w:p>
  </w:endnote>
  <w:endnote w:type="continuationSeparator" w:id="0">
    <w:p w14:paraId="6D032CFB" w14:textId="77777777" w:rsidR="0002160A" w:rsidRDefault="0002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D85B1" w14:textId="455BA2D4" w:rsidR="00B5410C" w:rsidRDefault="00B5410C" w:rsidP="00FF011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3F31">
      <w:rPr>
        <w:rStyle w:val="a8"/>
        <w:noProof/>
      </w:rPr>
      <w:t>11</w:t>
    </w:r>
    <w:r>
      <w:rPr>
        <w:rStyle w:val="a8"/>
      </w:rPr>
      <w:fldChar w:fldCharType="end"/>
    </w:r>
  </w:p>
  <w:p w14:paraId="7E3E9497" w14:textId="77777777" w:rsidR="00B5410C" w:rsidRDefault="00B5410C" w:rsidP="002D5DE0">
    <w:pPr>
      <w:pStyle w:val="a7"/>
      <w:ind w:right="360"/>
    </w:pPr>
  </w:p>
  <w:p w14:paraId="41D75506" w14:textId="77777777" w:rsidR="00B5410C" w:rsidRDefault="00B5410C"/>
  <w:p w14:paraId="7CE59DDE" w14:textId="77777777" w:rsidR="00B5410C" w:rsidRDefault="00B541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E4B65" w14:textId="77777777" w:rsidR="00B5410C" w:rsidRDefault="00B5410C" w:rsidP="002D5DE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868F5" w14:textId="77777777" w:rsidR="0002160A" w:rsidRDefault="0002160A">
      <w:r>
        <w:separator/>
      </w:r>
    </w:p>
  </w:footnote>
  <w:footnote w:type="continuationSeparator" w:id="0">
    <w:p w14:paraId="0A210C19" w14:textId="77777777" w:rsidR="0002160A" w:rsidRDefault="0002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0C64B0"/>
    <w:multiLevelType w:val="hybridMultilevel"/>
    <w:tmpl w:val="1024A4D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0331866"/>
    <w:multiLevelType w:val="hybridMultilevel"/>
    <w:tmpl w:val="1024A4D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0926ACD"/>
    <w:multiLevelType w:val="hybridMultilevel"/>
    <w:tmpl w:val="0F101F3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5B4446D"/>
    <w:multiLevelType w:val="hybridMultilevel"/>
    <w:tmpl w:val="8FD8C95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>
    <w:nsid w:val="1B454B67"/>
    <w:multiLevelType w:val="hybridMultilevel"/>
    <w:tmpl w:val="C0504D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E1E0CB1"/>
    <w:multiLevelType w:val="hybridMultilevel"/>
    <w:tmpl w:val="180E4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BF29D6"/>
    <w:multiLevelType w:val="hybridMultilevel"/>
    <w:tmpl w:val="1024A4D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37F6DC9"/>
    <w:multiLevelType w:val="hybridMultilevel"/>
    <w:tmpl w:val="F202C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7513DF"/>
    <w:multiLevelType w:val="hybridMultilevel"/>
    <w:tmpl w:val="96189A9C"/>
    <w:lvl w:ilvl="0" w:tplc="E0A46EC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757489"/>
    <w:multiLevelType w:val="hybridMultilevel"/>
    <w:tmpl w:val="1024A4D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2B54658A"/>
    <w:multiLevelType w:val="hybridMultilevel"/>
    <w:tmpl w:val="3186340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B685D0F"/>
    <w:multiLevelType w:val="hybridMultilevel"/>
    <w:tmpl w:val="F38E1AC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B703018"/>
    <w:multiLevelType w:val="hybridMultilevel"/>
    <w:tmpl w:val="7CB8275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276BF"/>
    <w:multiLevelType w:val="hybridMultilevel"/>
    <w:tmpl w:val="21A051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760F1"/>
    <w:multiLevelType w:val="hybridMultilevel"/>
    <w:tmpl w:val="9014E1A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34D2460"/>
    <w:multiLevelType w:val="hybridMultilevel"/>
    <w:tmpl w:val="39BE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81CAD"/>
    <w:multiLevelType w:val="hybridMultilevel"/>
    <w:tmpl w:val="AF48FAFC"/>
    <w:lvl w:ilvl="0" w:tplc="E0A46EC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5675183"/>
    <w:multiLevelType w:val="hybridMultilevel"/>
    <w:tmpl w:val="D51E7E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48407258"/>
    <w:multiLevelType w:val="hybridMultilevel"/>
    <w:tmpl w:val="C4BE5BA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56705FC3"/>
    <w:multiLevelType w:val="hybridMultilevel"/>
    <w:tmpl w:val="1024A4D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5E7D1E65"/>
    <w:multiLevelType w:val="hybridMultilevel"/>
    <w:tmpl w:val="7F46FDC4"/>
    <w:lvl w:ilvl="0" w:tplc="E0A46EC8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5F8121E2"/>
    <w:multiLevelType w:val="hybridMultilevel"/>
    <w:tmpl w:val="085AC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E31D99"/>
    <w:multiLevelType w:val="multilevel"/>
    <w:tmpl w:val="3D18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644113"/>
    <w:multiLevelType w:val="hybridMultilevel"/>
    <w:tmpl w:val="859C360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6"/>
  </w:num>
  <w:num w:numId="5">
    <w:abstractNumId w:val="24"/>
  </w:num>
  <w:num w:numId="6">
    <w:abstractNumId w:val="14"/>
  </w:num>
  <w:num w:numId="7">
    <w:abstractNumId w:val="16"/>
  </w:num>
  <w:num w:numId="8">
    <w:abstractNumId w:val="8"/>
  </w:num>
  <w:num w:numId="9">
    <w:abstractNumId w:val="9"/>
  </w:num>
  <w:num w:numId="10">
    <w:abstractNumId w:val="23"/>
  </w:num>
  <w:num w:numId="11">
    <w:abstractNumId w:val="19"/>
  </w:num>
  <w:num w:numId="12">
    <w:abstractNumId w:val="3"/>
  </w:num>
  <w:num w:numId="13">
    <w:abstractNumId w:val="4"/>
  </w:num>
  <w:num w:numId="14">
    <w:abstractNumId w:val="15"/>
  </w:num>
  <w:num w:numId="15">
    <w:abstractNumId w:val="11"/>
  </w:num>
  <w:num w:numId="16">
    <w:abstractNumId w:val="21"/>
  </w:num>
  <w:num w:numId="17">
    <w:abstractNumId w:val="20"/>
  </w:num>
  <w:num w:numId="18">
    <w:abstractNumId w:val="12"/>
  </w:num>
  <w:num w:numId="19">
    <w:abstractNumId w:val="17"/>
  </w:num>
  <w:num w:numId="20">
    <w:abstractNumId w:val="26"/>
  </w:num>
  <w:num w:numId="21">
    <w:abstractNumId w:val="5"/>
  </w:num>
  <w:num w:numId="22">
    <w:abstractNumId w:val="13"/>
  </w:num>
  <w:num w:numId="23">
    <w:abstractNumId w:val="2"/>
  </w:num>
  <w:num w:numId="24">
    <w:abstractNumId w:val="18"/>
  </w:num>
  <w:num w:numId="25">
    <w:abstractNumId w:val="10"/>
  </w:num>
  <w:num w:numId="26">
    <w:abstractNumId w:val="22"/>
  </w:num>
  <w:num w:numId="2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A6"/>
    <w:rsid w:val="00004F64"/>
    <w:rsid w:val="000122F4"/>
    <w:rsid w:val="0002160A"/>
    <w:rsid w:val="00022DA0"/>
    <w:rsid w:val="00034A97"/>
    <w:rsid w:val="00046024"/>
    <w:rsid w:val="00050356"/>
    <w:rsid w:val="00070DB1"/>
    <w:rsid w:val="000757F3"/>
    <w:rsid w:val="00077EEC"/>
    <w:rsid w:val="000806A2"/>
    <w:rsid w:val="00087FDC"/>
    <w:rsid w:val="000C18FA"/>
    <w:rsid w:val="000C20DE"/>
    <w:rsid w:val="000C3F31"/>
    <w:rsid w:val="000D13B4"/>
    <w:rsid w:val="000D329F"/>
    <w:rsid w:val="000F2DD0"/>
    <w:rsid w:val="000F3D0D"/>
    <w:rsid w:val="000F5A02"/>
    <w:rsid w:val="00104A25"/>
    <w:rsid w:val="00110507"/>
    <w:rsid w:val="00111753"/>
    <w:rsid w:val="00112D2D"/>
    <w:rsid w:val="0012021C"/>
    <w:rsid w:val="001214AB"/>
    <w:rsid w:val="00130F9F"/>
    <w:rsid w:val="00130FD7"/>
    <w:rsid w:val="00131B64"/>
    <w:rsid w:val="001328E2"/>
    <w:rsid w:val="0014232B"/>
    <w:rsid w:val="00166052"/>
    <w:rsid w:val="00172955"/>
    <w:rsid w:val="00175B29"/>
    <w:rsid w:val="00192111"/>
    <w:rsid w:val="001D16A9"/>
    <w:rsid w:val="001D5DAA"/>
    <w:rsid w:val="001E0CB6"/>
    <w:rsid w:val="001F76EE"/>
    <w:rsid w:val="002454B4"/>
    <w:rsid w:val="002519F5"/>
    <w:rsid w:val="00273366"/>
    <w:rsid w:val="002A3780"/>
    <w:rsid w:val="002A4F74"/>
    <w:rsid w:val="002A6E3A"/>
    <w:rsid w:val="002C75C9"/>
    <w:rsid w:val="002D5DE0"/>
    <w:rsid w:val="002E1F80"/>
    <w:rsid w:val="002E70CA"/>
    <w:rsid w:val="00301035"/>
    <w:rsid w:val="00305F02"/>
    <w:rsid w:val="00306A70"/>
    <w:rsid w:val="003144FC"/>
    <w:rsid w:val="00316A71"/>
    <w:rsid w:val="00323480"/>
    <w:rsid w:val="003238E8"/>
    <w:rsid w:val="00332A3D"/>
    <w:rsid w:val="00343676"/>
    <w:rsid w:val="00345CD2"/>
    <w:rsid w:val="0035630B"/>
    <w:rsid w:val="003608A7"/>
    <w:rsid w:val="00367FEF"/>
    <w:rsid w:val="003760FB"/>
    <w:rsid w:val="00376813"/>
    <w:rsid w:val="003E7F8B"/>
    <w:rsid w:val="003F638A"/>
    <w:rsid w:val="004005B5"/>
    <w:rsid w:val="00405041"/>
    <w:rsid w:val="00420E5B"/>
    <w:rsid w:val="00427BB0"/>
    <w:rsid w:val="00433D80"/>
    <w:rsid w:val="0043725C"/>
    <w:rsid w:val="004567C1"/>
    <w:rsid w:val="004760C9"/>
    <w:rsid w:val="004A6974"/>
    <w:rsid w:val="004A70EA"/>
    <w:rsid w:val="004C7D41"/>
    <w:rsid w:val="004E38DB"/>
    <w:rsid w:val="004E455D"/>
    <w:rsid w:val="004F219E"/>
    <w:rsid w:val="00515476"/>
    <w:rsid w:val="00542A30"/>
    <w:rsid w:val="00545D3C"/>
    <w:rsid w:val="0056704B"/>
    <w:rsid w:val="00567472"/>
    <w:rsid w:val="005749A8"/>
    <w:rsid w:val="00585F08"/>
    <w:rsid w:val="00597D18"/>
    <w:rsid w:val="005A023D"/>
    <w:rsid w:val="005A5823"/>
    <w:rsid w:val="005B3F57"/>
    <w:rsid w:val="005D12EA"/>
    <w:rsid w:val="005D3CCA"/>
    <w:rsid w:val="005E0578"/>
    <w:rsid w:val="00603D8A"/>
    <w:rsid w:val="006209F4"/>
    <w:rsid w:val="00637056"/>
    <w:rsid w:val="006576A5"/>
    <w:rsid w:val="00657C60"/>
    <w:rsid w:val="006647B9"/>
    <w:rsid w:val="006902D4"/>
    <w:rsid w:val="00693452"/>
    <w:rsid w:val="006970DE"/>
    <w:rsid w:val="006A2002"/>
    <w:rsid w:val="006C7F2F"/>
    <w:rsid w:val="006D61AC"/>
    <w:rsid w:val="006F712B"/>
    <w:rsid w:val="006F76D5"/>
    <w:rsid w:val="0070066E"/>
    <w:rsid w:val="007200D6"/>
    <w:rsid w:val="00726837"/>
    <w:rsid w:val="00731A00"/>
    <w:rsid w:val="007471EA"/>
    <w:rsid w:val="0076340B"/>
    <w:rsid w:val="007661C5"/>
    <w:rsid w:val="0077172E"/>
    <w:rsid w:val="0077364E"/>
    <w:rsid w:val="00775656"/>
    <w:rsid w:val="00776A51"/>
    <w:rsid w:val="00790032"/>
    <w:rsid w:val="007B715E"/>
    <w:rsid w:val="007C07C0"/>
    <w:rsid w:val="007C08C8"/>
    <w:rsid w:val="007C372D"/>
    <w:rsid w:val="007C405B"/>
    <w:rsid w:val="007D4C3A"/>
    <w:rsid w:val="007D7B33"/>
    <w:rsid w:val="007D7FE2"/>
    <w:rsid w:val="007F409E"/>
    <w:rsid w:val="007F6700"/>
    <w:rsid w:val="008030B9"/>
    <w:rsid w:val="00804EFB"/>
    <w:rsid w:val="008223F0"/>
    <w:rsid w:val="00853FBC"/>
    <w:rsid w:val="00881324"/>
    <w:rsid w:val="008838FA"/>
    <w:rsid w:val="008A362F"/>
    <w:rsid w:val="008B3C47"/>
    <w:rsid w:val="008B5D36"/>
    <w:rsid w:val="008C7DD4"/>
    <w:rsid w:val="009014B6"/>
    <w:rsid w:val="009058AE"/>
    <w:rsid w:val="009119DB"/>
    <w:rsid w:val="009153B3"/>
    <w:rsid w:val="00931321"/>
    <w:rsid w:val="00936AB3"/>
    <w:rsid w:val="00943EE5"/>
    <w:rsid w:val="00991F5E"/>
    <w:rsid w:val="00994A93"/>
    <w:rsid w:val="009A1830"/>
    <w:rsid w:val="009C1E49"/>
    <w:rsid w:val="009C3081"/>
    <w:rsid w:val="009C5518"/>
    <w:rsid w:val="009D633A"/>
    <w:rsid w:val="009E75C8"/>
    <w:rsid w:val="00A0018F"/>
    <w:rsid w:val="00A07263"/>
    <w:rsid w:val="00A14C55"/>
    <w:rsid w:val="00A20075"/>
    <w:rsid w:val="00A318D4"/>
    <w:rsid w:val="00A516A7"/>
    <w:rsid w:val="00A5591D"/>
    <w:rsid w:val="00A56DCD"/>
    <w:rsid w:val="00A610A4"/>
    <w:rsid w:val="00A61CE0"/>
    <w:rsid w:val="00A82E71"/>
    <w:rsid w:val="00A950F7"/>
    <w:rsid w:val="00AA01F4"/>
    <w:rsid w:val="00AA184A"/>
    <w:rsid w:val="00AA7653"/>
    <w:rsid w:val="00AC60DA"/>
    <w:rsid w:val="00AE2C86"/>
    <w:rsid w:val="00AF1A00"/>
    <w:rsid w:val="00AF3658"/>
    <w:rsid w:val="00B12082"/>
    <w:rsid w:val="00B256E4"/>
    <w:rsid w:val="00B2607D"/>
    <w:rsid w:val="00B3143E"/>
    <w:rsid w:val="00B359D5"/>
    <w:rsid w:val="00B51EF6"/>
    <w:rsid w:val="00B5410C"/>
    <w:rsid w:val="00B6008D"/>
    <w:rsid w:val="00B60CDF"/>
    <w:rsid w:val="00B62413"/>
    <w:rsid w:val="00B80A4F"/>
    <w:rsid w:val="00B80C7E"/>
    <w:rsid w:val="00B9123A"/>
    <w:rsid w:val="00B951C0"/>
    <w:rsid w:val="00BA2D05"/>
    <w:rsid w:val="00BA4467"/>
    <w:rsid w:val="00BC65A6"/>
    <w:rsid w:val="00BC6A77"/>
    <w:rsid w:val="00BD1790"/>
    <w:rsid w:val="00BE2DA5"/>
    <w:rsid w:val="00BF005D"/>
    <w:rsid w:val="00C01CFF"/>
    <w:rsid w:val="00C26331"/>
    <w:rsid w:val="00C272AF"/>
    <w:rsid w:val="00C4238D"/>
    <w:rsid w:val="00C57565"/>
    <w:rsid w:val="00C6138A"/>
    <w:rsid w:val="00C63B54"/>
    <w:rsid w:val="00C809A1"/>
    <w:rsid w:val="00C82B3B"/>
    <w:rsid w:val="00C94619"/>
    <w:rsid w:val="00CB0AB8"/>
    <w:rsid w:val="00CD3960"/>
    <w:rsid w:val="00CF005E"/>
    <w:rsid w:val="00D33A6C"/>
    <w:rsid w:val="00D36074"/>
    <w:rsid w:val="00D36715"/>
    <w:rsid w:val="00D51D05"/>
    <w:rsid w:val="00D56816"/>
    <w:rsid w:val="00D66A39"/>
    <w:rsid w:val="00D7262B"/>
    <w:rsid w:val="00D73AD0"/>
    <w:rsid w:val="00D742F5"/>
    <w:rsid w:val="00D83883"/>
    <w:rsid w:val="00D85CB5"/>
    <w:rsid w:val="00D90A94"/>
    <w:rsid w:val="00DA300A"/>
    <w:rsid w:val="00DB02DC"/>
    <w:rsid w:val="00DB51F6"/>
    <w:rsid w:val="00DC4C10"/>
    <w:rsid w:val="00DD494F"/>
    <w:rsid w:val="00DD76F6"/>
    <w:rsid w:val="00DE3031"/>
    <w:rsid w:val="00DE3F5A"/>
    <w:rsid w:val="00E034D3"/>
    <w:rsid w:val="00E0437F"/>
    <w:rsid w:val="00E5737E"/>
    <w:rsid w:val="00E634AF"/>
    <w:rsid w:val="00E66919"/>
    <w:rsid w:val="00E8309B"/>
    <w:rsid w:val="00E93546"/>
    <w:rsid w:val="00E93FA8"/>
    <w:rsid w:val="00EA2E8F"/>
    <w:rsid w:val="00EA54D8"/>
    <w:rsid w:val="00EB35E5"/>
    <w:rsid w:val="00ED6275"/>
    <w:rsid w:val="00EE0CEE"/>
    <w:rsid w:val="00EF2902"/>
    <w:rsid w:val="00F130F9"/>
    <w:rsid w:val="00F2115A"/>
    <w:rsid w:val="00F329A2"/>
    <w:rsid w:val="00F32F61"/>
    <w:rsid w:val="00F437C2"/>
    <w:rsid w:val="00F737EA"/>
    <w:rsid w:val="00F82F37"/>
    <w:rsid w:val="00FB7FB8"/>
    <w:rsid w:val="00FC0933"/>
    <w:rsid w:val="00FC1ED7"/>
    <w:rsid w:val="00FC2699"/>
    <w:rsid w:val="00FD7C20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54B3F"/>
  <w15:docId w15:val="{4A7EBD96-6696-437C-BEDB-437D2E9D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A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111753"/>
    <w:pPr>
      <w:keepNext/>
      <w:tabs>
        <w:tab w:val="left" w:pos="720"/>
      </w:tabs>
      <w:suppressAutoHyphens/>
      <w:spacing w:after="0" w:line="240" w:lineRule="auto"/>
      <w:ind w:left="180"/>
      <w:outlineLvl w:val="5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2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A2D05"/>
    <w:rPr>
      <w:b/>
      <w:bCs/>
    </w:rPr>
  </w:style>
  <w:style w:type="paragraph" w:customStyle="1" w:styleId="c2">
    <w:name w:val="c2"/>
    <w:basedOn w:val="a"/>
    <w:rsid w:val="00BA2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BA2D05"/>
  </w:style>
  <w:style w:type="table" w:styleId="a5">
    <w:name w:val="Table Grid"/>
    <w:basedOn w:val="a1"/>
    <w:rsid w:val="00087FD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2DA5"/>
  </w:style>
  <w:style w:type="character" w:styleId="a6">
    <w:name w:val="Emphasis"/>
    <w:basedOn w:val="a0"/>
    <w:uiPriority w:val="20"/>
    <w:qFormat/>
    <w:rsid w:val="00BE2DA5"/>
    <w:rPr>
      <w:i/>
      <w:iCs/>
    </w:rPr>
  </w:style>
  <w:style w:type="character" w:customStyle="1" w:styleId="c12c43">
    <w:name w:val="c12c43"/>
    <w:basedOn w:val="a0"/>
    <w:rsid w:val="000F3D0D"/>
  </w:style>
  <w:style w:type="paragraph" w:customStyle="1" w:styleId="c2c7">
    <w:name w:val="c2c7"/>
    <w:basedOn w:val="a"/>
    <w:rsid w:val="000F3D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5c21">
    <w:name w:val="c5c21"/>
    <w:basedOn w:val="a0"/>
    <w:rsid w:val="000F3D0D"/>
  </w:style>
  <w:style w:type="paragraph" w:customStyle="1" w:styleId="c2c3c27c36">
    <w:name w:val="c2c3c27c36"/>
    <w:basedOn w:val="a"/>
    <w:rsid w:val="000F3D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0F3D0D"/>
  </w:style>
  <w:style w:type="paragraph" w:customStyle="1" w:styleId="c2c14">
    <w:name w:val="c2c14"/>
    <w:basedOn w:val="a"/>
    <w:rsid w:val="000F3D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rsid w:val="002D5D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D5DE0"/>
  </w:style>
  <w:style w:type="character" w:customStyle="1" w:styleId="60">
    <w:name w:val="Заголовок 6 Знак"/>
    <w:basedOn w:val="a0"/>
    <w:link w:val="6"/>
    <w:rsid w:val="00111753"/>
    <w:rPr>
      <w:sz w:val="28"/>
      <w:szCs w:val="24"/>
      <w:lang w:val="en-US" w:eastAsia="ar-SA"/>
    </w:rPr>
  </w:style>
  <w:style w:type="paragraph" w:styleId="a9">
    <w:name w:val="caption"/>
    <w:basedOn w:val="a"/>
    <w:next w:val="a"/>
    <w:qFormat/>
    <w:rsid w:val="00111753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styleId="aa">
    <w:name w:val="Hyperlink"/>
    <w:basedOn w:val="a0"/>
    <w:rsid w:val="003760FB"/>
    <w:rPr>
      <w:color w:val="0000FF"/>
      <w:u w:val="single"/>
    </w:rPr>
  </w:style>
  <w:style w:type="paragraph" w:styleId="ab">
    <w:name w:val="No Spacing"/>
    <w:uiPriority w:val="1"/>
    <w:qFormat/>
    <w:rsid w:val="00731A0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D76F6"/>
    <w:rPr>
      <w:b/>
      <w:bCs/>
      <w:spacing w:val="-2"/>
      <w:sz w:val="21"/>
      <w:szCs w:val="21"/>
      <w:shd w:val="clear" w:color="auto" w:fill="FFFFFF"/>
    </w:rPr>
  </w:style>
  <w:style w:type="character" w:customStyle="1" w:styleId="ac">
    <w:name w:val="Основной текст_"/>
    <w:basedOn w:val="a0"/>
    <w:link w:val="1"/>
    <w:rsid w:val="00DD76F6"/>
    <w:rPr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6F6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Times New Roman" w:hAnsi="Times New Roman"/>
      <w:b/>
      <w:bCs/>
      <w:spacing w:val="-2"/>
      <w:sz w:val="21"/>
      <w:szCs w:val="21"/>
      <w:lang w:val="ru-RU" w:eastAsia="ru-RU"/>
    </w:rPr>
  </w:style>
  <w:style w:type="paragraph" w:customStyle="1" w:styleId="1">
    <w:name w:val="Основной текст1"/>
    <w:basedOn w:val="a"/>
    <w:link w:val="ac"/>
    <w:rsid w:val="00DD76F6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Times New Roman" w:hAnsi="Times New Roman"/>
      <w:spacing w:val="4"/>
      <w:sz w:val="20"/>
      <w:szCs w:val="20"/>
      <w:lang w:val="ru-RU" w:eastAsia="ru-RU"/>
    </w:rPr>
  </w:style>
  <w:style w:type="character" w:customStyle="1" w:styleId="0pt">
    <w:name w:val="Основной текст + Полужирный;Интервал 0 pt"/>
    <w:basedOn w:val="ac"/>
    <w:rsid w:val="00DD7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Малые прописные;Интервал 0 pt"/>
    <w:basedOn w:val="ac"/>
    <w:rsid w:val="001D5DA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c"/>
    <w:rsid w:val="00022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styleId="ad">
    <w:name w:val="List Paragraph"/>
    <w:basedOn w:val="a"/>
    <w:uiPriority w:val="34"/>
    <w:qFormat/>
    <w:rsid w:val="002A3780"/>
    <w:pPr>
      <w:ind w:left="720"/>
      <w:contextualSpacing/>
    </w:pPr>
  </w:style>
  <w:style w:type="paragraph" w:styleId="ae">
    <w:name w:val="Balloon Text"/>
    <w:basedOn w:val="a"/>
    <w:link w:val="af"/>
    <w:rsid w:val="0000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04F64"/>
    <w:rPr>
      <w:rFonts w:ascii="Tahoma" w:hAnsi="Tahoma" w:cs="Tahoma"/>
      <w:sz w:val="16"/>
      <w:szCs w:val="16"/>
      <w:lang w:val="en-US" w:eastAsia="en-US"/>
    </w:rPr>
  </w:style>
  <w:style w:type="paragraph" w:styleId="af0">
    <w:name w:val="header"/>
    <w:basedOn w:val="a"/>
    <w:link w:val="af1"/>
    <w:rsid w:val="00DD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DD494F"/>
    <w:rPr>
      <w:rFonts w:ascii="Calibri" w:hAnsi="Calibri"/>
      <w:sz w:val="22"/>
      <w:szCs w:val="22"/>
      <w:lang w:val="en-US" w:eastAsia="en-US"/>
    </w:rPr>
  </w:style>
  <w:style w:type="paragraph" w:customStyle="1" w:styleId="af2">
    <w:name w:val="Содержимое таблицы"/>
    <w:basedOn w:val="a"/>
    <w:rsid w:val="006C7F2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ТОГБОУ для детей-сирот и детей, оставшихся без попечения родителей (законных представителей), «Горельская специальная (коррекционная) школа-интернат для детей с ограниченными возможностями здоровья»</vt:lpstr>
    </vt:vector>
  </TitlesOfParts>
  <Company>--</Company>
  <LinksUpToDate>false</LinksUpToDate>
  <CharactersWithSpaces>28296</CharactersWithSpaces>
  <SharedDoc>false</SharedDoc>
  <HLinks>
    <vt:vector size="18" baseType="variant">
      <vt:variant>
        <vt:i4>1245235</vt:i4>
      </vt:variant>
      <vt:variant>
        <vt:i4>6</vt:i4>
      </vt:variant>
      <vt:variant>
        <vt:i4>0</vt:i4>
      </vt:variant>
      <vt:variant>
        <vt:i4>5</vt:i4>
      </vt:variant>
      <vt:variant>
        <vt:lpwstr>http://www.roipkpro.ru/images/stories/docs/biblioteka/normativka/2015/pr_576.pdf</vt:lpwstr>
      </vt:variant>
      <vt:variant>
        <vt:lpwstr/>
      </vt:variant>
      <vt:variant>
        <vt:i4>1900624</vt:i4>
      </vt:variant>
      <vt:variant>
        <vt:i4>3</vt:i4>
      </vt:variant>
      <vt:variant>
        <vt:i4>0</vt:i4>
      </vt:variant>
      <vt:variant>
        <vt:i4>5</vt:i4>
      </vt:variant>
      <vt:variant>
        <vt:lpwstr>http://www.roipkpro.ru/images/stories/docs/biblioteka/feder/2014/pri.pdf</vt:lpwstr>
      </vt:variant>
      <vt:variant>
        <vt:lpwstr/>
      </vt:variant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http://www.roipkpro.ru/images/stories/docs/biblioteka/feder/2014/pri.pdf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ТОГБОУ для детей-сирот и детей, оставшихся без попечения родителей (законных представителей), «Горельская специальная (коррекционная) школа-интернат для детей с ограниченными возможностями здоровья»</dc:title>
  <dc:creator>-</dc:creator>
  <cp:lastModifiedBy>Учетная запись Майкрософт</cp:lastModifiedBy>
  <cp:revision>2</cp:revision>
  <cp:lastPrinted>2018-09-14T11:27:00Z</cp:lastPrinted>
  <dcterms:created xsi:type="dcterms:W3CDTF">2023-01-26T09:19:00Z</dcterms:created>
  <dcterms:modified xsi:type="dcterms:W3CDTF">2023-01-26T09:19:00Z</dcterms:modified>
</cp:coreProperties>
</file>