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2" w:rsidRPr="003A4BC5" w:rsidRDefault="002C4112" w:rsidP="002C4112">
      <w:pPr>
        <w:spacing w:after="0"/>
        <w:ind w:left="-426" w:right="-5"/>
        <w:jc w:val="center"/>
        <w:rPr>
          <w:rFonts w:ascii="Times New Roman" w:hAnsi="Times New Roman"/>
        </w:rPr>
      </w:pPr>
      <w:r w:rsidRPr="003A4BC5">
        <w:rPr>
          <w:rFonts w:ascii="Times New Roman" w:hAnsi="Times New Roman"/>
        </w:rPr>
        <w:t xml:space="preserve">ГОСУДАРСТВЕННОЕ </w:t>
      </w:r>
      <w:r w:rsidR="00D970E6">
        <w:rPr>
          <w:rFonts w:ascii="Times New Roman" w:hAnsi="Times New Roman"/>
        </w:rPr>
        <w:t>БЮДЖЕТНОЕ</w:t>
      </w:r>
      <w:r w:rsidRPr="003A4BC5">
        <w:rPr>
          <w:rFonts w:ascii="Times New Roman" w:hAnsi="Times New Roman"/>
        </w:rPr>
        <w:t xml:space="preserve">  ОБЩЕОБРАЗОВАТЕЛЬНОЕ УЧРЕЖДЕНИЕ </w:t>
      </w:r>
    </w:p>
    <w:p w:rsidR="002C4112" w:rsidRPr="003A4BC5" w:rsidRDefault="002C4112" w:rsidP="002C4112">
      <w:pPr>
        <w:spacing w:after="0"/>
        <w:ind w:left="-426" w:right="-5"/>
        <w:jc w:val="center"/>
        <w:rPr>
          <w:rFonts w:ascii="Times New Roman" w:hAnsi="Times New Roman"/>
        </w:rPr>
      </w:pPr>
      <w:r w:rsidRPr="003A4BC5">
        <w:rPr>
          <w:rFonts w:ascii="Times New Roman" w:hAnsi="Times New Roman"/>
        </w:rPr>
        <w:t xml:space="preserve">СВЕРДЛОВСКОЙ ОБЛАСТИ </w:t>
      </w:r>
    </w:p>
    <w:p w:rsidR="002C4112" w:rsidRDefault="002C4112" w:rsidP="002C4112">
      <w:pPr>
        <w:spacing w:after="0"/>
        <w:ind w:left="-426" w:right="-5"/>
        <w:jc w:val="center"/>
        <w:rPr>
          <w:rFonts w:ascii="Times New Roman" w:hAnsi="Times New Roman"/>
        </w:rPr>
      </w:pPr>
      <w:r w:rsidRPr="003A4BC5">
        <w:rPr>
          <w:rFonts w:ascii="Times New Roman" w:hAnsi="Times New Roman"/>
        </w:rPr>
        <w:t>«ЕКАТЕРИНБУРГСКАЯ ШКОЛА № 2, РЕАЛИЗУЮЩАЯ АДАПТИРОВАННЫЕ ОСНОВНЫЕ ОБЩЕОБРАЗОВАТЕЛЬНЫЕ ПРОГРАММЫ»</w:t>
      </w:r>
    </w:p>
    <w:p w:rsidR="00682A0B" w:rsidRPr="003A4BC5" w:rsidRDefault="00682A0B" w:rsidP="002C4112">
      <w:pPr>
        <w:spacing w:after="0"/>
        <w:ind w:left="-426" w:right="-5"/>
        <w:jc w:val="center"/>
        <w:rPr>
          <w:rFonts w:ascii="Times New Roman" w:hAnsi="Times New Roman"/>
        </w:rPr>
      </w:pPr>
    </w:p>
    <w:tbl>
      <w:tblPr>
        <w:tblW w:w="9821" w:type="dxa"/>
        <w:tblInd w:w="-459" w:type="dxa"/>
        <w:tblLayout w:type="fixed"/>
        <w:tblLook w:val="04A0"/>
      </w:tblPr>
      <w:tblGrid>
        <w:gridCol w:w="4678"/>
        <w:gridCol w:w="1423"/>
        <w:gridCol w:w="3720"/>
      </w:tblGrid>
      <w:tr w:rsidR="00682A0B" w:rsidRPr="007A63F9" w:rsidTr="00384C4A">
        <w:trPr>
          <w:trHeight w:val="1644"/>
        </w:trPr>
        <w:tc>
          <w:tcPr>
            <w:tcW w:w="4678" w:type="dxa"/>
            <w:hideMark/>
          </w:tcPr>
          <w:p w:rsidR="00682A0B" w:rsidRPr="007A63F9" w:rsidRDefault="00682A0B" w:rsidP="00E85FB5">
            <w:pPr>
              <w:snapToGrid w:val="0"/>
              <w:spacing w:after="0"/>
              <w:ind w:left="-284" w:firstLine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«ПРИНЯТО»</w:t>
            </w:r>
          </w:p>
          <w:p w:rsidR="001B7E29" w:rsidRDefault="001B7E29" w:rsidP="00E85FB5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Педагогическим советом</w:t>
            </w:r>
          </w:p>
          <w:p w:rsidR="001B7E29" w:rsidRDefault="001B7E29" w:rsidP="00E85FB5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Протокол № 12</w:t>
            </w:r>
            <w:r w:rsidR="00682A0B"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A0B" w:rsidRPr="007A63F9" w:rsidRDefault="001B7E29" w:rsidP="00E85FB5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82A0B" w:rsidRPr="007A63F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01.06.2021</w:t>
            </w:r>
            <w:r w:rsidR="00CF1BA7">
              <w:rPr>
                <w:rFonts w:ascii="Times New Roman" w:hAnsi="Times New Roman"/>
                <w:sz w:val="24"/>
                <w:szCs w:val="24"/>
              </w:rPr>
              <w:t>г.</w:t>
            </w:r>
            <w:r w:rsidR="00682A0B" w:rsidRPr="007A63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82A0B" w:rsidRPr="007A63F9" w:rsidRDefault="00682A0B" w:rsidP="00384C4A">
            <w:pPr>
              <w:suppressAutoHyphens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23" w:type="dxa"/>
          </w:tcPr>
          <w:p w:rsidR="00682A0B" w:rsidRPr="007A63F9" w:rsidRDefault="00682A0B" w:rsidP="00E85FB5">
            <w:pPr>
              <w:suppressAutoHyphens/>
              <w:snapToGrid w:val="0"/>
              <w:spacing w:after="0"/>
              <w:ind w:left="-250" w:firstLine="60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3720" w:type="dxa"/>
            <w:hideMark/>
          </w:tcPr>
          <w:p w:rsidR="00682A0B" w:rsidRPr="007A63F9" w:rsidRDefault="00682A0B" w:rsidP="00E85FB5">
            <w:pPr>
              <w:snapToGrid w:val="0"/>
              <w:spacing w:after="0"/>
              <w:ind w:left="-284" w:firstLine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682A0B" w:rsidRPr="007A63F9" w:rsidRDefault="00682A0B" w:rsidP="00E85FB5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682A0B" w:rsidRPr="007A63F9" w:rsidRDefault="00682A0B" w:rsidP="00E85FB5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>Е.Г. Минаева</w:t>
            </w:r>
          </w:p>
          <w:p w:rsidR="001B7E29" w:rsidRDefault="00682A0B" w:rsidP="001B7E29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B7E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03B6">
              <w:rPr>
                <w:rFonts w:ascii="Times New Roman" w:hAnsi="Times New Roman"/>
                <w:sz w:val="24"/>
                <w:szCs w:val="24"/>
              </w:rPr>
              <w:t>23</w:t>
            </w:r>
            <w:r w:rsidR="001B7E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>»</w:t>
            </w:r>
            <w:r w:rsidR="001B7E29">
              <w:rPr>
                <w:rFonts w:ascii="Times New Roman" w:hAnsi="Times New Roman"/>
                <w:sz w:val="24"/>
                <w:szCs w:val="24"/>
              </w:rPr>
              <w:t xml:space="preserve"> июня  2021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г.  </w:t>
            </w:r>
          </w:p>
          <w:p w:rsidR="00682A0B" w:rsidRPr="007A63F9" w:rsidRDefault="001B7E29" w:rsidP="001B7E29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682A0B" w:rsidRPr="007A6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03B6">
              <w:rPr>
                <w:rFonts w:ascii="Times New Roman" w:hAnsi="Times New Roman"/>
                <w:sz w:val="24"/>
                <w:szCs w:val="24"/>
              </w:rPr>
              <w:t>35</w:t>
            </w:r>
            <w:r w:rsidR="0042345D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</w:tr>
      <w:tr w:rsidR="00682A0B" w:rsidRPr="007A63F9" w:rsidTr="00384C4A">
        <w:trPr>
          <w:trHeight w:val="1182"/>
        </w:trPr>
        <w:tc>
          <w:tcPr>
            <w:tcW w:w="4678" w:type="dxa"/>
            <w:hideMark/>
          </w:tcPr>
          <w:p w:rsidR="00682A0B" w:rsidRPr="007A63F9" w:rsidRDefault="00682A0B" w:rsidP="00E85FB5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A0B" w:rsidRPr="007A63F9" w:rsidRDefault="00682A0B" w:rsidP="00E85FB5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23" w:type="dxa"/>
          </w:tcPr>
          <w:p w:rsidR="00682A0B" w:rsidRPr="007A63F9" w:rsidRDefault="00682A0B" w:rsidP="00E85FB5">
            <w:pPr>
              <w:suppressAutoHyphens/>
              <w:snapToGrid w:val="0"/>
              <w:spacing w:after="0"/>
              <w:ind w:left="-250" w:firstLine="60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3720" w:type="dxa"/>
            <w:hideMark/>
          </w:tcPr>
          <w:p w:rsidR="00682A0B" w:rsidRPr="007A63F9" w:rsidRDefault="00682A0B" w:rsidP="00E85FB5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5F7D" w:rsidRPr="00135F7D" w:rsidRDefault="00682A0B" w:rsidP="0013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</w:t>
      </w:r>
    </w:p>
    <w:p w:rsidR="00681270" w:rsidRDefault="00681270" w:rsidP="0013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внутреннего распорядка </w:t>
      </w:r>
      <w:proofErr w:type="gramStart"/>
      <w:r w:rsidR="007120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</w:t>
      </w:r>
      <w:r w:rsidRPr="0013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</w:t>
      </w:r>
      <w:r w:rsidR="007120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ю</w:t>
      </w:r>
      <w:r w:rsidRPr="0013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щихся</w:t>
      </w:r>
      <w:proofErr w:type="gramEnd"/>
    </w:p>
    <w:p w:rsidR="00A5445B" w:rsidRPr="00135F7D" w:rsidRDefault="00A5445B" w:rsidP="0013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270" w:rsidRPr="00135F7D" w:rsidRDefault="00681270" w:rsidP="00682A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681270" w:rsidRPr="00135F7D" w:rsidRDefault="00681270" w:rsidP="00682A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color w:val="222222"/>
          <w:sz w:val="24"/>
          <w:szCs w:val="24"/>
        </w:rPr>
        <w:t>1.1.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распорядка </w:t>
      </w:r>
      <w:r w:rsidR="007120D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7120D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(Правила) разработаны в соответствии с</w:t>
      </w:r>
      <w:r w:rsidR="00135F7D"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135F7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Федеральным законом от 29.12.2012 № 273-ФЗ</w:t>
        </w:r>
      </w:hyperlink>
      <w:r w:rsidR="00135F7D"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Федерации», иными нормативными актами, действующими в</w:t>
      </w:r>
      <w:r w:rsidR="00135F7D"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образования, Уставом ГБОУ СО «Екатеринбургская школа № 2»</w:t>
      </w:r>
      <w:r w:rsidR="00BD6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7E2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proofErr w:type="gramStart"/>
      <w:r w:rsidR="001B7E29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1B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Школа).</w:t>
      </w:r>
    </w:p>
    <w:p w:rsidR="00681270" w:rsidRPr="00135F7D" w:rsidRDefault="00681270" w:rsidP="00682A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определяют права, обязанности и ответственность обучающихся, устанавливают требования к поведению обучающихся в Школе и на мероприятиях, которые она организует.</w:t>
      </w:r>
      <w:proofErr w:type="gramEnd"/>
    </w:p>
    <w:p w:rsidR="00681270" w:rsidRPr="00135F7D" w:rsidRDefault="00681270" w:rsidP="00682A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Правила распространяются на всех обучающихся Школы</w:t>
      </w:r>
      <w:r w:rsidRPr="00135F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81270" w:rsidRPr="00135F7D" w:rsidRDefault="00681270" w:rsidP="0068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r w:rsidR="00B45B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B7E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Основные правила поведения </w:t>
      </w:r>
    </w:p>
    <w:p w:rsidR="00681270" w:rsidRDefault="00681270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D">
        <w:rPr>
          <w:rFonts w:ascii="Times New Roman" w:hAnsi="Times New Roman" w:cs="Times New Roman"/>
          <w:sz w:val="24"/>
          <w:szCs w:val="24"/>
        </w:rPr>
        <w:t xml:space="preserve">2.1. </w:t>
      </w:r>
      <w:r w:rsidR="001B7E29">
        <w:rPr>
          <w:rFonts w:ascii="Times New Roman" w:hAnsi="Times New Roman" w:cs="Times New Roman"/>
          <w:sz w:val="24"/>
          <w:szCs w:val="24"/>
        </w:rPr>
        <w:t>Обучающийся приходит в школу за 10-15 минут до начала занятий чистый и опрятный, стиль одежды – деловой, снимает в гардеробе верхнюю одежду, уличную обувь</w:t>
      </w:r>
      <w:r w:rsidR="00447E5A">
        <w:rPr>
          <w:rFonts w:ascii="Times New Roman" w:hAnsi="Times New Roman" w:cs="Times New Roman"/>
          <w:sz w:val="24"/>
          <w:szCs w:val="24"/>
        </w:rPr>
        <w:t>, надевает сменную обувь. Приходит в класс до звонка, занимает своё рабочее место и готовит все необходимые принадлежности к предстоящему уроку в соответствии с расписанием.</w:t>
      </w:r>
    </w:p>
    <w:p w:rsidR="00447E5A" w:rsidRDefault="00447E5A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E22AB" w:rsidRPr="007E22AB">
        <w:rPr>
          <w:rFonts w:ascii="Times New Roman" w:hAnsi="Times New Roman" w:cs="Times New Roman"/>
          <w:sz w:val="24"/>
          <w:szCs w:val="24"/>
        </w:rPr>
        <w:t>Запрещается приносить в школу и на её территорию с любой целью и использовать любым способом оружие, взрывчатые, огнеопасные вещества; спиртные напитки, табачные изделия, наркотики, другие токсичные и одурманивающие средства, а также токсичные вещества и яды; игральные карты и прочие азартные игры; предметы порнографического и экстремистского содержания.</w:t>
      </w:r>
    </w:p>
    <w:p w:rsidR="007E22AB" w:rsidRPr="00B45B9F" w:rsidRDefault="007E22AB" w:rsidP="007E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45B9F">
        <w:rPr>
          <w:rFonts w:ascii="Times New Roman" w:hAnsi="Times New Roman" w:cs="Times New Roman"/>
          <w:sz w:val="24"/>
          <w:szCs w:val="24"/>
        </w:rPr>
        <w:t>Самовольно, без разрешения классного руководителя, дежурного учителя или администратора, покидать здание школы и пришкольной территории во время образовательного процесса.</w:t>
      </w:r>
    </w:p>
    <w:p w:rsidR="007E22AB" w:rsidRDefault="007E22AB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E22AB">
        <w:rPr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школы уважае</w:t>
      </w:r>
      <w:r w:rsidRPr="007E22AB">
        <w:rPr>
          <w:rFonts w:ascii="Times New Roman" w:hAnsi="Times New Roman" w:cs="Times New Roman"/>
          <w:sz w:val="24"/>
          <w:szCs w:val="24"/>
        </w:rPr>
        <w:t>т честь и достоинство других обучающихся, работников Школы, иных лиц посещающих образовательное учреждение, в том числе родителей (законных представителей).</w:t>
      </w:r>
      <w:proofErr w:type="gramEnd"/>
    </w:p>
    <w:p w:rsidR="007E22AB" w:rsidRDefault="007E22AB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AB">
        <w:rPr>
          <w:rFonts w:ascii="Times New Roman" w:hAnsi="Times New Roman" w:cs="Times New Roman"/>
          <w:sz w:val="24"/>
          <w:szCs w:val="24"/>
        </w:rPr>
        <w:t xml:space="preserve">2.5. Обучающиеся выполняют устав, правила внутреннего распорядка, локальные нормативные документы по вопросам организации и осуществления образовательной деятельности. </w:t>
      </w:r>
    </w:p>
    <w:p w:rsidR="007E22AB" w:rsidRDefault="007E22AB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AB">
        <w:rPr>
          <w:rFonts w:ascii="Times New Roman" w:hAnsi="Times New Roman" w:cs="Times New Roman"/>
          <w:sz w:val="24"/>
          <w:szCs w:val="24"/>
        </w:rPr>
        <w:lastRenderedPageBreak/>
        <w:t xml:space="preserve">2.6. Обучающиеся выполняют в установленные сроки все виды заданий, предусмотренные учебным планом и программами ученых предметов, коррекционных курсов. 2.7. Обучающиеся берегут имущество школы, аккуратно относятся как к своему, так и к чужому имуществу. </w:t>
      </w:r>
    </w:p>
    <w:p w:rsidR="007E22AB" w:rsidRDefault="007E22AB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AB">
        <w:rPr>
          <w:rFonts w:ascii="Times New Roman" w:hAnsi="Times New Roman" w:cs="Times New Roman"/>
          <w:sz w:val="24"/>
          <w:szCs w:val="24"/>
        </w:rPr>
        <w:t xml:space="preserve">2.8. Обучающиеся соблюдают правила охраны труда, производственной санитарии и гигиены, пожарной безопасности в соответствии с нормами и </w:t>
      </w:r>
      <w:proofErr w:type="gramStart"/>
      <w:r w:rsidRPr="007E22AB">
        <w:rPr>
          <w:rFonts w:ascii="Times New Roman" w:hAnsi="Times New Roman" w:cs="Times New Roman"/>
          <w:sz w:val="24"/>
          <w:szCs w:val="24"/>
        </w:rPr>
        <w:t>инструкциями</w:t>
      </w:r>
      <w:proofErr w:type="gramEnd"/>
      <w:r w:rsidRPr="007E22AB">
        <w:rPr>
          <w:rFonts w:ascii="Times New Roman" w:hAnsi="Times New Roman" w:cs="Times New Roman"/>
          <w:sz w:val="24"/>
          <w:szCs w:val="24"/>
        </w:rPr>
        <w:t xml:space="preserve"> как в урочное, так и во внеурочное время. </w:t>
      </w:r>
    </w:p>
    <w:p w:rsidR="007E22AB" w:rsidRPr="007E22AB" w:rsidRDefault="007E22AB" w:rsidP="001B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AB">
        <w:rPr>
          <w:rFonts w:ascii="Times New Roman" w:hAnsi="Times New Roman" w:cs="Times New Roman"/>
          <w:sz w:val="24"/>
          <w:szCs w:val="24"/>
        </w:rPr>
        <w:t>2.9. Перед началом первого урока в первый день после каникул, выходного дня, а также после болезни обучающийся обязан пройти осмотр в медицинском кабинете школы.</w:t>
      </w:r>
    </w:p>
    <w:p w:rsidR="00681270" w:rsidRPr="00E12BC3" w:rsidRDefault="00B1589F" w:rsidP="00682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1270" w:rsidRPr="00E12BC3">
        <w:rPr>
          <w:rFonts w:ascii="Times New Roman" w:hAnsi="Times New Roman" w:cs="Times New Roman"/>
          <w:b/>
          <w:sz w:val="24"/>
          <w:szCs w:val="24"/>
        </w:rPr>
        <w:t xml:space="preserve">. Правила поведения </w:t>
      </w:r>
      <w:proofErr w:type="gramStart"/>
      <w:r w:rsidR="008543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5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70" w:rsidRPr="00E12BC3">
        <w:rPr>
          <w:rFonts w:ascii="Times New Roman" w:hAnsi="Times New Roman" w:cs="Times New Roman"/>
          <w:b/>
          <w:sz w:val="24"/>
          <w:szCs w:val="24"/>
        </w:rPr>
        <w:t>во время урока</w:t>
      </w:r>
      <w:r w:rsidR="00854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.1. Перед началом урока </w:t>
      </w:r>
      <w:r w:rsidR="00BA0A7C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BA0A7C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щиеся готовят рабочее место, учебные принадлежности, при необходимости надевают спортивную форму или специальную одежду.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.2. При входе </w:t>
      </w:r>
      <w:proofErr w:type="gramStart"/>
      <w:r w:rsidR="00681270" w:rsidRPr="00B45B9F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681270" w:rsidRPr="00B45B9F">
        <w:rPr>
          <w:rFonts w:ascii="Times New Roman" w:hAnsi="Times New Roman" w:cs="Times New Roman"/>
          <w:sz w:val="24"/>
          <w:szCs w:val="24"/>
        </w:rPr>
        <w:t xml:space="preserve"> в класс </w:t>
      </w:r>
      <w:r w:rsidR="00BA0A7C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BA0A7C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щиеся встают в знак приветствия и садятся после того, как учитель ответит на приветствие и разрешит сесть. В случае опоздания на </w:t>
      </w:r>
      <w:proofErr w:type="gramStart"/>
      <w:r w:rsidR="00681270" w:rsidRPr="00B45B9F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681270" w:rsidRPr="00B45B9F">
        <w:rPr>
          <w:rFonts w:ascii="Times New Roman" w:hAnsi="Times New Roman" w:cs="Times New Roman"/>
          <w:sz w:val="24"/>
          <w:szCs w:val="24"/>
        </w:rPr>
        <w:t xml:space="preserve"> </w:t>
      </w:r>
      <w:r w:rsidR="00BA0A7C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BA0A7C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щийся должен постучаться в дверь кабинета, зайти, поздороваться с учителем, извиниться за опоздание и попросить разрешения</w:t>
      </w:r>
      <w:r w:rsidR="00E12BC3">
        <w:rPr>
          <w:rFonts w:ascii="Times New Roman" w:hAnsi="Times New Roman" w:cs="Times New Roman"/>
          <w:sz w:val="24"/>
          <w:szCs w:val="24"/>
        </w:rPr>
        <w:t xml:space="preserve"> </w:t>
      </w:r>
      <w:r w:rsidR="00681270" w:rsidRPr="00B45B9F">
        <w:rPr>
          <w:rFonts w:ascii="Times New Roman" w:hAnsi="Times New Roman" w:cs="Times New Roman"/>
          <w:sz w:val="24"/>
          <w:szCs w:val="24"/>
        </w:rPr>
        <w:t>сесть на место.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.3. Время урока используется только для учебных целей. </w:t>
      </w:r>
      <w:r w:rsidR="00490BCF">
        <w:rPr>
          <w:rFonts w:ascii="Times New Roman" w:hAnsi="Times New Roman" w:cs="Times New Roman"/>
          <w:sz w:val="24"/>
          <w:szCs w:val="24"/>
        </w:rPr>
        <w:t>Обучаю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щиеся не должны шуметь, отвлекаться и отвлекать других учащихся.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.4. Во время уроков </w:t>
      </w:r>
      <w:r w:rsidR="00490BCF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щиеся могут пользоваться только теми техническими средствами, которые необходимы для обучения, или теми, которые разрешил использовать учитель. Остальные устройства, которые </w:t>
      </w:r>
      <w:proofErr w:type="gramStart"/>
      <w:r w:rsidR="00681270" w:rsidRPr="00B45B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81270" w:rsidRPr="00B45B9F">
        <w:rPr>
          <w:rFonts w:ascii="Times New Roman" w:hAnsi="Times New Roman" w:cs="Times New Roman"/>
          <w:sz w:val="24"/>
          <w:szCs w:val="24"/>
        </w:rPr>
        <w:t xml:space="preserve"> </w:t>
      </w:r>
      <w:r w:rsidR="00490BCF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щихся есть при себе, в том числе мобильные телефоны, нужно убрать со стола.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>.5. По первому требованию учителя (классного руководителя)</w:t>
      </w:r>
      <w:r w:rsidR="00490BCF">
        <w:rPr>
          <w:rFonts w:ascii="Times New Roman" w:hAnsi="Times New Roman" w:cs="Times New Roman"/>
          <w:sz w:val="24"/>
          <w:szCs w:val="24"/>
        </w:rPr>
        <w:t xml:space="preserve"> 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щиеся предъявляют дневник.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.6. Если </w:t>
      </w:r>
      <w:r w:rsidR="00490BCF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щийся хочет задать вопрос или ответить на вопрос учителя, он должен поднять руку и получить разрешение учителя.</w:t>
      </w:r>
    </w:p>
    <w:p w:rsidR="00681270" w:rsidRPr="00B45B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>.7. Если</w:t>
      </w:r>
      <w:r w:rsidR="00490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BCF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681270" w:rsidRPr="00B45B9F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спросить разрешение у учителя.</w:t>
      </w:r>
    </w:p>
    <w:p w:rsidR="0030299F" w:rsidRDefault="00B1589F" w:rsidP="0068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270" w:rsidRPr="00B45B9F">
        <w:rPr>
          <w:rFonts w:ascii="Times New Roman" w:hAnsi="Times New Roman" w:cs="Times New Roman"/>
          <w:sz w:val="24"/>
          <w:szCs w:val="24"/>
        </w:rPr>
        <w:t xml:space="preserve">.8. После того как прозвенел звонок и учитель объявил об окончании урока, </w:t>
      </w:r>
      <w:proofErr w:type="gramStart"/>
      <w:r w:rsidR="00490BCF">
        <w:rPr>
          <w:rFonts w:ascii="Times New Roman" w:hAnsi="Times New Roman" w:cs="Times New Roman"/>
          <w:sz w:val="24"/>
          <w:szCs w:val="24"/>
        </w:rPr>
        <w:t>об</w:t>
      </w:r>
      <w:r w:rsidR="00681270" w:rsidRPr="00B45B9F">
        <w:rPr>
          <w:rFonts w:ascii="Times New Roman" w:hAnsi="Times New Roman" w:cs="Times New Roman"/>
          <w:sz w:val="24"/>
          <w:szCs w:val="24"/>
        </w:rPr>
        <w:t>уча</w:t>
      </w:r>
      <w:r w:rsidR="00490BCF">
        <w:rPr>
          <w:rFonts w:ascii="Times New Roman" w:hAnsi="Times New Roman" w:cs="Times New Roman"/>
          <w:sz w:val="24"/>
          <w:szCs w:val="24"/>
        </w:rPr>
        <w:t>ю</w:t>
      </w:r>
      <w:r w:rsidR="00681270" w:rsidRPr="00B45B9F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681270" w:rsidRPr="00B45B9F">
        <w:rPr>
          <w:rFonts w:ascii="Times New Roman" w:hAnsi="Times New Roman" w:cs="Times New Roman"/>
          <w:sz w:val="24"/>
          <w:szCs w:val="24"/>
        </w:rPr>
        <w:t xml:space="preserve"> могут встать, навести порядок на рабочем месте и выйти из класса.</w:t>
      </w:r>
    </w:p>
    <w:p w:rsidR="0030299F" w:rsidRPr="0030299F" w:rsidRDefault="0030299F" w:rsidP="00302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Поведение до начала, в перерывах и после окончания занятий </w:t>
      </w:r>
    </w:p>
    <w:p w:rsidR="0030299F" w:rsidRDefault="0030299F" w:rsidP="007F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4.1.По окончании урока обучающийся обязан:- навести чистоту и порядок на своем рабочем месте; - выйти из класса; - подчиняться требованиям учителя и работников школы; - помочь подготовить класс по просьбе учителя к следующему уроку. </w:t>
      </w:r>
    </w:p>
    <w:p w:rsidR="0030299F" w:rsidRDefault="0030299F" w:rsidP="007F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>4.2. Обучающимся запрещается: - бегать по зданию школы; - толкаться, бросать чем-либо (в том числе снежками) друг в друга и применять физическую силу; - садиться и становиться на подоконники; - производить любые действия, явно влекущие за собой опасные последствия для окружающих - употреблять непристойные выражения и жесты, шуметь, мешать другим детям отдыхать; - пользоваться звуковоспроизводящими устройствами (плеерами, телефонами и другими</w:t>
      </w:r>
      <w:r w:rsidR="007F43C3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</w:t>
      </w:r>
      <w:r w:rsidRPr="0030299F">
        <w:rPr>
          <w:rFonts w:ascii="Times New Roman" w:eastAsia="Times New Roman" w:hAnsi="Times New Roman" w:cs="Times New Roman"/>
          <w:sz w:val="24"/>
          <w:szCs w:val="24"/>
        </w:rPr>
        <w:t>), за исключением ситуаций, когда пользоваться этим разрешил учитель; - пользоваться жевательной резинкой, грызть семечки.</w:t>
      </w:r>
    </w:p>
    <w:p w:rsidR="0030299F" w:rsidRDefault="0030299F" w:rsidP="007F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4.3. После окончания уроков (занятий, группы продленного дня) обучающиеся идут в раздевалку только в сопровождении учителя, проводившего урок (воспитателя), родителей (законных представителей) (если ребенок нуждается в сопровождении). Учитель (воспитатель) контролирует, чтобы все обучающиеся оделись и ушли домой. </w:t>
      </w:r>
    </w:p>
    <w:p w:rsidR="0030299F" w:rsidRPr="0030299F" w:rsidRDefault="0030299F" w:rsidP="00302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Поведение обучающихся на </w:t>
      </w:r>
      <w:proofErr w:type="spellStart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>внеучебных</w:t>
      </w:r>
      <w:proofErr w:type="spellEnd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внеклассных мероприятиях </w:t>
      </w:r>
    </w:p>
    <w:p w:rsidR="0030299F" w:rsidRDefault="0030299F" w:rsidP="007F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Обучающиеся обязаны: - выполнять требования техники безопасности в конкретном помещении (во время проведения конкретных мероприятий); - соблюдать правила поведения на конкретном мероприятии. </w:t>
      </w:r>
    </w:p>
    <w:p w:rsidR="0030299F" w:rsidRPr="0030299F" w:rsidRDefault="0030299F" w:rsidP="007F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 - использовать мобильные телефоны и любые иные электронные устройства без разрешения ответственного лица (работника школы) или соответствующего приказа или распоряжения; - отвлекаться самому и отвлекать других обучающихся от мероприятия посторонними разговорами, играми и другими, не относящимися к нему, делами.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5.3. Завершение </w:t>
      </w:r>
      <w:proofErr w:type="spellStart"/>
      <w:r w:rsidRPr="0030299F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и внеклассных мероприятий осуществляется только после разрешения ответственного лица (работника школы). </w:t>
      </w:r>
    </w:p>
    <w:p w:rsidR="0030299F" w:rsidRP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6.Требования к одежде </w:t>
      </w:r>
      <w:proofErr w:type="gramStart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6.1.В Школе установлены следующие виды одежды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>: - повседневная одежда; - парадная одежда; - спортивная одежда.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6.2. Общий вид одежды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, её цвет, фасон определяются Советом учреждения и устанавливаются локальным актом Школы.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6.3. В холодное время года допускается ношение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джемперов, свитеров и пуловеров.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не разрешается носить в Школе одежду, обувь и аксессуары с травмирующей фурнитурой.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6.5.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носить: - головной убор в помещении во время учебных занятий (кроме занятий в учебных мастерских и кабинете домоводства); - одежду и аксессуары с символикой неформальных объединений, пропагандирующих </w:t>
      </w:r>
      <w:proofErr w:type="spellStart"/>
      <w:r w:rsidRPr="0030299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6.6. Одежда 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общепринятым в обществе нормам делового стиля и носить светский характер.</w:t>
      </w:r>
    </w:p>
    <w:p w:rsidR="0030299F" w:rsidRP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7.Поведение </w:t>
      </w:r>
      <w:proofErr w:type="gramStart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столовой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7.1.</w:t>
      </w:r>
      <w:proofErr w:type="gramStart"/>
      <w:r w:rsidRPr="0030299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входят в столовую только в сопровождении педагогических работников (учитель, воспитатель);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7.2. Обучающиеся строго соблюдают правила санитарии и гигиены.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>7.3. Обучающиеся, находящиеся в столовой: - подчиняются требованиям педагога, работников столовой и дежурных; - употребляют еду и напитки только в помещении столовой; проявляют внимание и осторожность при получении и употреблении горячих и жидких блюд; - убирают грязную посуду со стола после приема пищи.</w:t>
      </w:r>
    </w:p>
    <w:p w:rsidR="0030299F" w:rsidRP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99F">
        <w:rPr>
          <w:rFonts w:ascii="Times New Roman" w:eastAsia="Times New Roman" w:hAnsi="Times New Roman" w:cs="Times New Roman"/>
          <w:b/>
          <w:sz w:val="24"/>
          <w:szCs w:val="24"/>
        </w:rPr>
        <w:t xml:space="preserve">8.Заключительные положения </w:t>
      </w:r>
    </w:p>
    <w:p w:rsidR="0030299F" w:rsidRDefault="0030299F" w:rsidP="00302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 xml:space="preserve">8.1.Обучающиеся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 </w:t>
      </w:r>
    </w:p>
    <w:p w:rsidR="0030299F" w:rsidRPr="0030299F" w:rsidRDefault="0030299F" w:rsidP="0030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99F">
        <w:rPr>
          <w:rFonts w:ascii="Times New Roman" w:eastAsia="Times New Roman" w:hAnsi="Times New Roman" w:cs="Times New Roman"/>
          <w:sz w:val="24"/>
          <w:szCs w:val="24"/>
        </w:rPr>
        <w:t>8.2.Настоящие правила действуют на территории Школы и на всех мероприятиях, проводимых Школой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0299F" w:rsidRPr="0030299F" w:rsidSect="00B1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EE8"/>
    <w:multiLevelType w:val="multilevel"/>
    <w:tmpl w:val="38A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4185D"/>
    <w:multiLevelType w:val="multilevel"/>
    <w:tmpl w:val="99B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B1781"/>
    <w:multiLevelType w:val="multilevel"/>
    <w:tmpl w:val="BDD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70"/>
    <w:rsid w:val="00006EE3"/>
    <w:rsid w:val="000A5F3E"/>
    <w:rsid w:val="000D72A3"/>
    <w:rsid w:val="000E090F"/>
    <w:rsid w:val="000F7488"/>
    <w:rsid w:val="00135F7D"/>
    <w:rsid w:val="00170EFE"/>
    <w:rsid w:val="001B7E29"/>
    <w:rsid w:val="00255042"/>
    <w:rsid w:val="00255CB1"/>
    <w:rsid w:val="002C4112"/>
    <w:rsid w:val="0030299F"/>
    <w:rsid w:val="003203B6"/>
    <w:rsid w:val="00384C4A"/>
    <w:rsid w:val="0042345D"/>
    <w:rsid w:val="00447E5A"/>
    <w:rsid w:val="00490BCF"/>
    <w:rsid w:val="00610143"/>
    <w:rsid w:val="00681270"/>
    <w:rsid w:val="00682A0B"/>
    <w:rsid w:val="007114C5"/>
    <w:rsid w:val="007120DF"/>
    <w:rsid w:val="007E22AB"/>
    <w:rsid w:val="007F43C3"/>
    <w:rsid w:val="008543B9"/>
    <w:rsid w:val="00896E9E"/>
    <w:rsid w:val="00942B03"/>
    <w:rsid w:val="009D3150"/>
    <w:rsid w:val="00A5445B"/>
    <w:rsid w:val="00B1392D"/>
    <w:rsid w:val="00B1589F"/>
    <w:rsid w:val="00B45B9F"/>
    <w:rsid w:val="00BA0A7C"/>
    <w:rsid w:val="00BD6DC6"/>
    <w:rsid w:val="00BE2508"/>
    <w:rsid w:val="00CF1BA7"/>
    <w:rsid w:val="00D11672"/>
    <w:rsid w:val="00D7140B"/>
    <w:rsid w:val="00D8514D"/>
    <w:rsid w:val="00D970E6"/>
    <w:rsid w:val="00E12BC3"/>
    <w:rsid w:val="00E80A7B"/>
    <w:rsid w:val="00FE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270"/>
    <w:rPr>
      <w:color w:val="0000FF"/>
      <w:u w:val="single"/>
    </w:rPr>
  </w:style>
  <w:style w:type="paragraph" w:customStyle="1" w:styleId="methodicalcontest">
    <w:name w:val="methodical__contest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6812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2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1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1270"/>
    <w:rPr>
      <w:rFonts w:ascii="Arial" w:eastAsia="Times New Roman" w:hAnsi="Arial" w:cs="Arial"/>
      <w:vanish/>
      <w:sz w:val="16"/>
      <w:szCs w:val="16"/>
    </w:rPr>
  </w:style>
  <w:style w:type="paragraph" w:customStyle="1" w:styleId="konkurs-start-vtitle">
    <w:name w:val="konkurs-start-v__title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start-vcontribution">
    <w:name w:val="konkurs-start-v__contribution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start-vbid">
    <w:name w:val="konkurs-start-v__bid"/>
    <w:basedOn w:val="a"/>
    <w:rsid w:val="006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1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603">
                      <w:marLeft w:val="0"/>
                      <w:marRight w:val="2250"/>
                      <w:marTop w:val="375"/>
                      <w:marBottom w:val="150"/>
                      <w:divBdr>
                        <w:top w:val="single" w:sz="36" w:space="4" w:color="FFFFFF"/>
                        <w:left w:val="single" w:sz="36" w:space="31" w:color="FFFFFF"/>
                        <w:bottom w:val="single" w:sz="36" w:space="4" w:color="FFFFFF"/>
                        <w:right w:val="single" w:sz="36" w:space="31" w:color="FFFFFF"/>
                      </w:divBdr>
                    </w:div>
                    <w:div w:id="572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57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491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877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1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4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59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87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25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%2Fdocument%2F99%2F902389617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0DVt2v4ElQgTmJzZOpStxU2DwTehlS5HyI7ohaKlIHw=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pdv7Y+DnI+QM79uTfZtcqf9BoeXyxv4NnsUvL0LirmM2J7LDDkrRRl8uGjtxb5F1
HNLCL1h/DHsXlFcyUXF9qQ==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B2Anwqn1EVZf2NeUhzV2Fe/dJts=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numbering.xml?ContentType=application/vnd.openxmlformats-officedocument.wordprocessingml.numbering+xml">
        <DigestMethod Algorithm="http://www.w3.org/2000/09/xmldsig#sha1"/>
        <DigestValue>ggboaU5Zu1aOb1Qt/jj9JNHAe+I=</DigestValue>
      </Reference>
      <Reference URI="/word/settings.xml?ContentType=application/vnd.openxmlformats-officedocument.wordprocessingml.settings+xml">
        <DigestMethod Algorithm="http://www.w3.org/2000/09/xmldsig#sha1"/>
        <DigestValue>Kt2PpYP2rTwGaRZ56y5DLDIX4O8=</DigestValue>
      </Reference>
      <Reference URI="/word/styles.xml?ContentType=application/vnd.openxmlformats-officedocument.wordprocessingml.styles+xml">
        <DigestMethod Algorithm="http://www.w3.org/2000/09/xmldsig#sha1"/>
        <DigestValue>2/X6qrXXLoitwnPzWhou22eU3KI=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zghMOIrOcNJJV1vMgOSZfrkn8JE=</DigestValue>
      </Reference>
    </Manifest>
    <SignatureProperties>
      <SignatureProperty Id="idSignatureTime" Target="#idPackageSignature">
        <mdssi:SignatureTime>
          <mdssi:Format>YYYY-MM-DDThh:mm:ssTZD</mdssi:Format>
          <mdssi:Value>2021-08-09T11:46:36Z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2021-06-28T08:59:00Z</cp:lastPrinted>
  <dcterms:created xsi:type="dcterms:W3CDTF">2021-06-29T06:00:00Z</dcterms:created>
  <dcterms:modified xsi:type="dcterms:W3CDTF">2021-08-09T11:46:00Z</dcterms:modified>
</cp:coreProperties>
</file>