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36" w:rsidRPr="00E15525" w:rsidRDefault="00683D36" w:rsidP="00E15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36">
        <w:rPr>
          <w:rFonts w:ascii="Times New Roman" w:eastAsia="Times New Roman" w:hAnsi="Times New Roman" w:cs="Times New Roman"/>
          <w:bCs/>
          <w:sz w:val="24"/>
          <w:szCs w:val="24"/>
        </w:rPr>
        <w:t>Отчет о проведенных мероприя</w:t>
      </w:r>
      <w:r w:rsidRPr="007A2DA4">
        <w:rPr>
          <w:rFonts w:ascii="Times New Roman" w:eastAsia="Times New Roman" w:hAnsi="Times New Roman" w:cs="Times New Roman"/>
          <w:bCs/>
          <w:sz w:val="24"/>
          <w:szCs w:val="24"/>
        </w:rPr>
        <w:t>тиях,</w:t>
      </w:r>
      <w:r w:rsidRPr="00683D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2DA4">
        <w:rPr>
          <w:rStyle w:val="2"/>
          <w:color w:val="000000"/>
          <w:spacing w:val="2"/>
          <w:sz w:val="24"/>
          <w:szCs w:val="24"/>
        </w:rPr>
        <w:t xml:space="preserve">Дню русского языка </w:t>
      </w:r>
      <w:r w:rsidRPr="007A2DA4">
        <w:rPr>
          <w:rFonts w:ascii="Times New Roman" w:eastAsia="Times New Roman" w:hAnsi="Times New Roman" w:cs="Times New Roman"/>
          <w:bCs/>
          <w:sz w:val="24"/>
          <w:szCs w:val="24"/>
        </w:rPr>
        <w:t>-2021</w:t>
      </w:r>
    </w:p>
    <w:p w:rsidR="00384304" w:rsidRPr="007A2DA4" w:rsidRDefault="00683D36" w:rsidP="002961C2">
      <w:pPr>
        <w:rPr>
          <w:rFonts w:ascii="Times New Roman" w:hAnsi="Times New Roman" w:cs="Times New Roman"/>
          <w:sz w:val="24"/>
          <w:szCs w:val="24"/>
        </w:rPr>
      </w:pPr>
      <w:r w:rsidRPr="007A2DA4">
        <w:rPr>
          <w:rFonts w:ascii="Times New Roman" w:hAnsi="Times New Roman" w:cs="Times New Roman"/>
          <w:sz w:val="24"/>
          <w:szCs w:val="24"/>
        </w:rPr>
        <w:t xml:space="preserve">   </w:t>
      </w:r>
      <w:r w:rsidR="002961C2" w:rsidRPr="007A2DA4">
        <w:rPr>
          <w:rFonts w:ascii="Times New Roman" w:hAnsi="Times New Roman" w:cs="Times New Roman"/>
          <w:sz w:val="24"/>
          <w:szCs w:val="24"/>
        </w:rPr>
        <w:t> Язык - самый сильный инструмент сохранения и развития нашего материального и духовного наследия.  Признание и уважение всех языков является ключом к сохранению мира. Каждый язык самобытен. Он имеет собственные выражения, которые отражают менталитет и обычаи народа. Подобно нашему имени мы обретаем родной язык от нашей матери в детстве.  </w:t>
      </w:r>
      <w:r w:rsidR="002961C2" w:rsidRPr="007A2DA4">
        <w:rPr>
          <w:rFonts w:ascii="Times New Roman" w:hAnsi="Times New Roman" w:cs="Times New Roman"/>
          <w:sz w:val="24"/>
          <w:szCs w:val="24"/>
        </w:rPr>
        <w:br/>
        <w:t>Язык есть исповедь народа,</w:t>
      </w:r>
      <w:r w:rsidR="002961C2" w:rsidRPr="007A2DA4">
        <w:rPr>
          <w:rFonts w:ascii="Times New Roman" w:hAnsi="Times New Roman" w:cs="Times New Roman"/>
          <w:sz w:val="24"/>
          <w:szCs w:val="24"/>
        </w:rPr>
        <w:br/>
        <w:t>В нём слышится его природа,</w:t>
      </w:r>
      <w:r w:rsidR="002961C2" w:rsidRPr="007A2DA4">
        <w:rPr>
          <w:rFonts w:ascii="Times New Roman" w:hAnsi="Times New Roman" w:cs="Times New Roman"/>
          <w:sz w:val="24"/>
          <w:szCs w:val="24"/>
        </w:rPr>
        <w:br/>
        <w:t>Идут единой поступью под марш,</w:t>
      </w:r>
      <w:r w:rsidR="002961C2" w:rsidRPr="007A2DA4">
        <w:rPr>
          <w:rFonts w:ascii="Times New Roman" w:hAnsi="Times New Roman" w:cs="Times New Roman"/>
          <w:sz w:val="24"/>
          <w:szCs w:val="24"/>
        </w:rPr>
        <w:br/>
        <w:t>Неся в себе культуру милой речи,</w:t>
      </w:r>
      <w:r w:rsidR="002961C2" w:rsidRPr="007A2DA4">
        <w:rPr>
          <w:rFonts w:ascii="Times New Roman" w:hAnsi="Times New Roman" w:cs="Times New Roman"/>
          <w:sz w:val="24"/>
          <w:szCs w:val="24"/>
        </w:rPr>
        <w:br/>
        <w:t>И уникальность среди равных масс.</w:t>
      </w:r>
      <w:r w:rsidR="002961C2" w:rsidRPr="007A2DA4">
        <w:rPr>
          <w:rFonts w:ascii="Times New Roman" w:hAnsi="Times New Roman" w:cs="Times New Roman"/>
          <w:sz w:val="24"/>
          <w:szCs w:val="24"/>
        </w:rPr>
        <w:br/>
        <w:t>Его душа и быт родной...  (П. А. Вяземский</w:t>
      </w:r>
      <w:proofErr w:type="gramStart"/>
      <w:r w:rsidR="002961C2" w:rsidRPr="007A2D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961C2" w:rsidRPr="007A2DA4">
        <w:rPr>
          <w:rFonts w:ascii="Times New Roman" w:hAnsi="Times New Roman" w:cs="Times New Roman"/>
          <w:sz w:val="24"/>
          <w:szCs w:val="24"/>
        </w:rPr>
        <w:br/>
      </w:r>
    </w:p>
    <w:p w:rsidR="00384304" w:rsidRPr="007A2DA4" w:rsidRDefault="00384304" w:rsidP="007A2DA4">
      <w:pPr>
        <w:pStyle w:val="c16"/>
        <w:spacing w:before="0" w:beforeAutospacing="0" w:after="0" w:afterAutospacing="0"/>
        <w:jc w:val="center"/>
        <w:rPr>
          <w:b/>
        </w:rPr>
      </w:pPr>
      <w:r w:rsidRPr="007A2DA4">
        <w:rPr>
          <w:rStyle w:val="c14"/>
          <w:b/>
        </w:rPr>
        <w:t>Были проведены следующие мероприятия: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4"/>
        </w:rPr>
        <w:t>1.Книжная выставка «Гордый наш язык»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4"/>
        </w:rPr>
        <w:t>2.Интеллектуальная игра «Умники и умницы»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4"/>
        </w:rPr>
        <w:t>3.Диктант «Самый грамотный»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4"/>
        </w:rPr>
        <w:t>4. Выставка «Лучшие тетради»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4"/>
        </w:rPr>
        <w:t>5.Конкурс стенгазет о русском языке.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4"/>
        </w:rPr>
        <w:t>6. Викторины «Занимательный русский язык»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4"/>
        </w:rPr>
        <w:t>7.Эссе «За что я люблю русский язык»</w:t>
      </w:r>
    </w:p>
    <w:p w:rsidR="00384304" w:rsidRPr="007A2DA4" w:rsidRDefault="00BB7E30" w:rsidP="00384304">
      <w:pPr>
        <w:pStyle w:val="c16"/>
        <w:spacing w:before="0" w:beforeAutospacing="0" w:after="0" w:afterAutospacing="0"/>
      </w:pPr>
      <w:r>
        <w:rPr>
          <w:rStyle w:val="c14"/>
        </w:rPr>
        <w:tab/>
      </w:r>
      <w:r w:rsidR="00384304" w:rsidRPr="007A2DA4">
        <w:rPr>
          <w:rStyle w:val="c14"/>
        </w:rPr>
        <w:t>Книжная </w:t>
      </w:r>
      <w:r w:rsidR="00384304" w:rsidRPr="007A2DA4">
        <w:rPr>
          <w:rStyle w:val="c13"/>
        </w:rPr>
        <w:t>выставка-диалог</w:t>
      </w:r>
      <w:r w:rsidR="00384304" w:rsidRPr="007A2DA4">
        <w:rPr>
          <w:rStyle w:val="c14"/>
        </w:rPr>
        <w:t xml:space="preserve">– это заочный разговор, заочное общение читателя и библиотекаря. 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4"/>
        </w:rPr>
        <w:t>Читатели задают вопросы, библиотекари отвечают на них с помощью книг. Организации выставки предшествует большая подготовительная работа. Примерно за месяц до ее оформления рядом с дверью библиотеки мы  поставили склеенный из плотной бумаги тетраэдр, (треугольную пирамиду). На двух гранях написали обращение к читателям: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3"/>
        </w:rPr>
        <w:t>Уважаемый читатель! Вас волнуют сотни вопросов, на которые Вы не можете ответить сами. Об этом и о многом другом Вам поможет узнать книжная выставка «Гордый наш язык»  Вы можете письменно, не указывая своего имени, задать вопросы, интересующие Вас. Мы постараемся найти на них ответы в книгах и журналах.</w:t>
      </w:r>
    </w:p>
    <w:p w:rsidR="00384304" w:rsidRPr="007A2DA4" w:rsidRDefault="00384304" w:rsidP="00384304">
      <w:pPr>
        <w:pStyle w:val="c16"/>
        <w:spacing w:before="0" w:beforeAutospacing="0" w:after="0" w:afterAutospacing="0"/>
      </w:pPr>
      <w:r w:rsidRPr="007A2DA4">
        <w:rPr>
          <w:rStyle w:val="c14"/>
        </w:rPr>
        <w:t xml:space="preserve">Выставка-диалог наиболее эффективна в работе с читателями-подростками и юношеством, которые в силу возрастных психологических особенностей не могут задать интересующие их вопросы библиотекарю устно. </w:t>
      </w:r>
    </w:p>
    <w:p w:rsidR="00384304" w:rsidRPr="007A2DA4" w:rsidRDefault="00384304" w:rsidP="00384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A4">
        <w:rPr>
          <w:rFonts w:ascii="Times New Roman" w:hAnsi="Times New Roman" w:cs="Times New Roman"/>
          <w:sz w:val="24"/>
          <w:szCs w:val="24"/>
        </w:rPr>
        <w:t>                 В ходе мероприятий  все пришли к  выводу, что родной язык – это богатство, к которому необходимо относиться бережно и с уважением, не засорять речь грубыми и бессмысленными словами и обязательно уважать языки других народов.</w:t>
      </w:r>
    </w:p>
    <w:p w:rsidR="00384304" w:rsidRPr="007A2DA4" w:rsidRDefault="00384304" w:rsidP="00384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304" w:rsidRPr="007A2DA4" w:rsidRDefault="00384304" w:rsidP="002961C2">
      <w:pPr>
        <w:rPr>
          <w:rFonts w:ascii="Times New Roman" w:hAnsi="Times New Roman" w:cs="Times New Roman"/>
          <w:sz w:val="24"/>
          <w:szCs w:val="24"/>
        </w:rPr>
      </w:pPr>
    </w:p>
    <w:sectPr w:rsidR="00384304" w:rsidRPr="007A2DA4" w:rsidSect="000C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1C2"/>
    <w:rsid w:val="000C549F"/>
    <w:rsid w:val="002961C2"/>
    <w:rsid w:val="00384304"/>
    <w:rsid w:val="003F688A"/>
    <w:rsid w:val="00683D36"/>
    <w:rsid w:val="007A2DA4"/>
    <w:rsid w:val="009B0824"/>
    <w:rsid w:val="00BB7E30"/>
    <w:rsid w:val="00E1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F"/>
  </w:style>
  <w:style w:type="paragraph" w:styleId="3">
    <w:name w:val="heading 3"/>
    <w:basedOn w:val="a"/>
    <w:link w:val="30"/>
    <w:uiPriority w:val="9"/>
    <w:qFormat/>
    <w:rsid w:val="00683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8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84304"/>
  </w:style>
  <w:style w:type="character" w:customStyle="1" w:styleId="c13">
    <w:name w:val="c13"/>
    <w:basedOn w:val="a0"/>
    <w:rsid w:val="00384304"/>
  </w:style>
  <w:style w:type="character" w:customStyle="1" w:styleId="30">
    <w:name w:val="Заголовок 3 Знак"/>
    <w:basedOn w:val="a0"/>
    <w:link w:val="3"/>
    <w:uiPriority w:val="9"/>
    <w:rsid w:val="00683D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"/>
    <w:basedOn w:val="a0"/>
    <w:link w:val="21"/>
    <w:uiPriority w:val="99"/>
    <w:locked/>
    <w:rsid w:val="00683D36"/>
    <w:rPr>
      <w:rFonts w:ascii="Times New Roman" w:hAnsi="Times New Roman" w:cs="Times New Roman"/>
      <w:spacing w:val="1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3D36"/>
    <w:pPr>
      <w:widowControl w:val="0"/>
      <w:shd w:val="clear" w:color="auto" w:fill="FFFFFF"/>
      <w:spacing w:before="6300" w:after="0" w:line="186" w:lineRule="exact"/>
      <w:ind w:hanging="620"/>
    </w:pPr>
    <w:rPr>
      <w:rFonts w:ascii="Times New Roman" w:hAnsi="Times New Roman" w:cs="Times New Roman"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2021-10-07T11:32:00Z</dcterms:created>
  <dcterms:modified xsi:type="dcterms:W3CDTF">2021-10-07T11:49:00Z</dcterms:modified>
</cp:coreProperties>
</file>