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61" w:rsidRDefault="00FD2561" w:rsidP="00A32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t xml:space="preserve">9 класс </w:t>
      </w:r>
    </w:p>
    <w:p w:rsidR="00A3266C" w:rsidRPr="00A3266C" w:rsidRDefault="00A3266C" w:rsidP="00A32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t>Урок-игра по сказкам А. С. Пушкина.</w:t>
      </w: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A3266C" w:rsidRPr="00A3266C" w:rsidRDefault="00A3266C" w:rsidP="00A32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t>«Что за прелесть, эти сказки!»</w:t>
      </w: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A3266C" w:rsidRPr="00A3266C" w:rsidRDefault="00A3266C" w:rsidP="00A32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t>Оформление:</w:t>
      </w: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A3266C" w:rsidRPr="00A3266C" w:rsidRDefault="00A3266C" w:rsidP="00A3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Портрет Пушкина </w:t>
      </w:r>
    </w:p>
    <w:p w:rsidR="00A3266C" w:rsidRPr="00A3266C" w:rsidRDefault="00A3266C" w:rsidP="00A3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Выставка книг </w:t>
      </w:r>
    </w:p>
    <w:p w:rsidR="00A3266C" w:rsidRPr="00A3266C" w:rsidRDefault="00A3266C" w:rsidP="00A3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Иллюстрации учащихся к сказкам </w:t>
      </w:r>
    </w:p>
    <w:p w:rsidR="00A3266C" w:rsidRPr="00A3266C" w:rsidRDefault="00A3266C" w:rsidP="00A32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Ход урока </w:t>
      </w:r>
    </w:p>
    <w:p w:rsidR="00A3266C" w:rsidRPr="00A3266C" w:rsidRDefault="00A3266C" w:rsidP="00A32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val="en-US" w:eastAsia="ru-RU"/>
        </w:rPr>
        <w:t>Слово учителя</w:t>
      </w: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A3266C" w:rsidRPr="003A20A7" w:rsidRDefault="00A3266C" w:rsidP="00A32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val="en-US" w:eastAsia="ru-RU"/>
        </w:rPr>
        <w:t> </w:t>
      </w: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Ребята, сегодня мы с вами попутешествуем в замечательный мир сказки А. С. Пушкина. (Обращается к портрету поэта) Наш урок называется «Что за прелесть, эти сказки!» Это слова самого Александра Сергеевича. Так он говорил о сказках, которые ему рассказывала Арина Родионовна.</w:t>
      </w:r>
      <w:r w:rsidRPr="00A3266C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</w:t>
      </w:r>
    </w:p>
    <w:p w:rsidR="00A3266C" w:rsidRPr="00A3266C" w:rsidRDefault="00A3266C" w:rsidP="00A32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С младенчества няня лелеяла Сашу. Благодаря Арине Родионовне он окунулся в мир волшебных народных сказок, старинных былей и небылиц, которые она замечательно рассказывала.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Вот как он вспоминал её после: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… в вечерней тишине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Являлась ты весёлою старушкой,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И надо мной сидела в шушуне,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В больших очках и с резвою гремушкой.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Ты, детскую качая колыбель,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>Мой юный слух напевами пленила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И меж пелён оставила свирель,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Которую сама заворожила.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Пушкин заслушивался сказками няни и позже, когда ему было уже 25 лет и он был сослан в Михайловское.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Часто в долгие зимние вечера, когда за окном бушевала метель, в печной трубе гудел ветер, когда Пушкину было особенно одиноко, поэт приходил к няне в светёлку. Здесь всё было простое, русское, деревенское, уютное. «Вечером слушаю сказки моей няни, она единственная моя подруга и с нею только мне не скучно.»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Ученик читает «Зимний вечер»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От Арины Родионовны Пушкин услышал впервые и про избушку на курьих ножках, и «Сказку о мёртвой царевне и о семи богатырях»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Семь сказок записал поэт со слов няни в свою специально заведённую тетрадь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</w:rPr>
        <w:t xml:space="preserve">Пленительные старинные предания и былины, рассказанные няней, уводили в мир чудесных превращений. </w:t>
      </w:r>
      <w:r w:rsidRPr="003A20A7">
        <w:rPr>
          <w:color w:val="363636"/>
          <w:lang w:val="en-US"/>
        </w:rPr>
        <w:t xml:space="preserve">Став поэтом, Пушкин расцветил их своей чудесной поэтической фантазией. </w:t>
      </w:r>
    </w:p>
    <w:p w:rsidR="00A3266C" w:rsidRPr="003A20A7" w:rsidRDefault="00A3266C" w:rsidP="00A3266C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Сказки Арины Родионовны получили новое воплощение. Композиторы положили их на музыку.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Звучит увертюра к опере «Руслан и Людмила». Ученица читает отрывок «У лукоморья дуб зелёный»…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rStyle w:val="a5"/>
          <w:color w:val="363636"/>
          <w:lang w:val="en-US"/>
        </w:rPr>
        <w:lastRenderedPageBreak/>
        <w:t> </w:t>
      </w:r>
      <w:r w:rsidRPr="003A20A7">
        <w:rPr>
          <w:color w:val="363636"/>
        </w:rPr>
        <w:t xml:space="preserve">Трогательная забота няни чувствуется в каждой строке её писем к Пушкину, которые он бережно хранил. 6 марта 1827 года Арина Родионовна диктует письмо к своему любимцу в Петербург: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Любезный мой друг Александр Сергеевич… Ваше обещание к нам побывать летом меня очень радует. Приезжай, мой ангел, к нам в Михайловское, всех лошадей на дорогу выставлю.»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</w:rPr>
        <w:t xml:space="preserve">Пушкин посвятил ей не одно стихотворение. </w:t>
      </w:r>
      <w:r w:rsidRPr="003A20A7">
        <w:rPr>
          <w:color w:val="363636"/>
          <w:lang w:val="en-US"/>
        </w:rPr>
        <w:t xml:space="preserve">Например, стихотворение «Няне»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Ученица читает стихотворение «Няне»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А другой поэт, уже современный, Николай Доризо, тоже захотел отблагодарить няню поэта в своих стихах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Ученик читает стихотворение: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rStyle w:val="a5"/>
          <w:color w:val="363636"/>
          <w:lang w:val="en-US"/>
        </w:rPr>
        <w:t> </w:t>
      </w:r>
      <w:r w:rsidRPr="003A20A7">
        <w:rPr>
          <w:color w:val="363636"/>
          <w:lang w:val="en-US"/>
        </w:rPr>
        <w:t xml:space="preserve">Всё было мудро предназначено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Судьбой – и сказки и былины.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Его сама Россия нянчила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Руками крепостной Арины.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В  светелке – теплота перинная,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Свеча устало догорала,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И пеня русская, старинная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Его, младенца, пеленала…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Когда я в бронзе вижу Пушкина,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Стоящего в плаще крылатом,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Живое личико старушкино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Всегда мне видится с ним рядом,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Трудилась, господа не гневала,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Жила, как все. Вставала рано.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Но без неё, быть может, не было б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У нас Людмилы и Руслана.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Хотя о нас она не грезила,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Когда с хитринкой, по-крестьянски,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То вдруг задумчиво, то весело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Ему рассказывала сказки.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Водила в сутолоке рыночной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На праздники народных зрелищ,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В душе звала сынком, кровиночкой,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А вслух – лишь Александр Сергеевич.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С ним вы, Арина Родионовна,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В веках остались неразлучно.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  <w:lang w:val="en-US"/>
        </w:rPr>
      </w:pPr>
      <w:r w:rsidRPr="003A20A7">
        <w:rPr>
          <w:color w:val="363636"/>
          <w:lang w:val="en-US"/>
        </w:rPr>
        <w:t xml:space="preserve">Святое слово – слово «родина» </w:t>
      </w:r>
    </w:p>
    <w:p w:rsidR="003A20A7" w:rsidRPr="003A20A7" w:rsidRDefault="003A20A7" w:rsidP="003A20A7">
      <w:pPr>
        <w:pStyle w:val="a4"/>
        <w:numPr>
          <w:ilvl w:val="0"/>
          <w:numId w:val="2"/>
        </w:numPr>
        <w:shd w:val="clear" w:color="auto" w:fill="FFFFFF"/>
        <w:rPr>
          <w:color w:val="363636"/>
        </w:rPr>
      </w:pPr>
      <w:r w:rsidRPr="003A20A7">
        <w:rPr>
          <w:color w:val="363636"/>
        </w:rPr>
        <w:t xml:space="preserve">Так с вашим именем созвучно.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u w:val="single"/>
          <w:lang w:eastAsia="ru-RU"/>
        </w:rPr>
        <w:t>Игра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Сегодня вы, ребята, вспомните, что знаете о сказках Пушкина, а, может быть, узнаете и что-нибудь новое.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 нас, как всегда, три команды: А, Б, В.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Нашу игру судят учащиеся 10и класса.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Каждая команда выберет себе капитана.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Конкурс первый – Угадай сказку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Каждой команде я сейчас зачитаю отрывок из «Волшебных известий», а вы угадайте, о какой сказке идёт речь. </w:t>
      </w:r>
    </w:p>
    <w:p w:rsidR="003A20A7" w:rsidRPr="003A20A7" w:rsidRDefault="003A20A7" w:rsidP="003A2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Торговая фирма «Пальмира» предлагает импортные товары: соболя, черно-бурые лисицы, донские жеребцы, чистое серебро, злато. И всё это по доступным ценам! «Пальмира» ждёт вас! («Сказка о царе Салтане»)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 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Тем, кто интересуется жилплощадью! Всего за 5 тысяч сдаю на лето горницу в аренду. В горнице имеются: кругом лавки крытые ковром, под свечами стол дубовый, печь с лежанкой изразцовой.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«Сказка о мёртвой царевне»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Школа целителей и экстрасенсов проводит ежемесячные платные курсы. Излечиваются такие заболевания, как: укусы правого и левого глаза, волдыри на носу.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«Сказка о царе Салтане»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 w:eastAsia="ru-RU"/>
        </w:rPr>
        <w:t>Конкурс второй – Разминка.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За каждый правильный ответ команда получает один балл.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Сколько жили старик со старухой у самого синего моря?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(тридцать лет и три года)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Какими словами извещал петушок царя Дадона о том, что опасности для царства-государства нет?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(Кири-ку-ку, царствуй, лёжа на боку)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Какими словами бранила старуха своего старика в «Сказке о рыбаке и рыбке»?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(Дурачина ты, простофиля)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Какая сказка заканчивается словами: «Сказка – ложь, да в ней – намёк, добрым молодцам урок»?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val="en-US" w:eastAsia="ru-RU"/>
        </w:rPr>
        <w:t>(«Сказка о золотом петушке»)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Какую песню пела белка в «Сказке о царе Салтане»?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(«В саду ли, в огороде»)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Как полностью называется «Сказка о царе Салтане»? </w:t>
      </w:r>
      <w:r w:rsidRPr="003A20A7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(«Сказка о царе Салтане, о сыне его славном Гвидоне и могучем богатыре князе Гвидоне Салтановиче и о прекрасной царевне Лебеди»)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Конкурс второй – капитанов.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Предлагаю выйти капитанам с книгой «Сказка о царе Салтане». Найдите повторы в сказке. Время – три минуты.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А мы пока посоревнуемся дальше. </w:t>
      </w: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Следующий конкурс – Сказочный предмет.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Я по очереди для каждой команды выну из коробки предмет. Ваша задача – назвать сказку, в которой встречается такой предмет. 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За каждый правильный ответ – 1 балл. </w:t>
      </w:r>
    </w:p>
    <w:p w:rsidR="003A20A7" w:rsidRPr="003A20A7" w:rsidRDefault="003A20A7" w:rsidP="003A2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Яблоко – «Сказка о мёртвой царевне…» </w:t>
      </w:r>
    </w:p>
    <w:p w:rsidR="003A20A7" w:rsidRPr="003A20A7" w:rsidRDefault="003A20A7" w:rsidP="003A2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Зеркало – «Сказка о мёртвой царевне…» </w:t>
      </w:r>
    </w:p>
    <w:p w:rsidR="003A20A7" w:rsidRPr="003A20A7" w:rsidRDefault="003A20A7" w:rsidP="003A2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Орех – «Сказка о царе Салтане» </w:t>
      </w:r>
    </w:p>
    <w:p w:rsidR="003A20A7" w:rsidRPr="003A20A7" w:rsidRDefault="003A20A7" w:rsidP="003A2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Верёвка – «Сказка о попе и работнике его Балде» </w:t>
      </w:r>
    </w:p>
    <w:p w:rsidR="003A20A7" w:rsidRPr="003A20A7" w:rsidRDefault="003A20A7" w:rsidP="003A2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Мешок – «Сказка о золотом петушке» </w:t>
      </w:r>
    </w:p>
    <w:p w:rsidR="003A20A7" w:rsidRPr="003A20A7" w:rsidRDefault="003A20A7" w:rsidP="003A20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Прялка – «Сказка о рыбаке и рыбке»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А теперь конкурс сказочных героев.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Дома вы должны были представить героя сказки Пушкина. Давайте попробуем угадать.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Ребята представляют своих героев, а жюри оценивает мастерство, интересный рассказ по пятибалльной системе.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Конкурс капитанов закончился. Представьте свою работу. Жюри за каждый найденный повтор ставит один балл.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Следующий конкурс – восстановить текст.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Сейчас мы узнаем, насколько вы точно знаете сказки Пушкина. Приглашаются капитаны. Вот вам одинаковый текст из одной из сказок Пушкина. Ваша задача – на месте пропусков вписать нужные слова. За каждое правильно вписанное слово – 1 балл.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Постой, -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         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Отвечает ветер ___________________ , -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Там, за речкой ______________________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Есть __________________ гора,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           </w:t>
      </w: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ней _____________________ нора,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той норе, во тьме __________________________ ,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Гроб качается __________________________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На цепях между столбов.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Не видать ничьих следов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Вкруг того __________________ места,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том гробу твоя невеста.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А теперь, пока жюри подсчитывают баллы, мы с вами посмотрим инсценировку из сказки Пушкина, которую поставили девочки.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Далее жюри подводит итоги игры.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Я думаю, что всем было сегодня интересно на уроке. Мы вспомнили сказки Пушкина, которые вы знаете с детства, узнали много интересного о жизни Арины Родионовны, посоревновались, и в выигрыше сегодня все.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Источники: </w:t>
      </w:r>
    </w:p>
    <w:p w:rsidR="003A20A7" w:rsidRPr="003A20A7" w:rsidRDefault="003A20A7" w:rsidP="003A20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A20A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Использованы материалы журнала "Литература в школе" </w:t>
      </w:r>
    </w:p>
    <w:p w:rsidR="00A813CA" w:rsidRDefault="00A813CA"/>
    <w:sectPr w:rsidR="00A813CA" w:rsidSect="00A8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1749"/>
    <w:multiLevelType w:val="multilevel"/>
    <w:tmpl w:val="660E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F7563"/>
    <w:multiLevelType w:val="multilevel"/>
    <w:tmpl w:val="42A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B4544"/>
    <w:multiLevelType w:val="multilevel"/>
    <w:tmpl w:val="068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F2B17"/>
    <w:multiLevelType w:val="multilevel"/>
    <w:tmpl w:val="AD1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4244D"/>
    <w:multiLevelType w:val="multilevel"/>
    <w:tmpl w:val="9B4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266C"/>
    <w:rsid w:val="003A20A7"/>
    <w:rsid w:val="006E4337"/>
    <w:rsid w:val="00A3266C"/>
    <w:rsid w:val="00A813CA"/>
    <w:rsid w:val="00FD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66C"/>
    <w:rPr>
      <w:b/>
      <w:bCs/>
    </w:rPr>
  </w:style>
  <w:style w:type="paragraph" w:styleId="a4">
    <w:name w:val="Normal (Web)"/>
    <w:basedOn w:val="a"/>
    <w:uiPriority w:val="99"/>
    <w:semiHidden/>
    <w:unhideWhenUsed/>
    <w:rsid w:val="00A3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2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2019-11-20T07:13:00Z</dcterms:created>
  <dcterms:modified xsi:type="dcterms:W3CDTF">2020-04-28T04:45:00Z</dcterms:modified>
</cp:coreProperties>
</file>