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C2" w:rsidRPr="00D439CA" w:rsidRDefault="00B025BD" w:rsidP="00D439C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439CA">
        <w:rPr>
          <w:rFonts w:ascii="Times New Roman" w:hAnsi="Times New Roman" w:cs="Times New Roman"/>
          <w:b/>
          <w:sz w:val="32"/>
          <w:szCs w:val="32"/>
        </w:rPr>
        <w:t>Методические рекомендации по проведению занятий по коррекционному курсу «Альтернативная коммуникация»</w:t>
      </w:r>
      <w:r w:rsidR="00CC57A2" w:rsidRPr="00D439CA">
        <w:rPr>
          <w:rFonts w:ascii="Times New Roman" w:hAnsi="Times New Roman" w:cs="Times New Roman"/>
          <w:b/>
          <w:sz w:val="32"/>
          <w:szCs w:val="32"/>
        </w:rPr>
        <w:t xml:space="preserve"> для обучающихся 3 «А» класса</w:t>
      </w:r>
    </w:p>
    <w:p w:rsidR="00B025BD" w:rsidRPr="00FA258F" w:rsidRDefault="00B025BD" w:rsidP="00D439CA">
      <w:pPr>
        <w:shd w:val="clear" w:color="auto" w:fill="FFFFFF"/>
        <w:spacing w:after="0" w:line="240" w:lineRule="auto"/>
        <w:ind w:firstLine="709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</w:p>
    <w:p w:rsidR="00B025BD" w:rsidRPr="00FA258F" w:rsidRDefault="00B025BD" w:rsidP="00D4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цель </w:t>
      </w:r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 - развитие коммуникативных навыков.</w:t>
      </w:r>
    </w:p>
    <w:p w:rsidR="00B025BD" w:rsidRPr="00FA258F" w:rsidRDefault="00B025BD" w:rsidP="00D439CA">
      <w:pPr>
        <w:shd w:val="clear" w:color="auto" w:fill="FFFFFF"/>
        <w:spacing w:after="0" w:line="240" w:lineRule="auto"/>
        <w:ind w:firstLine="709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</w:p>
    <w:p w:rsidR="00B025BD" w:rsidRPr="00FA258F" w:rsidRDefault="00B025BD" w:rsidP="00D4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Занятия направлены на </w:t>
      </w:r>
      <w:r w:rsidRPr="00FA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следующих задач:</w:t>
      </w:r>
    </w:p>
    <w:p w:rsidR="00B025BD" w:rsidRPr="00FA258F" w:rsidRDefault="00B025BD" w:rsidP="00D439CA">
      <w:pPr>
        <w:shd w:val="clear" w:color="auto" w:fill="FFFFFF"/>
        <w:spacing w:after="0" w:line="240" w:lineRule="auto"/>
        <w:ind w:firstLine="709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</w:p>
    <w:p w:rsidR="00B025BD" w:rsidRPr="00FA258F" w:rsidRDefault="00B025BD" w:rsidP="00D439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учить пользоваться жестовой речью, лексико-грамматический строй речи;</w:t>
      </w:r>
    </w:p>
    <w:p w:rsidR="00B025BD" w:rsidRPr="00FA258F" w:rsidRDefault="00B025BD" w:rsidP="00D439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коммуникативную функцию речи, мелкую и речевую моторику, пластику;</w:t>
      </w:r>
    </w:p>
    <w:p w:rsidR="00B025BD" w:rsidRPr="00FA258F" w:rsidRDefault="00B025BD" w:rsidP="00D439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 обучающихся потребность в речевом высказывании с целью общения </w:t>
      </w:r>
      <w:proofErr w:type="gramStart"/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</w:p>
    <w:p w:rsidR="00B025BD" w:rsidRPr="00FA258F" w:rsidRDefault="00B025BD" w:rsidP="00D439CA">
      <w:pPr>
        <w:shd w:val="clear" w:color="auto" w:fill="FFFFFF"/>
        <w:spacing w:after="0" w:line="240" w:lineRule="auto"/>
        <w:ind w:firstLine="709"/>
        <w:jc w:val="both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</w:p>
    <w:p w:rsidR="00B025BD" w:rsidRPr="00FA258F" w:rsidRDefault="00B025BD" w:rsidP="00D4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занятий представлен следующими </w:t>
      </w:r>
      <w:r w:rsidRPr="00FA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разделами</w:t>
      </w:r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25BD" w:rsidRPr="00FA258F" w:rsidRDefault="00B025BD" w:rsidP="00D439CA">
      <w:pPr>
        <w:shd w:val="clear" w:color="auto" w:fill="FFFFFF"/>
        <w:spacing w:after="0" w:line="240" w:lineRule="auto"/>
        <w:ind w:firstLine="709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</w:p>
    <w:p w:rsidR="00B025BD" w:rsidRPr="00FA258F" w:rsidRDefault="00B025BD" w:rsidP="00D439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 w:rsidRPr="00FA2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жестовой речи и понимания обращенной речи</w:t>
      </w:r>
    </w:p>
    <w:p w:rsidR="00B025BD" w:rsidRPr="00FA258F" w:rsidRDefault="00B025BD" w:rsidP="00D4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разделе ведется работа по  формированию у </w:t>
      </w:r>
      <w:proofErr w:type="gramStart"/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потребности к общению, установления эмоционального и зрительного контакта, умения различать неречевые и речевые звуки, слушать обращенную речь, понимать простые и сложные инструкции.  А также ведется работа по развитию общего подражания, умения использовать простые бытовые жесты.</w:t>
      </w:r>
      <w:r w:rsidR="0071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(Игра «Да-нет»; «Покажи не ошибись»; употребление жестов </w:t>
      </w:r>
      <w:proofErr w:type="spellStart"/>
      <w:r w:rsidR="0039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приветствий</w:t>
      </w:r>
      <w:proofErr w:type="gramStart"/>
      <w:r w:rsidR="0039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»и</w:t>
      </w:r>
      <w:proofErr w:type="spellEnd"/>
      <w:proofErr w:type="gramEnd"/>
      <w:r w:rsidR="0039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т.д.)</w:t>
      </w:r>
    </w:p>
    <w:p w:rsidR="00B025BD" w:rsidRPr="00FA258F" w:rsidRDefault="00B025BD" w:rsidP="00D439CA">
      <w:pPr>
        <w:shd w:val="clear" w:color="auto" w:fill="FFFFFF"/>
        <w:spacing w:after="0" w:line="240" w:lineRule="auto"/>
        <w:ind w:firstLine="709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</w:p>
    <w:p w:rsidR="00B025BD" w:rsidRPr="00FA258F" w:rsidRDefault="00B025BD" w:rsidP="00D439C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 w:rsidRPr="00FA2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тонкой  и грубой моторики.</w:t>
      </w:r>
    </w:p>
    <w:p w:rsidR="00B025BD" w:rsidRPr="00FA258F" w:rsidRDefault="00B025BD" w:rsidP="00D4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включает в себя развитие подвижности органов артикуляционного аппарата,  формирование правильного типа физиологического и речевого дыхания, направленной воздушной струи; мимической моторики, тонкой моторики пальцев рук и общей моторики.   Данные задачи решаются за счет различных игр и упражнений.</w:t>
      </w:r>
      <w:r w:rsidR="0039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(Мимическое упражнение «Хмурая туча», «Мигалки», «Толстый </w:t>
      </w:r>
      <w:proofErr w:type="gramStart"/>
      <w:r w:rsidR="0039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–х</w:t>
      </w:r>
      <w:proofErr w:type="gramEnd"/>
      <w:r w:rsidR="0039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удой»; Пальчиковая гимнастика «Кап-кап», «Повар», «Какая у нас семья большая» и т.д.)</w:t>
      </w:r>
    </w:p>
    <w:p w:rsidR="00B025BD" w:rsidRPr="00FA258F" w:rsidRDefault="00B025BD" w:rsidP="00D439CA">
      <w:pPr>
        <w:shd w:val="clear" w:color="auto" w:fill="FFFFFF"/>
        <w:spacing w:after="0" w:line="240" w:lineRule="auto"/>
        <w:ind w:firstLine="709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</w:p>
    <w:p w:rsidR="00B025BD" w:rsidRPr="00FA258F" w:rsidRDefault="00B025BD" w:rsidP="00D439C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 w:rsidRPr="00FA2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Формирование и коррекция </w:t>
      </w:r>
      <w:proofErr w:type="spellStart"/>
      <w:r w:rsidRPr="00FA2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звукопроизносительных</w:t>
      </w:r>
      <w:proofErr w:type="spellEnd"/>
      <w:r w:rsidRPr="00FA2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навыков.</w:t>
      </w:r>
    </w:p>
    <w:p w:rsidR="00B025BD" w:rsidRPr="00FA258F" w:rsidRDefault="00B025BD" w:rsidP="00D4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данного раздела являются: создание условий, обеспечивающих мотивацию к речевому общению, стимулирование речевой активности, развитие речевого подражания, вызывание звукоподражаний и формирование на их основе слогов, слов, словосочетаний, предложений, коррекция просодической стороны речи; формирование и развитие фонематического слуха и фонематического восприятия; </w:t>
      </w:r>
      <w:proofErr w:type="spellStart"/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корригирование</w:t>
      </w:r>
      <w:proofErr w:type="spellEnd"/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звукопроизношения и </w:t>
      </w:r>
      <w:proofErr w:type="spellStart"/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слоговой структуры слова.</w:t>
      </w:r>
      <w:r w:rsidR="00D4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9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«Где звук?», «Стучит-звенит»; упражнение на звукоподражание</w:t>
      </w:r>
      <w:r w:rsidR="00D4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="0039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025BD" w:rsidRPr="00FA258F" w:rsidRDefault="00B025BD" w:rsidP="00D439CA">
      <w:pPr>
        <w:shd w:val="clear" w:color="auto" w:fill="FFFFFF"/>
        <w:spacing w:after="0" w:line="240" w:lineRule="auto"/>
        <w:ind w:firstLine="709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</w:p>
    <w:p w:rsidR="00B025BD" w:rsidRPr="00FA258F" w:rsidRDefault="00B025BD" w:rsidP="00D439C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 w:rsidRPr="00FA2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лексико-грамматического строя речи</w:t>
      </w:r>
    </w:p>
    <w:p w:rsidR="00B025BD" w:rsidRPr="00FA258F" w:rsidRDefault="00B025BD" w:rsidP="00D4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 входит формирование, обогащение и активизация словарного запаса, формирование грамматических категорий словоизменения и словообразования; формирование  и развитие связной речи.</w:t>
      </w:r>
      <w:r w:rsidR="0039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9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(Уточнение и обогащение словаря по темам:</w:t>
      </w:r>
      <w:proofErr w:type="gramEnd"/>
      <w:r w:rsidR="0039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«Семья», «Времена года. Осень», «Времена года. </w:t>
      </w:r>
      <w:proofErr w:type="gramStart"/>
      <w:r w:rsidR="0039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Зима», «Птицы», «Игрушки»</w:t>
      </w:r>
      <w:r w:rsidR="00D4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="0039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B025BD" w:rsidRPr="00FA258F" w:rsidRDefault="00B025BD" w:rsidP="00D439CA">
      <w:pPr>
        <w:shd w:val="clear" w:color="auto" w:fill="FFFFFF"/>
        <w:spacing w:after="0" w:line="240" w:lineRule="auto"/>
        <w:ind w:firstLine="709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</w:p>
    <w:p w:rsidR="00B025BD" w:rsidRPr="00FA258F" w:rsidRDefault="00B025BD" w:rsidP="00D439C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mo" w:eastAsia="Times New Roman" w:hAnsi="Arimo" w:cs="Arial"/>
          <w:color w:val="000000"/>
          <w:sz w:val="28"/>
          <w:szCs w:val="28"/>
          <w:lang w:eastAsia="ru-RU"/>
        </w:rPr>
      </w:pPr>
      <w:r w:rsidRPr="00FA2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предпосылок письма, развитие  </w:t>
      </w:r>
      <w:proofErr w:type="spellStart"/>
      <w:r w:rsidRPr="00FA2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графомоторных</w:t>
      </w:r>
      <w:proofErr w:type="spellEnd"/>
      <w:r w:rsidRPr="00FA2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навыков и обучение грамоте.</w:t>
      </w:r>
    </w:p>
    <w:p w:rsidR="00B025BD" w:rsidRPr="00FA258F" w:rsidRDefault="00B025BD" w:rsidP="00D439CA">
      <w:pPr>
        <w:shd w:val="clear" w:color="auto" w:fill="FFFFFF"/>
        <w:spacing w:after="0" w:line="240" w:lineRule="auto"/>
        <w:ind w:firstLine="709"/>
        <w:jc w:val="both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включает формирование пространственной ориентировки (ориентация на собственном теле, в пространстве комнаты, на листе бумаги), </w:t>
      </w:r>
      <w:proofErr w:type="spellStart"/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графомоторных</w:t>
      </w:r>
      <w:proofErr w:type="spellEnd"/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знакомство с буквами Русского алфавита,   дифференциация понятий «звук» - «буква», формирование навыков </w:t>
      </w:r>
      <w:proofErr w:type="spellStart"/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звукослогового</w:t>
      </w:r>
      <w:proofErr w:type="spellEnd"/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звукобуквенного анализа и синтеза.</w:t>
      </w:r>
    </w:p>
    <w:p w:rsidR="00B025BD" w:rsidRPr="00FA258F" w:rsidRDefault="00B025BD" w:rsidP="00D4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неговорящих </w:t>
      </w:r>
      <w:proofErr w:type="gramStart"/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</w:t>
      </w:r>
      <w:proofErr w:type="gramEnd"/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приоритетным является раздел «Понимание обращенной речи и формирование жестовой речи»  </w:t>
      </w:r>
      <w:r w:rsidR="0039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(Обучение штриховке и обведению по контуру</w:t>
      </w:r>
      <w:r w:rsidR="00D4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ориентировка на листе бумаги и т.д.)</w:t>
      </w:r>
    </w:p>
    <w:p w:rsidR="00FA258F" w:rsidRDefault="00FA258F" w:rsidP="00D4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258F" w:rsidRDefault="00FA258F" w:rsidP="00D439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7503" w:rsidRPr="00FA258F" w:rsidRDefault="00FA258F" w:rsidP="00D439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A25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Образ</w:t>
      </w:r>
      <w:r w:rsidR="00B37503" w:rsidRPr="00FA25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ц</w:t>
      </w:r>
      <w:r w:rsidRPr="00FA25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ы</w:t>
      </w:r>
      <w:r w:rsidR="00B37503" w:rsidRPr="00FA25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проведения занятий:</w:t>
      </w:r>
    </w:p>
    <w:p w:rsidR="00B37503" w:rsidRPr="00B37503" w:rsidRDefault="00B37503" w:rsidP="00D4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7503" w:rsidRPr="00B37503" w:rsidRDefault="00B37503" w:rsidP="00D439C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Arimo" w:eastAsia="Times New Roman" w:hAnsi="Arimo" w:cs="Times New Roman"/>
          <w:b/>
          <w:i/>
          <w:color w:val="000000"/>
          <w:sz w:val="28"/>
          <w:szCs w:val="28"/>
          <w:lang w:eastAsia="ru-RU"/>
        </w:rPr>
      </w:pPr>
      <w:r w:rsidRPr="00B37503">
        <w:rPr>
          <w:rFonts w:ascii="Arimo" w:eastAsia="Times New Roman" w:hAnsi="Arimo" w:cs="Times New Roman"/>
          <w:b/>
          <w:i/>
          <w:color w:val="000000"/>
          <w:sz w:val="28"/>
          <w:szCs w:val="28"/>
          <w:lang w:eastAsia="ru-RU"/>
        </w:rPr>
        <w:t xml:space="preserve">Использование предметного символа, как средства коммуникации </w:t>
      </w:r>
    </w:p>
    <w:p w:rsidR="00B37503" w:rsidRDefault="00B37503" w:rsidP="00D439CA">
      <w:pPr>
        <w:pStyle w:val="a3"/>
        <w:shd w:val="clear" w:color="auto" w:fill="FFFFFF"/>
        <w:spacing w:after="5" w:line="270" w:lineRule="atLeast"/>
        <w:ind w:left="0" w:right="1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B37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(Ребенок учится пользоваться реальными предметами, их частями и миниатюрными копиями для общения.</w:t>
      </w:r>
      <w:proofErr w:type="gramEnd"/>
      <w:r w:rsidRPr="00B37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реальный объект карандаш обозначает «Я хочу рисовать», кружка -  «Я хочу пить» и др. Когда реальный предмет неудобен для использования в качестве символа (имеет большие размеры), берутся части объектов (например, диск – просмотр мультфильмов и др.). Можно использовать символы, которые вызывают ассоциации с каким-либо предметом или деятельностью (например, кассовый чек – поход в магазин и др.).  </w:t>
      </w:r>
      <w:hyperlink r:id="rId7" w:history="1">
        <w:r w:rsidRPr="00B3750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https://youtu.be/HTdhVQNXqxg</w:t>
        </w:r>
      </w:hyperlink>
    </w:p>
    <w:p w:rsidR="00B37503" w:rsidRDefault="00B37503" w:rsidP="00D439CA">
      <w:pPr>
        <w:shd w:val="clear" w:color="auto" w:fill="FFFFFF"/>
        <w:spacing w:after="5" w:line="270" w:lineRule="atLeast"/>
        <w:ind w:right="1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03" w:rsidRDefault="00B37503" w:rsidP="00D439CA">
      <w:pPr>
        <w:pStyle w:val="a3"/>
        <w:numPr>
          <w:ilvl w:val="0"/>
          <w:numId w:val="10"/>
        </w:numPr>
        <w:shd w:val="clear" w:color="auto" w:fill="FFFFFF"/>
        <w:spacing w:after="5" w:line="270" w:lineRule="atLeast"/>
        <w:ind w:left="0" w:right="16"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B375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</w:r>
      <w:proofErr w:type="gramEnd"/>
    </w:p>
    <w:p w:rsidR="00B37503" w:rsidRDefault="00B37503" w:rsidP="00D4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37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пониманию существительных используются сначала предметы, затем их изображения на фотографиях, картинках.</w:t>
      </w:r>
      <w:proofErr w:type="gramEnd"/>
      <w:r w:rsidRPr="00B37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начальном этапе для обучения выбирают предмет, который часто встречается ребенку в быту. Педагог кладет на стол предмет и просит ребенка: «Дай кружку» (слово «кружка» выделяется голосом и интонацией). Если ребенок выполняет просьбу - его поощряют, комментируя: «Умница, ты дал кружку!», если затрудняется выполнить - ему оказывают помощь (взрослый своей рукой берет руку  ребенка так, чтобы рукой ребенка взять кружку и вложить ее во вторую свободную руку взрослого). Ребенка учат отличать этот предмет от других. Например, если в качестве предмета используется кружка, то вторым предметом является кубик. </w:t>
      </w:r>
      <w:r w:rsidRPr="00B37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стол помещают два предмета на  равном  расстоянии  от ребенка, просят дать кружку. Если ребенок без ошибок дает предмет из двух, добавляют третий предмет (до 5-ти), предметы меняют местами. Сначала ребенок учится понимать название конкретного предмета (белая кружка с синей полосой). Для формирования обобщенного образа слова используются различные по внешнему виду кружки (разного цвета, размера и т.д.). Затем  учат соотносить реальный предмет с его изображением. Педагог показывает и называет ребенку  реальный предмет («это кружка»), показывает и называет фотографию/картинку/пиктограмму (« и это кружка») и кладет изображение к реальному предмету. Затем дает картинку ребенку и просит: «положи туда, где кружка» (ребенок кладет картинку рядом с реальным предметом). После этого добавляется второй предмет и ребенок должен положить картинку «кружка» к соответствующему предмету, выбрав из двух (до 5-ти). </w:t>
      </w:r>
      <w:proofErr w:type="gramStart"/>
      <w:r w:rsidRPr="00B37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научился соотносить предмет с его изображением, он учится выбирать изображение названного предмета из изображений других предметов.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FA258F" w:rsidRPr="005D267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https://youtu.be/LQeP2j4bUfo</w:t>
        </w:r>
      </w:hyperlink>
      <w:proofErr w:type="gramEnd"/>
    </w:p>
    <w:p w:rsidR="00FA258F" w:rsidRDefault="00FA258F" w:rsidP="00D4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58F" w:rsidRDefault="00FA258F" w:rsidP="00D439C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25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4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знает названия нескольких предметов из одной лексической темы (например, «овощи», «животные» и др.), его учат объединять данные предметы в группу.</w:t>
      </w:r>
      <w:proofErr w:type="gramEnd"/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берет несколько предметов или их изображений, уже знакомых ребенку, объединяет их (обводит все предметы/изображения пальцем, раскладывает на одном листе, в одну коробку и др.) и называет обобщающим словом («это посуда»). После этого ребенок самостоятельно объединяет  предметы/картинки в группу «посуда». </w:t>
      </w:r>
      <w:proofErr w:type="gramStart"/>
      <w:r w:rsidRP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начальном этапе среди предложенных предметов/изображения находятся только предметы/изображения с посудой, затем к ним добавляются один/несколько предметов/изображений,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относящихся к данной группе.)    </w:t>
      </w:r>
      <w:hyperlink r:id="rId9" w:history="1">
        <w:r w:rsidRPr="005D267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https://youtu.be/LeXq6eQagrQ</w:t>
        </w:r>
      </w:hyperlink>
      <w:proofErr w:type="gramEnd"/>
    </w:p>
    <w:p w:rsidR="00FA258F" w:rsidRDefault="00FA258F" w:rsidP="00D4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405" w:rsidRDefault="00242405" w:rsidP="00D439C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графических изображений, обозначающих признак предмета (цвет, величина, форма и 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58F" w:rsidRPr="00B37503" w:rsidRDefault="00242405" w:rsidP="00D4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42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учится показывать карточку с графическим изображением (фотография, цветная картинка, черно-белая картинка, пиктограмма, напечатанное слово), обозначающим признак предмета (цвет, величина, форма и др.).</w:t>
      </w:r>
      <w:proofErr w:type="gramEnd"/>
      <w:r w:rsidRPr="00242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учитель показывает предмет (например, красную кружку) или его изображение, задает вопрос: «Какая кружка?» и дает образец ответа: «Красная кружка». </w:t>
      </w:r>
      <w:proofErr w:type="gramStart"/>
      <w:r w:rsidRPr="00242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Пользуясь электронным устройством (планшетный компьютер, коммуникатор, читающая ручка  </w:t>
      </w:r>
      <w:proofErr w:type="spellStart"/>
      <w:r w:rsidRPr="00242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Sotto</w:t>
      </w:r>
      <w:proofErr w:type="spellEnd"/>
      <w:r w:rsidRPr="00242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ребенок находит нужное графическое изображение и нажимает на него, устройство озвучивает слово.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hyperlink r:id="rId10" w:history="1">
        <w:r w:rsidRPr="005D267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https://youtu.be/b4UWNa42Bz8</w:t>
        </w:r>
      </w:hyperlink>
      <w:r w:rsidR="00FA2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B025BD" w:rsidRPr="00B025BD" w:rsidRDefault="00B025BD" w:rsidP="00D439C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025BD" w:rsidRPr="00B025BD" w:rsidSect="00D439CA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93D"/>
    <w:multiLevelType w:val="multilevel"/>
    <w:tmpl w:val="F3D4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364E7"/>
    <w:multiLevelType w:val="multilevel"/>
    <w:tmpl w:val="71542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920D9"/>
    <w:multiLevelType w:val="multilevel"/>
    <w:tmpl w:val="C5C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A78D7"/>
    <w:multiLevelType w:val="multilevel"/>
    <w:tmpl w:val="23C6B5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C540F"/>
    <w:multiLevelType w:val="hybridMultilevel"/>
    <w:tmpl w:val="C78862DA"/>
    <w:lvl w:ilvl="0" w:tplc="3412014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9190981"/>
    <w:multiLevelType w:val="multilevel"/>
    <w:tmpl w:val="8410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01B9F"/>
    <w:multiLevelType w:val="multilevel"/>
    <w:tmpl w:val="93A23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B017B"/>
    <w:multiLevelType w:val="multilevel"/>
    <w:tmpl w:val="0B2A90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125F8"/>
    <w:multiLevelType w:val="multilevel"/>
    <w:tmpl w:val="C706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CA59F0"/>
    <w:multiLevelType w:val="multilevel"/>
    <w:tmpl w:val="3640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BD"/>
    <w:rsid w:val="000F5161"/>
    <w:rsid w:val="00242405"/>
    <w:rsid w:val="003971A3"/>
    <w:rsid w:val="003C5571"/>
    <w:rsid w:val="007151FA"/>
    <w:rsid w:val="00B025BD"/>
    <w:rsid w:val="00B37503"/>
    <w:rsid w:val="00C92FDC"/>
    <w:rsid w:val="00CC57A2"/>
    <w:rsid w:val="00D439CA"/>
    <w:rsid w:val="00FA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0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B025BD"/>
  </w:style>
  <w:style w:type="paragraph" w:customStyle="1" w:styleId="c14">
    <w:name w:val="c14"/>
    <w:basedOn w:val="a"/>
    <w:rsid w:val="00B0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25BD"/>
  </w:style>
  <w:style w:type="paragraph" w:styleId="a3">
    <w:name w:val="List Paragraph"/>
    <w:basedOn w:val="a"/>
    <w:uiPriority w:val="34"/>
    <w:qFormat/>
    <w:rsid w:val="00B375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7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0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B025BD"/>
  </w:style>
  <w:style w:type="paragraph" w:customStyle="1" w:styleId="c14">
    <w:name w:val="c14"/>
    <w:basedOn w:val="a"/>
    <w:rsid w:val="00B0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25BD"/>
  </w:style>
  <w:style w:type="paragraph" w:styleId="a3">
    <w:name w:val="List Paragraph"/>
    <w:basedOn w:val="a"/>
    <w:uiPriority w:val="34"/>
    <w:qFormat/>
    <w:rsid w:val="00B375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7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QeP2j4bUfo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HTdhVQNXqx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b4UWNa42Bz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LeXq6eQag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0F21-7989-4698-BADF-31697459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2020-03-27T08:34:00Z</dcterms:created>
  <dcterms:modified xsi:type="dcterms:W3CDTF">2020-03-27T08:34:00Z</dcterms:modified>
</cp:coreProperties>
</file>