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B77F92">
        <w:rPr>
          <w:rFonts w:ascii="Times New Roman" w:hAnsi="Times New Roman" w:cs="Times New Roman"/>
          <w:sz w:val="24"/>
        </w:rPr>
        <w:t xml:space="preserve">               </w:t>
      </w:r>
      <w:r w:rsidR="003731CA">
        <w:rPr>
          <w:rFonts w:ascii="Times New Roman" w:hAnsi="Times New Roman" w:cs="Times New Roman"/>
          <w:sz w:val="24"/>
        </w:rPr>
        <w:t xml:space="preserve">  </w:t>
      </w:r>
      <w:r w:rsidR="00B77F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приказом директора школы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F826E6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№ _</w:t>
      </w:r>
      <w:r w:rsidR="00F826E6">
        <w:rPr>
          <w:rFonts w:ascii="Times New Roman" w:hAnsi="Times New Roman" w:cs="Times New Roman"/>
          <w:sz w:val="24"/>
        </w:rPr>
        <w:t xml:space="preserve">65 </w:t>
      </w:r>
      <w:proofErr w:type="gramStart"/>
      <w:r>
        <w:rPr>
          <w:rFonts w:ascii="Times New Roman" w:hAnsi="Times New Roman" w:cs="Times New Roman"/>
          <w:sz w:val="24"/>
        </w:rPr>
        <w:t xml:space="preserve">от </w:t>
      </w:r>
      <w:r w:rsidR="00F826E6">
        <w:rPr>
          <w:rFonts w:ascii="Times New Roman" w:hAnsi="Times New Roman" w:cs="Times New Roman"/>
          <w:sz w:val="24"/>
        </w:rPr>
        <w:t xml:space="preserve"> 26</w:t>
      </w:r>
      <w:r>
        <w:rPr>
          <w:rFonts w:ascii="Times New Roman" w:hAnsi="Times New Roman" w:cs="Times New Roman"/>
          <w:sz w:val="24"/>
        </w:rPr>
        <w:t>.08.202</w:t>
      </w:r>
      <w:r w:rsidR="00F826E6">
        <w:rPr>
          <w:rFonts w:ascii="Times New Roman" w:hAnsi="Times New Roman" w:cs="Times New Roman"/>
          <w:sz w:val="24"/>
        </w:rPr>
        <w:t>2</w:t>
      </w:r>
      <w:proofErr w:type="gramEnd"/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КОРРЕКЦИОННОГО КУРСА 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«Развитие психомоторики и сенсорных процессов»</w:t>
      </w:r>
    </w:p>
    <w:p w:rsidR="00250AC0" w:rsidRDefault="00F826E6" w:rsidP="00250AC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6-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r w:rsidR="00D60ADA">
        <w:rPr>
          <w:rFonts w:ascii="Times New Roman" w:hAnsi="Times New Roman" w:cs="Times New Roman"/>
          <w:b/>
          <w:sz w:val="24"/>
        </w:rPr>
        <w:t xml:space="preserve"> </w:t>
      </w:r>
      <w:r w:rsidR="00250AC0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>ы</w:t>
      </w:r>
      <w:proofErr w:type="gramEnd"/>
    </w:p>
    <w:p w:rsidR="00250AC0" w:rsidRDefault="00A23600" w:rsidP="00D07288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(АООП </w:t>
      </w:r>
      <w:proofErr w:type="gramStart"/>
      <w:r w:rsidR="00D60ADA">
        <w:rPr>
          <w:rFonts w:ascii="Times New Roman" w:hAnsi="Times New Roman" w:cs="Times New Roman"/>
          <w:b/>
          <w:sz w:val="24"/>
        </w:rPr>
        <w:t>образования</w:t>
      </w:r>
      <w:proofErr w:type="gramEnd"/>
      <w:r w:rsidR="00D60ADA">
        <w:rPr>
          <w:rFonts w:ascii="Times New Roman" w:hAnsi="Times New Roman" w:cs="Times New Roman"/>
          <w:b/>
          <w:sz w:val="24"/>
        </w:rPr>
        <w:t xml:space="preserve"> обучающихся с </w:t>
      </w:r>
      <w:r w:rsidR="00F826E6">
        <w:rPr>
          <w:rFonts w:ascii="Times New Roman" w:hAnsi="Times New Roman" w:cs="Times New Roman"/>
          <w:b/>
          <w:sz w:val="24"/>
        </w:rPr>
        <w:t>умеренной и тяжелой умственной отсталостью</w:t>
      </w:r>
      <w:r w:rsidR="00250AC0">
        <w:rPr>
          <w:rFonts w:ascii="Times New Roman" w:hAnsi="Times New Roman" w:cs="Times New Roman"/>
          <w:b/>
          <w:sz w:val="24"/>
        </w:rPr>
        <w:t>)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826E6">
        <w:rPr>
          <w:rFonts w:ascii="Times New Roman" w:hAnsi="Times New Roman" w:cs="Times New Roman"/>
          <w:sz w:val="24"/>
        </w:rPr>
        <w:t>26</w:t>
      </w:r>
      <w:r w:rsidR="00D07288">
        <w:rPr>
          <w:rFonts w:ascii="Times New Roman" w:hAnsi="Times New Roman" w:cs="Times New Roman"/>
          <w:sz w:val="24"/>
        </w:rPr>
        <w:t>.08.202</w:t>
      </w:r>
      <w:r w:rsidR="00F826E6">
        <w:rPr>
          <w:rFonts w:ascii="Times New Roman" w:hAnsi="Times New Roman" w:cs="Times New Roman"/>
          <w:sz w:val="24"/>
        </w:rPr>
        <w:t>2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B77F92" w:rsidRDefault="00250AC0" w:rsidP="00F826E6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F826E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07288" w:rsidRDefault="00D07288" w:rsidP="006F27E1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Pr="008B4B3B" w:rsidRDefault="00250AC0" w:rsidP="00250A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Современные требования общества к развитию детей, имеющих отклонения в развитии, диктуют необходимость более полно реализовать идею индивидуализации обучения, учитывая степень тяжести их дефекта, состояние здоровья, индивидуально – типологические особенности. Речь идет о необходимости оказания комплексной дифференцированной помощи детям, направленной на преодоление трудностей овладения социальными и познавательными компетентностями, что в конечном итоге будет способствовать более успешной адаптации и интеграции их в общество. Эти проблемы возможно решить при помощи занятий по психомоторному и сенсорному развитию.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У учащихся при недоразвитии интеллекта выявляется весь комплекс психомоторных нарушений, который включает в себя: нарушения мелкой и общей моторики, нарушения пространственной ориентировки и координации движений, нарушения таких познавательных психических процессов, как восприятие, память, внимание, воображение, мышление и речь.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Занятия по развитию психомоторики и сенсорных процессов имеют важное коррекционно-развивающее значение, оказывают существенное воздействие на интеллектуальную, эмоциональную, двигательную сферу; способствуют формированию положительных навыков поведения учащихся с ограниченными возможностями здоровья.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Настоящая программа разработана и составлена на основе:</w:t>
      </w:r>
    </w:p>
    <w:p w:rsidR="00250AC0" w:rsidRPr="0056226D" w:rsidRDefault="00250AC0" w:rsidP="00B77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56226D">
        <w:rPr>
          <w:color w:val="000000"/>
        </w:rPr>
        <w:t>Л.А.Метиева</w:t>
      </w:r>
      <w:proofErr w:type="spellEnd"/>
      <w:r w:rsidRPr="0056226D">
        <w:rPr>
          <w:color w:val="000000"/>
        </w:rPr>
        <w:t>, Э.Я Удалова. Развитие сенсорной сферы детей. М., Просвещение, 2009;</w:t>
      </w:r>
    </w:p>
    <w:p w:rsidR="00250AC0" w:rsidRPr="0056226D" w:rsidRDefault="00250AC0" w:rsidP="00B77F9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Программа «Обучение детей с умеренной и выраженной умственной отсталостью в 5-9 классах» (сост.: Баширова Т.Б.ИПКРО, Иркутск,2011.)</w:t>
      </w:r>
    </w:p>
    <w:p w:rsidR="00250AC0" w:rsidRPr="0056226D" w:rsidRDefault="00250AC0" w:rsidP="00B77F9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Пылаева Н.М., </w:t>
      </w:r>
      <w:proofErr w:type="spellStart"/>
      <w:r w:rsidRPr="0056226D">
        <w:rPr>
          <w:color w:val="000000"/>
        </w:rPr>
        <w:t>Ахутина</w:t>
      </w:r>
      <w:proofErr w:type="spellEnd"/>
      <w:r w:rsidRPr="0056226D">
        <w:rPr>
          <w:color w:val="000000"/>
        </w:rPr>
        <w:t xml:space="preserve"> Г.В. Школа внимания. Методика развития и коррекции внимания у детей 5-7 лет. М., 2001.</w:t>
      </w:r>
    </w:p>
    <w:p w:rsidR="00250AC0" w:rsidRPr="0056226D" w:rsidRDefault="00250AC0" w:rsidP="00B77F9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Семаго Н.Я., Семаго М.М. Проблемные дети: Основы диагностической и коррекционной работы психолога. М., 2003.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Настоящая программа составлена в соответствии с учебным планом </w:t>
      </w:r>
      <w:proofErr w:type="gramStart"/>
      <w:r w:rsidRPr="0056226D">
        <w:rPr>
          <w:color w:val="000000"/>
        </w:rPr>
        <w:t>школы,:</w:t>
      </w:r>
      <w:proofErr w:type="gramEnd"/>
    </w:p>
    <w:p w:rsidR="00250AC0" w:rsidRDefault="00250AC0" w:rsidP="00B77F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proofErr w:type="gramStart"/>
      <w:r w:rsidRPr="0056226D">
        <w:rPr>
          <w:color w:val="000000"/>
        </w:rPr>
        <w:t xml:space="preserve">для  </w:t>
      </w:r>
      <w:r w:rsidR="00D60ADA">
        <w:rPr>
          <w:color w:val="000000"/>
        </w:rPr>
        <w:t>6</w:t>
      </w:r>
      <w:proofErr w:type="gramEnd"/>
      <w:r w:rsidR="00D60ADA">
        <w:rPr>
          <w:color w:val="000000"/>
        </w:rPr>
        <w:t xml:space="preserve"> А </w:t>
      </w:r>
      <w:r w:rsidRPr="0056226D">
        <w:rPr>
          <w:color w:val="000000"/>
        </w:rPr>
        <w:t>класса – 34 часа;</w:t>
      </w:r>
    </w:p>
    <w:p w:rsidR="00D60ADA" w:rsidRDefault="00D60ADA" w:rsidP="00B77F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для 7</w:t>
      </w:r>
      <w:r w:rsidRPr="0056226D">
        <w:rPr>
          <w:color w:val="000000"/>
        </w:rPr>
        <w:t>Акласса – 34 часа;</w:t>
      </w:r>
    </w:p>
    <w:p w:rsidR="00D60ADA" w:rsidRPr="0056226D" w:rsidRDefault="00D60ADA" w:rsidP="00B77F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для 9 класса – 34 часа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На каждый класс выделено 1 час в неделю, продолжительность занятий 30 минут. Занятия проводятся с учётом возрастных и индивидуальных особенностей обучающихся.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b/>
          <w:bCs/>
          <w:color w:val="000000"/>
        </w:rPr>
        <w:t>Цель</w:t>
      </w:r>
      <w:r w:rsidRPr="0056226D">
        <w:rPr>
          <w:color w:val="000000"/>
        </w:rPr>
        <w:t> программы: максимальная коррекция 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</w:p>
    <w:p w:rsidR="00250AC0" w:rsidRPr="0056226D" w:rsidRDefault="00250AC0" w:rsidP="00250AC0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b/>
          <w:bCs/>
          <w:color w:val="000000"/>
        </w:rPr>
        <w:t>Задачи: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lastRenderedPageBreak/>
        <w:t>-способствовать полноценному психическому и личностному развитию школьника,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цвета, формы, величины, пространственного расположения предметов;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-выявлять психологические причины, вызывающие затруднения в процессе адаптации обучающихся к школьному обучению;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-развивать и корректировать психические функции учащихся;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-развивать способность учащихся к обобщениям; содействовать развитию у воспитанников аналитико-синтетической деятельности, умения сравнивать, классифицировать;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-научить учащихся сочувствовать другим, сверстникам, взрослым и живому миру; снижать уровень агрессивности;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-снижать эмоциональную напряженность учащихся; создавать ситуацию успеха;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-корректировать поведение учащихся с помощью </w:t>
      </w:r>
      <w:proofErr w:type="spellStart"/>
      <w:r w:rsidRPr="0056226D">
        <w:rPr>
          <w:color w:val="000000"/>
        </w:rPr>
        <w:t>игротерапии</w:t>
      </w:r>
      <w:proofErr w:type="spellEnd"/>
      <w:r w:rsidRPr="0056226D">
        <w:rPr>
          <w:color w:val="000000"/>
        </w:rPr>
        <w:t>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-изучать индивидуально-психофизические особенности учащихся;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-способствовать развитию мелкой моторики пальцев рук и речи обучающихся, исправлять недостатки их общей моторики совершенствовать их зрительно-двигательную координацию и ориентацию в пространстве;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Работа на занятиях проводится по подгруппам в 5-6 человек, а также индивидуально, чтобы у каждого обучающегося была возможность успешно выполнить несколько игровых заданий. Занятия носят практическую направленность, тесно связаны с другими учебными предметами, готовят обучающихся к жизни в обществе.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Программа «Развитие психомоторики и сенсорных процессов»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Основным содержанием занятий по программе «Развитие психомоторики и сенсорных процессов» являются:</w:t>
      </w:r>
    </w:p>
    <w:p w:rsidR="00250AC0" w:rsidRPr="0056226D" w:rsidRDefault="00250AC0" w:rsidP="00B77F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250AC0" w:rsidRPr="0056226D" w:rsidRDefault="00250AC0" w:rsidP="00B77F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упражнения, развивающие внимание, память, мыслительные операции, творческие способности;</w:t>
      </w:r>
    </w:p>
    <w:p w:rsidR="00250AC0" w:rsidRPr="0056226D" w:rsidRDefault="00250AC0" w:rsidP="00B77F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пальчиковая гимнастика и задания на коррекцию мелкой моторики пальцев рук;</w:t>
      </w:r>
    </w:p>
    <w:p w:rsidR="00250AC0" w:rsidRPr="0056226D" w:rsidRDefault="00250AC0" w:rsidP="00B77F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игры малой и средней подвижности на развитие общей моторики и координации движений учащихся  с нарушением развития.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rStyle w:val="a5"/>
          <w:color w:val="000000"/>
        </w:rPr>
        <w:t>Структура программы коррекционных занятий по развитию психомоторики и сенсорных процессов включает в себя следующие разделы: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lastRenderedPageBreak/>
        <w:t>Формирование сенсорных эталонов цвета, формы, величины; конструирование предметов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Развитие крупной и мелкой моторики, </w:t>
      </w:r>
      <w:proofErr w:type="spellStart"/>
      <w:r w:rsidRPr="0056226D">
        <w:rPr>
          <w:color w:val="000000"/>
        </w:rPr>
        <w:t>графомоторных</w:t>
      </w:r>
      <w:proofErr w:type="spellEnd"/>
      <w:r w:rsidRPr="0056226D">
        <w:rPr>
          <w:color w:val="000000"/>
        </w:rPr>
        <w:t xml:space="preserve"> навыков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Кинестетическое и кинетическое развитие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Тактильно-двигательное восприятие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Развитие слухового восприятия и слуховой памяти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Восприятие пространства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Развитие зрительного восприятия и зрительной памяти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Восприятие времени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Развитие мыслительных операций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rStyle w:val="a5"/>
          <w:color w:val="000000"/>
        </w:rPr>
        <w:t>Ожидаемые результаты</w:t>
      </w:r>
      <w:r w:rsidRPr="0056226D">
        <w:rPr>
          <w:color w:val="000000"/>
        </w:rPr>
        <w:t>: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rStyle w:val="a5"/>
          <w:color w:val="000000"/>
        </w:rPr>
        <w:t>В результате целенаправленной деятельности на занятиях по развитию психомоторики и сенсорных процессов дети должны научиться: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Ориентироваться на сенсорные эталоны;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Узнавать предметы по заданным признакам;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Сравнивать предметы по внешним признакам;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Классифицировать предметы по форме, величине, цвету;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Составлять </w:t>
      </w:r>
      <w:proofErr w:type="spellStart"/>
      <w:r w:rsidRPr="0056226D">
        <w:rPr>
          <w:color w:val="000000"/>
        </w:rPr>
        <w:t>сериационные</w:t>
      </w:r>
      <w:proofErr w:type="spellEnd"/>
      <w:r w:rsidRPr="0056226D">
        <w:rPr>
          <w:color w:val="000000"/>
        </w:rPr>
        <w:t>  ряды предметов и их изображений по разным признакам;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Практически выделять признаки и свойства объектов и явлений;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Давать полное описание объектов и явлений;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противоположно направленные действия и явления;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Определить последовательность событий;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Ориентироваться в пространстве;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Целенаправленно выполнять действия по инструкции;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Самопроизвольно согласовывать свои движения и действия;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Опосредовать свою деятельность речью.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Своевременная психолого-педагогическая помощь учащимся начальных классов является необходимой предпосылкой их успешного обучения и воспитания в среднем и старшем звене.</w:t>
      </w: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</w:rPr>
        <w:t>Методы</w:t>
      </w:r>
      <w:r w:rsidRPr="0056226D">
        <w:rPr>
          <w:color w:val="000000"/>
        </w:rPr>
        <w:t>: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Диагностика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Ролевое проигрывание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Анализ ситуаций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Дидактическая игра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lastRenderedPageBreak/>
        <w:t>Беседа</w:t>
      </w:r>
    </w:p>
    <w:p w:rsidR="00B77F92" w:rsidRDefault="00B77F9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50AC0" w:rsidRPr="0056226D" w:rsidRDefault="00250AC0" w:rsidP="00250AC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</w:rPr>
        <w:lastRenderedPageBreak/>
        <w:t xml:space="preserve">Методы оценки эффективности </w:t>
      </w:r>
      <w:proofErr w:type="spellStart"/>
      <w:r w:rsidRPr="0056226D">
        <w:rPr>
          <w:b/>
          <w:bCs/>
          <w:color w:val="000000"/>
        </w:rPr>
        <w:t>психокоррекционной</w:t>
      </w:r>
      <w:proofErr w:type="spellEnd"/>
      <w:r w:rsidRPr="0056226D">
        <w:rPr>
          <w:b/>
          <w:bCs/>
          <w:color w:val="000000"/>
        </w:rPr>
        <w:t xml:space="preserve"> работы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Оценка эффективности </w:t>
      </w:r>
      <w:proofErr w:type="spellStart"/>
      <w:r w:rsidRPr="0056226D">
        <w:rPr>
          <w:color w:val="000000"/>
        </w:rPr>
        <w:t>психокоррекционной</w:t>
      </w:r>
      <w:proofErr w:type="spellEnd"/>
      <w:r w:rsidRPr="0056226D">
        <w:rPr>
          <w:color w:val="000000"/>
        </w:rPr>
        <w:t xml:space="preserve"> и развивающей работы проводится качественно и количественно. Количественная оценка предполагает определение количественных показателей, соответствующих динамике психологических (психических) изменений на различных этапах </w:t>
      </w:r>
      <w:proofErr w:type="spellStart"/>
      <w:r w:rsidRPr="0056226D">
        <w:rPr>
          <w:color w:val="000000"/>
        </w:rPr>
        <w:t>психокоррекционной</w:t>
      </w:r>
      <w:proofErr w:type="spellEnd"/>
      <w:r w:rsidRPr="0056226D">
        <w:rPr>
          <w:color w:val="000000"/>
        </w:rPr>
        <w:t xml:space="preserve"> работы.</w:t>
      </w:r>
    </w:p>
    <w:p w:rsidR="00250AC0" w:rsidRPr="0056226D" w:rsidRDefault="00250AC0" w:rsidP="00B77F92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b/>
          <w:bCs/>
          <w:color w:val="000000"/>
        </w:rPr>
        <w:t>Положительная динамика - 1 балл.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Под положительной динамикой понимаются изменения, в полной мере соответствующие целям и задачам коррекции:</w:t>
      </w:r>
    </w:p>
    <w:p w:rsidR="00250AC0" w:rsidRPr="0056226D" w:rsidRDefault="00250AC0" w:rsidP="00B77F92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полное усвоение нового опыта, полученного учащимся в ходе коррекционных занятий;</w:t>
      </w:r>
    </w:p>
    <w:p w:rsidR="00250AC0" w:rsidRPr="0056226D" w:rsidRDefault="00250AC0" w:rsidP="00B77F92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- применение данного опыта в новых </w:t>
      </w:r>
      <w:proofErr w:type="spellStart"/>
      <w:r w:rsidRPr="0056226D">
        <w:rPr>
          <w:color w:val="000000"/>
        </w:rPr>
        <w:t>психокоррекционных</w:t>
      </w:r>
      <w:proofErr w:type="spellEnd"/>
      <w:r w:rsidRPr="0056226D">
        <w:rPr>
          <w:color w:val="000000"/>
        </w:rPr>
        <w:t xml:space="preserve"> ситуациях;</w:t>
      </w:r>
    </w:p>
    <w:p w:rsidR="00250AC0" w:rsidRPr="0056226D" w:rsidRDefault="00250AC0" w:rsidP="00B77F92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применение данного опыта в учебной и повседневной жизнедеятельности.</w:t>
      </w:r>
    </w:p>
    <w:p w:rsidR="00250AC0" w:rsidRPr="0056226D" w:rsidRDefault="00250AC0" w:rsidP="00B77F9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b/>
          <w:bCs/>
          <w:color w:val="000000"/>
        </w:rPr>
        <w:t>Частично положительная динамика - 0,5 балла.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Под частично положительной динамикой понимаются частичные, т. е. не в полной мере соответствующие целям и задачам коррекции, изменения в состоянии учащегося:</w:t>
      </w:r>
    </w:p>
    <w:p w:rsidR="00250AC0" w:rsidRPr="0056226D" w:rsidRDefault="00250AC0" w:rsidP="00B77F9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частичное усвоение нового опыта;</w:t>
      </w:r>
    </w:p>
    <w:p w:rsidR="00250AC0" w:rsidRPr="0056226D" w:rsidRDefault="00250AC0" w:rsidP="00B77F9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- частичное применение данного опыта в новых учебных и </w:t>
      </w:r>
      <w:proofErr w:type="spellStart"/>
      <w:r w:rsidRPr="0056226D">
        <w:rPr>
          <w:color w:val="000000"/>
        </w:rPr>
        <w:t>психокоррекционных</w:t>
      </w:r>
      <w:proofErr w:type="spellEnd"/>
      <w:r w:rsidRPr="0056226D">
        <w:rPr>
          <w:color w:val="000000"/>
        </w:rPr>
        <w:t xml:space="preserve"> ситуациях;</w:t>
      </w:r>
    </w:p>
    <w:p w:rsidR="00250AC0" w:rsidRPr="0056226D" w:rsidRDefault="00250AC0" w:rsidP="00B77F9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затруднение переноса нового опыта в повседневную жизнь.</w:t>
      </w:r>
    </w:p>
    <w:p w:rsidR="00250AC0" w:rsidRPr="0056226D" w:rsidRDefault="00250AC0" w:rsidP="00B77F9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b/>
          <w:bCs/>
          <w:color w:val="000000"/>
        </w:rPr>
        <w:t>Отсутствие динамики - 0 баллов</w:t>
      </w:r>
      <w:r w:rsidRPr="0056226D">
        <w:rPr>
          <w:color w:val="000000"/>
        </w:rPr>
        <w:t>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Под отсутствием динамики понимается невозможность достижения </w:t>
      </w:r>
      <w:proofErr w:type="spellStart"/>
      <w:r w:rsidRPr="0056226D">
        <w:rPr>
          <w:color w:val="000000"/>
        </w:rPr>
        <w:t>психокоррекционных</w:t>
      </w:r>
      <w:proofErr w:type="spellEnd"/>
      <w:r w:rsidRPr="0056226D">
        <w:rPr>
          <w:color w:val="000000"/>
        </w:rPr>
        <w:t xml:space="preserve"> целей и задач.</w:t>
      </w:r>
    </w:p>
    <w:p w:rsidR="00250AC0" w:rsidRPr="0056226D" w:rsidRDefault="00250AC0" w:rsidP="00B77F9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нечувствительность учащегося к новому опыту;</w:t>
      </w:r>
    </w:p>
    <w:p w:rsidR="00250AC0" w:rsidRPr="0056226D" w:rsidRDefault="00250AC0" w:rsidP="00B77F9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невозможность применения новых знаний в незнакомых ситуациях;</w:t>
      </w:r>
    </w:p>
    <w:p w:rsidR="00250AC0" w:rsidRPr="0056226D" w:rsidRDefault="00250AC0" w:rsidP="00B77F9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невозможность переноса частично усвоенного опыта в повседневную жизнь.</w:t>
      </w: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</w:rPr>
        <w:t>Описание разделов программы</w:t>
      </w:r>
      <w:r w:rsidRPr="0056226D">
        <w:rPr>
          <w:color w:val="000000"/>
        </w:rPr>
        <w:t>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Все разделы программы курса занятий взаимосвязаны, по каждому спла</w:t>
      </w:r>
      <w:r w:rsidR="00D60ADA">
        <w:rPr>
          <w:color w:val="000000"/>
        </w:rPr>
        <w:t>нировано усложнение заданий от 6 к 9</w:t>
      </w:r>
      <w:r w:rsidRPr="0056226D">
        <w:rPr>
          <w:color w:val="000000"/>
        </w:rPr>
        <w:t xml:space="preserve"> классу.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памяти).</w:t>
      </w:r>
    </w:p>
    <w:p w:rsidR="00B77F92" w:rsidRDefault="00B77F9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5525A8" w:rsidRDefault="005525A8" w:rsidP="005525A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Календарно – тематическое планирование</w:t>
      </w:r>
      <w:r w:rsidR="00B77F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6</w:t>
      </w:r>
      <w:r w:rsidRPr="0056226D">
        <w:rPr>
          <w:b/>
          <w:bCs/>
          <w:color w:val="000000"/>
        </w:rPr>
        <w:t>А класс (34</w:t>
      </w:r>
      <w:r>
        <w:rPr>
          <w:b/>
          <w:bCs/>
          <w:color w:val="000000"/>
        </w:rPr>
        <w:t xml:space="preserve"> часа</w:t>
      </w:r>
      <w:r w:rsidRPr="0056226D">
        <w:rPr>
          <w:b/>
          <w:bCs/>
          <w:color w:val="000000"/>
        </w:rPr>
        <w:t>)</w:t>
      </w:r>
    </w:p>
    <w:tbl>
      <w:tblPr>
        <w:tblStyle w:val="a4"/>
        <w:tblW w:w="14134" w:type="dxa"/>
        <w:tblLayout w:type="fixed"/>
        <w:tblLook w:val="04A0" w:firstRow="1" w:lastRow="0" w:firstColumn="1" w:lastColumn="0" w:noHBand="0" w:noVBand="1"/>
      </w:tblPr>
      <w:tblGrid>
        <w:gridCol w:w="11732"/>
        <w:gridCol w:w="49"/>
        <w:gridCol w:w="1645"/>
        <w:gridCol w:w="708"/>
      </w:tblGrid>
      <w:tr w:rsidR="005525A8" w:rsidTr="00B77F92">
        <w:tc>
          <w:tcPr>
            <w:tcW w:w="11781" w:type="dxa"/>
            <w:gridSpan w:val="2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5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5525A8" w:rsidTr="00B77F92">
        <w:tc>
          <w:tcPr>
            <w:tcW w:w="14134" w:type="dxa"/>
            <w:gridSpan w:val="4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триместр 10 часов</w:t>
            </w: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Обследование детей, комплектование группы для коррекционных занятий </w:t>
            </w:r>
            <w:r w:rsidRPr="0056226D">
              <w:rPr>
                <w:b/>
                <w:bCs/>
                <w:color w:val="000000"/>
              </w:rPr>
              <w:t>2 ч</w:t>
            </w:r>
            <w:r>
              <w:rPr>
                <w:b/>
                <w:bCs/>
                <w:color w:val="000000"/>
              </w:rPr>
              <w:t>аса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крупной и мелкой моторики, </w:t>
            </w:r>
            <w:proofErr w:type="spellStart"/>
            <w:r>
              <w:rPr>
                <w:b/>
                <w:bCs/>
                <w:color w:val="000000"/>
              </w:rPr>
              <w:t>графомоторных</w:t>
            </w:r>
            <w:proofErr w:type="spellEnd"/>
            <w:r>
              <w:rPr>
                <w:b/>
                <w:bCs/>
                <w:color w:val="000000"/>
              </w:rPr>
              <w:t xml:space="preserve"> навыков                                                                          7 часов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крупной моторики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Обучение целенаправленным действиям по инструкции педагога, состоящей из двух-трех звеньев</w:t>
            </w:r>
            <w:r>
              <w:rPr>
                <w:color w:val="000000"/>
              </w:rPr>
              <w:t>. (броски в цель, ходьба по «дорожке следов»)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Согласованность действий и движений разных частей тела (повороты и броски, наклоны и повороты)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Развитие и координация движений кисти рук и пальцев. Пальчиковая гимнастика </w:t>
            </w:r>
            <w:r w:rsidRPr="0056226D">
              <w:rPr>
                <w:color w:val="000000"/>
              </w:rPr>
              <w:t>с речевым сопровождением</w:t>
            </w:r>
            <w:r>
              <w:rPr>
                <w:color w:val="000000"/>
              </w:rPr>
              <w:t>.</w:t>
            </w:r>
            <w:r w:rsidRPr="0056226D">
              <w:rPr>
                <w:color w:val="000000"/>
              </w:rPr>
              <w:t xml:space="preserve"> Развитие моторики руки, формирование графических навыков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Развитие координации движений рук и глаз. </w:t>
            </w:r>
            <w:r w:rsidRPr="0056226D">
              <w:rPr>
                <w:color w:val="000000"/>
              </w:rPr>
              <w:t xml:space="preserve">Синхронность работы обеих рук </w:t>
            </w:r>
            <w:r>
              <w:rPr>
                <w:color w:val="000000"/>
              </w:rPr>
              <w:t>(нанизывание бус, завязывание узелков, бантиков)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Обводка и рисование по трафарету.  Штриховка в разных направлениях.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Сгибание бумаги. Вырезание ножницами прямых полос. Работа в технике «рваной» аппликации.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6F27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Тактильно-двигательное восприятие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5часов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на ощупь</w:t>
            </w:r>
            <w:r>
              <w:rPr>
                <w:color w:val="000000"/>
              </w:rPr>
              <w:t xml:space="preserve"> плоскостных фигур и предметов, по контуру. Их величины.</w:t>
            </w:r>
            <w:r w:rsidRPr="0056226D">
              <w:rPr>
                <w:color w:val="000000"/>
              </w:rPr>
              <w:t xml:space="preserve"> Определение на ощупь объемных предметов с разными свойствами (мягки</w:t>
            </w:r>
            <w:r>
              <w:rPr>
                <w:color w:val="000000"/>
              </w:rPr>
              <w:t>е, жесткие, гладкие, шершавые).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4134" w:type="dxa"/>
            <w:gridSpan w:val="4"/>
          </w:tcPr>
          <w:p w:rsidR="005525A8" w:rsidRPr="002C2EF0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C2EF0">
              <w:rPr>
                <w:b/>
                <w:color w:val="000000"/>
              </w:rPr>
              <w:t>2 триместр</w:t>
            </w:r>
            <w:r>
              <w:rPr>
                <w:b/>
                <w:color w:val="000000"/>
              </w:rPr>
              <w:t xml:space="preserve"> 12 часов</w:t>
            </w: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Работа с пластилином и глиной (твердое и мягкое состояние).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Игры со средней мозаикой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— средний — легкий).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Температурные ощущения от теплых, горячих, холодных предметов.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6F27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Кинестетическое и кинетическ</w:t>
            </w:r>
            <w:r>
              <w:rPr>
                <w:b/>
                <w:bCs/>
                <w:color w:val="000000"/>
              </w:rPr>
              <w:t xml:space="preserve">ое                                                                                                                                       </w:t>
            </w:r>
            <w:r w:rsidRPr="0056226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часа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Формирование ощущений</w:t>
            </w:r>
            <w:r>
              <w:rPr>
                <w:color w:val="000000"/>
              </w:rPr>
              <w:t xml:space="preserve"> от различных поз и движений тела, верхних и нижних конечностей, головы. </w:t>
            </w:r>
            <w:r w:rsidRPr="0056226D">
              <w:rPr>
                <w:color w:val="000000"/>
              </w:rPr>
              <w:t>Игры типа «Зеркало»: копи</w:t>
            </w:r>
            <w:r>
              <w:rPr>
                <w:color w:val="000000"/>
              </w:rPr>
              <w:t xml:space="preserve">рование поз и движений педагога, обозначение словом положения различных частей своего тела. 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Имитация движений и поз (повадки животных, природные явления).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6F27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Восприятие формы, величины, цвет</w:t>
            </w:r>
            <w:r>
              <w:rPr>
                <w:b/>
                <w:bCs/>
                <w:color w:val="000000"/>
              </w:rPr>
              <w:t xml:space="preserve">а; конструирование предметов                  </w:t>
            </w:r>
            <w:r w:rsidR="006F27E1">
              <w:rPr>
                <w:b/>
                <w:bCs/>
                <w:color w:val="000000"/>
              </w:rPr>
              <w:t xml:space="preserve">                              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56226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часов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Формирование набора эталонов геометрических фигур и их вариантов (круг, квадрат, прямоугольник, треугольник, куб, шар); обобщение словом.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Сравнение двух-трех предметов по основным параметрам величины (размер, высота, длина, толщина), обозначение словом.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lastRenderedPageBreak/>
              <w:t xml:space="preserve">Группировка предметов по одному-двум признакам (по форме и величине, по цвету и форме). Составление </w:t>
            </w:r>
            <w:proofErr w:type="spellStart"/>
            <w:r w:rsidRPr="0056226D">
              <w:rPr>
                <w:color w:val="000000"/>
              </w:rPr>
              <w:t>сериационных</w:t>
            </w:r>
            <w:proofErr w:type="spellEnd"/>
            <w:r w:rsidRPr="0056226D">
              <w:rPr>
                <w:color w:val="000000"/>
              </w:rPr>
              <w:t xml:space="preserve"> рядов из трех-четырех предметов по заданному признаку.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Различение цветов и оттенков. Подбор оттенков цвета к основным цветам. Сигнальная роль цвета (пожарная машина).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Конструирование предметов из геометрических фигур (три-четыре детали — машина, дом и т. д.). Различение основных частей хорошо знакомых предметов. 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Составление целого из частей на разрезном наглядном материале (три-четыре детали с разрезами по диагонали).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4134" w:type="dxa"/>
            <w:gridSpan w:val="4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триместр 12 часов</w:t>
            </w: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 Ра</w:t>
            </w:r>
            <w:r>
              <w:rPr>
                <w:b/>
                <w:bCs/>
                <w:color w:val="000000"/>
              </w:rPr>
              <w:t>звитие зрительного восприятия                                                                                                                                   5 часов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навыков зрительного анализа и синтеза (обследование предметов, состоящих из 2-3 деталей, по инструкции педагога)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Дифференцированное зрительное восприятие 2-х предметов: нахождение общих и отличительных признаков.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изменений в предъявленном ряду картинок, игрушек, предметов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Нахождение «лишней» игрушки, картинки.</w:t>
            </w:r>
            <w:r w:rsidRPr="0056226D">
              <w:rPr>
                <w:color w:val="000000"/>
              </w:rPr>
              <w:t xml:space="preserve"> Запоминание 3—4 предметов, игрушек и воспроизведение их в исходной последовательности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Упражнения для профилактики и коррекции зрения.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Воспри</w:t>
            </w:r>
            <w:r>
              <w:rPr>
                <w:b/>
                <w:bCs/>
                <w:color w:val="000000"/>
              </w:rPr>
              <w:t>ятие пространства                                                                                                                                                   3 часа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tbl>
      <w:tblPr>
        <w:tblStyle w:val="a4"/>
        <w:tblpPr w:leftFromText="180" w:rightFromText="180" w:vertAnchor="text" w:tblpY="9"/>
        <w:tblW w:w="14120" w:type="dxa"/>
        <w:tblLook w:val="04A0" w:firstRow="1" w:lastRow="0" w:firstColumn="1" w:lastColumn="0" w:noHBand="0" w:noVBand="1"/>
      </w:tblPr>
      <w:tblGrid>
        <w:gridCol w:w="11732"/>
        <w:gridCol w:w="1680"/>
        <w:gridCol w:w="708"/>
      </w:tblGrid>
      <w:tr w:rsidR="005525A8" w:rsidTr="00B77F92">
        <w:tc>
          <w:tcPr>
            <w:tcW w:w="11732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Ориентировка на собственном теле: дифференциация правой/левой руки, ноги, части тела.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в помещении; понятия: близко, ближе — далеко, дальше; движение в заданном направлении, обозначение словом направления движения.</w:t>
            </w:r>
            <w:r>
              <w:rPr>
                <w:color w:val="000000"/>
              </w:rPr>
              <w:t xml:space="preserve"> Движение в заданном направлении, в пространстве (вперед, назад, и т.д.)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в поле листа (выделение всех углов). Расположение плоскостных и объемных предметов в вертикальном и горизонтальном поле листа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Восприятие времени </w:t>
            </w:r>
          </w:p>
        </w:tc>
        <w:tc>
          <w:tcPr>
            <w:tcW w:w="1680" w:type="dxa"/>
          </w:tcPr>
          <w:p w:rsidR="005525A8" w:rsidRPr="00D433DA" w:rsidRDefault="005525A8" w:rsidP="00853A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433DA">
              <w:rPr>
                <w:b/>
                <w:color w:val="000000"/>
              </w:rPr>
              <w:t>2 часа</w:t>
            </w:r>
          </w:p>
        </w:tc>
        <w:tc>
          <w:tcPr>
            <w:tcW w:w="708" w:type="dxa"/>
          </w:tcPr>
          <w:p w:rsidR="005525A8" w:rsidRPr="00D433DA" w:rsidRDefault="005525A8" w:rsidP="00853A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226D">
              <w:rPr>
                <w:color w:val="000000"/>
              </w:rPr>
              <w:t>Порядок месяцев в году. Времена года. Работа с графической моделью «Времена года».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226D">
              <w:rPr>
                <w:color w:val="000000"/>
              </w:rPr>
              <w:t>Измерение времени (сутки, неделя, месяц). Часы, их составляющие (циферблат, стрелки). Определение времени по часам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 Развитие слухового восприятия</w:t>
            </w:r>
          </w:p>
        </w:tc>
        <w:tc>
          <w:tcPr>
            <w:tcW w:w="1680" w:type="dxa"/>
          </w:tcPr>
          <w:p w:rsidR="005525A8" w:rsidRPr="00D433DA" w:rsidRDefault="005525A8" w:rsidP="00853A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433DA">
              <w:rPr>
                <w:b/>
                <w:color w:val="000000"/>
              </w:rPr>
              <w:t>2 часа</w:t>
            </w:r>
          </w:p>
        </w:tc>
        <w:tc>
          <w:tcPr>
            <w:tcW w:w="708" w:type="dxa"/>
          </w:tcPr>
          <w:p w:rsidR="005525A8" w:rsidRPr="00D433DA" w:rsidRDefault="005525A8" w:rsidP="00853A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226D">
              <w:rPr>
                <w:color w:val="000000"/>
              </w:rPr>
              <w:t>Дифференцировка звуков шумовых и музыкальных инструментов (погремушка, барабан, колокольчик, бубен, гармошка, ложки). Характеристика звуков по громкости и длительности (шумы, музыкальные и речевые звуки).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Pr="006F27E1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Различение мелодии по характеру (веселая, грустная). Подражание звукам окружающей среды. Различение по голосу знакомых людей.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5525A8" w:rsidRPr="0056226D" w:rsidRDefault="005525A8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  <w:u w:val="single"/>
        </w:rPr>
        <w:lastRenderedPageBreak/>
        <w:t>Учащиеся должны уметь: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целенаправленно выполнять действия по инструкции педагога;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правильно пользоваться письменными принадлежностями;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анализировать и сравнивать предметы по одному из указанных признаков: форма, величина, цвет;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основные цвета;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классифицировать геометрические фигуры;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составлять предмет из частей;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на ощупь величину предмета;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зрительно определять отличительные и общие признаки двух предметов;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речевые и неречевые звуки;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ориентироваться на плоскости листа бумаги и на собственном теле;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выделять части суток и определять порядок дней недели.</w:t>
      </w:r>
    </w:p>
    <w:p w:rsidR="00250AC0" w:rsidRDefault="00250AC0" w:rsidP="00B77F9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56226D">
        <w:rPr>
          <w:b/>
          <w:bCs/>
          <w:color w:val="000000"/>
        </w:rPr>
        <w:t>А класс (34 часа)</w:t>
      </w:r>
    </w:p>
    <w:tbl>
      <w:tblPr>
        <w:tblStyle w:val="a4"/>
        <w:tblW w:w="14338" w:type="dxa"/>
        <w:tblLook w:val="04A0" w:firstRow="1" w:lastRow="0" w:firstColumn="1" w:lastColumn="0" w:noHBand="0" w:noVBand="1"/>
      </w:tblPr>
      <w:tblGrid>
        <w:gridCol w:w="11595"/>
        <w:gridCol w:w="24"/>
        <w:gridCol w:w="1559"/>
        <w:gridCol w:w="1160"/>
      </w:tblGrid>
      <w:tr w:rsidR="00250AC0" w:rsidTr="00B77F92">
        <w:tc>
          <w:tcPr>
            <w:tcW w:w="11595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3" w:type="dxa"/>
            <w:gridSpan w:val="2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A23600" w:rsidTr="00B77F92">
        <w:tc>
          <w:tcPr>
            <w:tcW w:w="14338" w:type="dxa"/>
            <w:gridSpan w:val="4"/>
          </w:tcPr>
          <w:p w:rsidR="00A23600" w:rsidRPr="0056226D" w:rsidRDefault="00A2360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триместр 10 часов</w:t>
            </w:r>
          </w:p>
        </w:tc>
      </w:tr>
      <w:tr w:rsidR="00250AC0" w:rsidTr="00B77F92">
        <w:tc>
          <w:tcPr>
            <w:tcW w:w="13178" w:type="dxa"/>
            <w:gridSpan w:val="3"/>
          </w:tcPr>
          <w:p w:rsidR="00250AC0" w:rsidRPr="00B77F92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226D">
              <w:rPr>
                <w:color w:val="000000"/>
              </w:rPr>
              <w:t>Обследование детей, комплектование группы для коррекционных занятий</w:t>
            </w:r>
            <w:r w:rsidRPr="0056226D">
              <w:rPr>
                <w:b/>
                <w:bCs/>
                <w:color w:val="000000"/>
              </w:rPr>
              <w:t>2 ч</w:t>
            </w:r>
            <w:r>
              <w:rPr>
                <w:b/>
                <w:bCs/>
                <w:color w:val="000000"/>
              </w:rPr>
              <w:t>аса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1. Развитие моторики, </w:t>
            </w:r>
            <w:proofErr w:type="spellStart"/>
            <w:r w:rsidRPr="0056226D">
              <w:rPr>
                <w:b/>
                <w:bCs/>
                <w:color w:val="000000"/>
              </w:rPr>
              <w:t>графомоторных</w:t>
            </w:r>
            <w:proofErr w:type="spellEnd"/>
            <w:r w:rsidRPr="0056226D">
              <w:rPr>
                <w:b/>
                <w:bCs/>
                <w:color w:val="000000"/>
              </w:rPr>
              <w:t xml:space="preserve"> навыков 6 часов.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Развитие согласованности движений на разные группы мышц (броски в цель, «</w:t>
            </w:r>
            <w:proofErr w:type="spellStart"/>
            <w:r w:rsidRPr="0056226D">
              <w:rPr>
                <w:color w:val="000000"/>
              </w:rPr>
              <w:t>Кольцеброс</w:t>
            </w:r>
            <w:proofErr w:type="spellEnd"/>
            <w:r w:rsidRPr="0056226D">
              <w:rPr>
                <w:color w:val="000000"/>
              </w:rPr>
              <w:t>», игры с мячом, обручем). Обучение целенаправленным действиям по трех- и четырехзвенной инструкции педагога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Развитие моторики рук. Пальчиковая гимнастика с речевым сопровождением. Совершенствование точности движений (завязывание, развязывание, застегивание).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Штриховка в разных направлениях и рисование по трафарету. Обводка по трафарету орнамента из геометрических фигур.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Графический диктант (зрительный и на слух).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Вырезание ножницами из бумаги по контуру предметных </w:t>
            </w:r>
            <w:r>
              <w:rPr>
                <w:color w:val="000000"/>
              </w:rPr>
              <w:t>изображений.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 Работа в технике объемной и рваной аппликации.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2. Тактильно-двигательное восприятие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6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различных свойств и качеств предметов на ощупь (мягкие — жесткие, мелкие — крупные). Нахождение на ощупь контура нужного предмета из 2—3 предложенных.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Восприятие поверхности на ощупь (гладкая, шершавая, колючая, пушистая). Нахождение на ощупь контура нужного предмета из 2—3 предложенных.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Работа с пластилином (раскатывание, скатывание, вдавливание)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Игры с сюжетной мозаикой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Дифференцировка ощущений чувства тяжести от трех предметов (тяжелее — легче — самый легкий); </w:t>
            </w:r>
            <w:r w:rsidRPr="0056226D">
              <w:rPr>
                <w:color w:val="000000"/>
              </w:rPr>
              <w:lastRenderedPageBreak/>
              <w:t>взвешивание на ладони; определение веса на глаз.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lastRenderedPageBreak/>
              <w:t>Определение различных свойств веществ (сыпучесть, твердость, растворимость, вязкость). Измерение объема сыпучих тел с помощью условной меры.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3. Кинестетическое и кинетическое развитие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2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Движение и позы верхних и нижних конечностей (упражнения по инструкции)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Выразительность движений — имитация животных (походка гуся, зайца, кенгуру и т. д.), </w:t>
            </w:r>
            <w:proofErr w:type="spellStart"/>
            <w:r w:rsidRPr="0056226D">
              <w:rPr>
                <w:color w:val="000000"/>
              </w:rPr>
              <w:t>инсценирование</w:t>
            </w:r>
            <w:proofErr w:type="spellEnd"/>
            <w:r w:rsidRPr="0056226D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4. Восприятие формы, величины, цвета, конструирование </w:t>
            </w:r>
            <w:r>
              <w:rPr>
                <w:b/>
                <w:bCs/>
                <w:color w:val="000000"/>
              </w:rPr>
              <w:t xml:space="preserve">предметов                                                          </w:t>
            </w:r>
            <w:r w:rsidRPr="0056226D">
              <w:rPr>
                <w:b/>
                <w:bCs/>
                <w:color w:val="000000"/>
              </w:rPr>
              <w:t>6ч</w:t>
            </w:r>
            <w:r>
              <w:rPr>
                <w:b/>
                <w:bCs/>
                <w:color w:val="000000"/>
              </w:rPr>
              <w:t>асов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Соотнесение геометрических фигур с предметами окружающей обстановки. Сравнение и обозначение словом формы 3—4 предметов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Узнавание предмета по его отдельн</w:t>
            </w:r>
            <w:r>
              <w:rPr>
                <w:color w:val="000000"/>
              </w:rPr>
              <w:t>ым частям. Сравнение 2 – 3 предметов по высоте и толщине, по длине и ширине.</w:t>
            </w:r>
            <w:r w:rsidRPr="0056226D">
              <w:rPr>
                <w:color w:val="000000"/>
              </w:rPr>
              <w:t xml:space="preserve"> Комбинирование разных форм из геометрического конструктора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</w:t>
            </w:r>
            <w:proofErr w:type="spellStart"/>
            <w:r w:rsidRPr="0056226D">
              <w:rPr>
                <w:color w:val="000000"/>
              </w:rPr>
              <w:t>сериационных</w:t>
            </w:r>
            <w:proofErr w:type="spellEnd"/>
            <w:r w:rsidRPr="0056226D">
              <w:rPr>
                <w:color w:val="000000"/>
              </w:rPr>
              <w:t xml:space="preserve"> рядов из 4—5 предметов по заданному признаку величины.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Различение цветов и оттенков. Дидактическая игра «Что бывает такого цвета» Подбор оттенков к основным цветам. Дидактическая игра «Подбери предметы такого же цвета»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Составление целого из частей на разрезном наглядном материале (4—5 деталей с разрезами по диагонали и вертикали).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5. Развитие зрительного восприятия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4 </w:t>
            </w:r>
            <w:r w:rsidRPr="0056226D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навыков зрительного анализа и синтеза предметов (обследование предметов, состоящих из 3 – 4 деталей, по инструкции педагога)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Нахождение отличительных и общих признаков на наглядном материале (две картинки).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Тренировка зрительной </w:t>
            </w:r>
            <w:proofErr w:type="spellStart"/>
            <w:proofErr w:type="gramStart"/>
            <w:r w:rsidRPr="0056226D">
              <w:rPr>
                <w:color w:val="000000"/>
              </w:rPr>
              <w:t>памяти</w:t>
            </w:r>
            <w:r>
              <w:rPr>
                <w:color w:val="000000"/>
              </w:rPr>
              <w:t>,сравнение</w:t>
            </w:r>
            <w:proofErr w:type="spellEnd"/>
            <w:proofErr w:type="gramEnd"/>
            <w:r w:rsidRPr="0056226D">
              <w:rPr>
                <w:color w:val="000000"/>
              </w:rPr>
              <w:t xml:space="preserve"> предметов, отличающихся незначительными качествами или свойствами; дидактические </w:t>
            </w:r>
            <w:r>
              <w:rPr>
                <w:color w:val="000000"/>
              </w:rPr>
              <w:t>игры типа «Сложи такой же узор», «Что изменилось»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Упражнения для профилактики и коррекции зрения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6</w:t>
            </w:r>
            <w:r w:rsidRPr="0056226D">
              <w:rPr>
                <w:b/>
                <w:bCs/>
                <w:color w:val="000000"/>
              </w:rPr>
              <w:t>. Развит</w:t>
            </w:r>
            <w:r>
              <w:rPr>
                <w:b/>
                <w:bCs/>
                <w:color w:val="000000"/>
              </w:rPr>
              <w:t xml:space="preserve">ие слухового восприятия                                                                                                                           </w:t>
            </w:r>
            <w:r w:rsidRPr="0056226D">
              <w:rPr>
                <w:b/>
                <w:bCs/>
                <w:color w:val="000000"/>
              </w:rPr>
              <w:t>2ч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направления звука в пространстве (справа — слева — спереди — сзади). Выполнение действий по звуковому сигналу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Различение мелодий по темпу; прослушивание музыкальных произведений. Развитие чувства ритма.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</w:t>
            </w:r>
            <w:r>
              <w:rPr>
                <w:b/>
                <w:bCs/>
                <w:color w:val="000000"/>
              </w:rPr>
              <w:t>л 7. Восприятие пространства                                                                                                                                     4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в помещении по инструкции педагога, понятия: выше — ниже, левее — правее, рядом и др.; вербальное обозначение пространственных отношений с использованием предлогов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</w:t>
            </w:r>
            <w:r w:rsidRPr="0056226D">
              <w:rPr>
                <w:color w:val="000000"/>
              </w:rPr>
              <w:lastRenderedPageBreak/>
              <w:t>инструкции педагога.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lastRenderedPageBreak/>
              <w:t>Разде</w:t>
            </w:r>
            <w:r>
              <w:rPr>
                <w:b/>
                <w:bCs/>
                <w:color w:val="000000"/>
              </w:rPr>
              <w:t>л 8. Восприятие времени                                                                                                                                               2</w:t>
            </w:r>
            <w:r w:rsidRPr="0056226D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времени по часам. Объемность времени (сутки, неделя, месяц, год). Длительность временных интервалов (1 ч, 1 мин, 1 c).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Времена года, их закономерная смена.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  <w:u w:val="single"/>
        </w:rPr>
        <w:t>Учащиеся должны уметь: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разницу между предметами по форме, величине, цвету;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основные цвета и их оттенки;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конструировать предметы из геометрических фигур;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узнавать предмет по части;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на ощупь разные свойства предметов;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находить различия у двух сходных сюжетных картинок;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«наложенные» изображения предметов;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вкусовые качества;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сравнивать музыкальные звуки по громкости и длительности звучания;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характер мелодии;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ориентироваться в помещении, двигаться в заданном направлении;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соотносить времена года с названиями месяцев.</w:t>
      </w:r>
    </w:p>
    <w:p w:rsidR="00D60ADA" w:rsidRDefault="00D60ADA" w:rsidP="00B77F9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56226D">
        <w:rPr>
          <w:b/>
          <w:bCs/>
          <w:color w:val="000000"/>
        </w:rPr>
        <w:t> класс (34 часов)</w:t>
      </w:r>
    </w:p>
    <w:tbl>
      <w:tblPr>
        <w:tblStyle w:val="a4"/>
        <w:tblW w:w="14480" w:type="dxa"/>
        <w:tblLook w:val="04A0" w:firstRow="1" w:lastRow="0" w:firstColumn="1" w:lastColumn="0" w:noHBand="0" w:noVBand="1"/>
      </w:tblPr>
      <w:tblGrid>
        <w:gridCol w:w="11619"/>
        <w:gridCol w:w="1701"/>
        <w:gridCol w:w="1160"/>
      </w:tblGrid>
      <w:tr w:rsidR="00D60ADA" w:rsidTr="00B77F92">
        <w:tc>
          <w:tcPr>
            <w:tcW w:w="13320" w:type="dxa"/>
            <w:gridSpan w:val="2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D60ADA" w:rsidTr="00B77F92">
        <w:tc>
          <w:tcPr>
            <w:tcW w:w="14480" w:type="dxa"/>
            <w:gridSpan w:val="3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триместр 10 часов</w:t>
            </w: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1C40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Обследование детей, комплектование группы для коррекционных занятий </w:t>
            </w:r>
            <w:r w:rsidRPr="0056226D">
              <w:rPr>
                <w:b/>
                <w:bCs/>
                <w:color w:val="000000"/>
              </w:rPr>
              <w:t>(2 ч).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1C40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1. Развитие </w:t>
            </w:r>
            <w:proofErr w:type="spellStart"/>
            <w:proofErr w:type="gramStart"/>
            <w:r w:rsidRPr="0056226D">
              <w:rPr>
                <w:b/>
                <w:bCs/>
                <w:color w:val="000000"/>
              </w:rPr>
              <w:t>моторики,</w:t>
            </w:r>
            <w:r>
              <w:rPr>
                <w:b/>
                <w:bCs/>
                <w:color w:val="000000"/>
              </w:rPr>
              <w:t>графомоторных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навыков                                                                                               6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Развитие согласованности движений на разные группы мышц при выполнении упражнений по инструкции педагога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Выполнение целенаправленных действий по трех- и четырехзвенной инструкции педагога, </w:t>
            </w:r>
            <w:proofErr w:type="spellStart"/>
            <w:r w:rsidRPr="0056226D">
              <w:rPr>
                <w:color w:val="000000"/>
              </w:rPr>
              <w:t>опосредование</w:t>
            </w:r>
            <w:proofErr w:type="spellEnd"/>
            <w:r w:rsidRPr="0056226D">
              <w:rPr>
                <w:color w:val="000000"/>
              </w:rPr>
              <w:t xml:space="preserve"> в речи своей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Штриховка изображений двумя руками. Вычерчивание геометрических фигур, </w:t>
            </w:r>
            <w:proofErr w:type="spellStart"/>
            <w:r w:rsidRPr="0056226D">
              <w:rPr>
                <w:color w:val="000000"/>
              </w:rPr>
              <w:t>дорисовывание</w:t>
            </w:r>
            <w:proofErr w:type="spellEnd"/>
            <w:r w:rsidRPr="0056226D">
              <w:rPr>
                <w:color w:val="000000"/>
              </w:rPr>
              <w:t xml:space="preserve"> симметричной половины изображения.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Совершенствование точности мелких движений рук. Графический диктант с усложненным</w:t>
            </w:r>
            <w:r>
              <w:rPr>
                <w:color w:val="000000"/>
              </w:rPr>
              <w:t xml:space="preserve"> заданием.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1C40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Вырезание ножницами на глаз изображений предметов.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в технике «рванной» аппликации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2. Такт</w:t>
            </w:r>
            <w:r>
              <w:rPr>
                <w:b/>
                <w:bCs/>
                <w:color w:val="000000"/>
              </w:rPr>
              <w:t>ильно-двигательное восприятие                                                                                                               6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Тонкая дифференцировка предметов на ощупь по разным качествам и свойствам (выпуклый, вогнутый, колючий, деревянный, горячий).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4480" w:type="dxa"/>
            <w:gridSpan w:val="3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триместр 12 часов</w:t>
            </w: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Закрепление тактильных ощущений при работе с пластилином, тестом, глиной.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Игра «Волшебный мешочек» (с мелкими предметами)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Игры с мелкой мозаикой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Pr="00BD6AF2" w:rsidRDefault="00D60ADA" w:rsidP="00853A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осязания (контрастные температурные ощущения: холодный — горячий), обозначение словом. 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3. Кинестетич</w:t>
            </w:r>
            <w:r>
              <w:rPr>
                <w:b/>
                <w:bCs/>
                <w:color w:val="000000"/>
              </w:rPr>
              <w:t>еское и кинетическое развитие                                                                                                      3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Произвольное и по инструкции педагога сочетание движений и поз разных частей тела; вербализация собственных ощущений. Упражнения на расслабл</w:t>
            </w:r>
            <w:r>
              <w:rPr>
                <w:color w:val="000000"/>
              </w:rPr>
              <w:t>ение и снятие мышечных зажимов.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Воображаемые действия (вдеть нитку в иголку, подбросить мяч, наколоть дров и т. д.).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4. Восприятие формы, величины, цвета, конструирование предметов</w:t>
            </w:r>
            <w:r>
              <w:rPr>
                <w:b/>
                <w:bCs/>
                <w:color w:val="000000"/>
              </w:rPr>
              <w:t xml:space="preserve">                                                          6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Составление </w:t>
            </w:r>
            <w:proofErr w:type="spellStart"/>
            <w:r w:rsidRPr="0056226D">
              <w:rPr>
                <w:color w:val="000000"/>
              </w:rPr>
              <w:t>сериационных</w:t>
            </w:r>
            <w:proofErr w:type="spellEnd"/>
            <w:r w:rsidRPr="0056226D">
              <w:rPr>
                <w:color w:val="000000"/>
              </w:rPr>
              <w:t xml:space="preserve"> рядов по самостоятельно выделенным признакам из 5—6 предметов. Использование простых мерок для измерения и сопоставления предметов.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Смешение цветов. Определение постоянных цветов (белый снег, зеленый огурец и т. д.).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Узнавание целого по одному фрагменту. Определение предмета по словесному описанию.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Конструирование сложных форм предметов с использованием объемных геометрических фигур (треугольная призма, цилиндр и др.) из 6—8 элементов.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4480" w:type="dxa"/>
            <w:gridSpan w:val="3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триместр 12 часов</w:t>
            </w: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Составление целого из частей на разрезном наглядном материале, предъявленном в про</w:t>
            </w:r>
            <w:r>
              <w:rPr>
                <w:color w:val="000000"/>
              </w:rPr>
              <w:t>извольном порядке (5—7 частей).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5. Раз</w:t>
            </w:r>
            <w:r>
              <w:rPr>
                <w:b/>
                <w:bCs/>
                <w:color w:val="000000"/>
              </w:rPr>
              <w:t xml:space="preserve">витие зрительного восприятия и зрительной памяти                                                                               </w:t>
            </w:r>
            <w:r w:rsidRPr="0056226D">
              <w:rPr>
                <w:b/>
                <w:bCs/>
                <w:color w:val="000000"/>
              </w:rPr>
              <w:t>3 ч</w:t>
            </w:r>
            <w:r>
              <w:rPr>
                <w:b/>
                <w:bCs/>
                <w:color w:val="000000"/>
              </w:rPr>
              <w:t>аса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Нахождение отличительных и общих признаков на наглядном материале (сравнение 2 – 3 предметных\сюжетных картинок). Нахождение «нелепиц» на картинках.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Запоминание 5—6 предметов, изображений и воспроизведение их в исходной последовательности.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1C40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Профилактика зрения. Гимнастика для глаз.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6</w:t>
            </w:r>
            <w:r w:rsidRPr="0056226D">
              <w:rPr>
                <w:b/>
                <w:bCs/>
                <w:color w:val="000000"/>
              </w:rPr>
              <w:t>. Развитие слухового восприятия 2</w:t>
            </w:r>
            <w:r>
              <w:rPr>
                <w:b/>
                <w:bCs/>
                <w:color w:val="000000"/>
              </w:rPr>
              <w:t xml:space="preserve"> часа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Характеристика неречевых, речевых и музыкальных звуков по громкости, длительности, высоте тона. Определение на слух звучания различных музыкальных инструментов.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Развитие </w:t>
            </w:r>
            <w:proofErr w:type="spellStart"/>
            <w:r w:rsidRPr="0056226D">
              <w:rPr>
                <w:color w:val="000000"/>
              </w:rPr>
              <w:t>слухомоторной</w:t>
            </w:r>
            <w:proofErr w:type="spellEnd"/>
            <w:r w:rsidRPr="0056226D">
              <w:rPr>
                <w:color w:val="000000"/>
              </w:rPr>
              <w:t xml:space="preserve"> координации; выполнение упражнений на заданный звук.</w:t>
            </w:r>
            <w:r>
              <w:rPr>
                <w:color w:val="000000"/>
              </w:rPr>
              <w:t xml:space="preserve"> Дидактическая игра </w:t>
            </w:r>
            <w:r>
              <w:rPr>
                <w:color w:val="000000"/>
              </w:rPr>
              <w:lastRenderedPageBreak/>
              <w:t>«Угадай по голосу» (ребенок, взрослый)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lastRenderedPageBreak/>
              <w:t>Разд</w:t>
            </w:r>
            <w:r>
              <w:rPr>
                <w:b/>
                <w:bCs/>
                <w:color w:val="000000"/>
              </w:rPr>
              <w:t>ел 7</w:t>
            </w:r>
            <w:r w:rsidRPr="0056226D">
              <w:rPr>
                <w:b/>
                <w:bCs/>
                <w:color w:val="000000"/>
              </w:rPr>
              <w:t xml:space="preserve">. Восприятие пространства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3 часа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</w:t>
            </w:r>
            <w:r>
              <w:rPr>
                <w:color w:val="000000"/>
              </w:rPr>
              <w:t>ение на нем предметов, игрушек.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8. Восприятие времени                                                                                                                                              3 часа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времени по часам. Длительность различных временных интервалов.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Работа с календарем и моделью календарного года.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Возраст людей. Использование</w:t>
            </w:r>
            <w:r>
              <w:rPr>
                <w:color w:val="000000"/>
              </w:rPr>
              <w:t xml:space="preserve"> в речи временной терминологии.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D60ADA" w:rsidRPr="0056226D" w:rsidRDefault="00D60ADA" w:rsidP="00B77F92">
      <w:pPr>
        <w:pStyle w:val="a3"/>
        <w:spacing w:before="0" w:beforeAutospacing="0" w:after="0" w:afterAutospacing="0"/>
        <w:rPr>
          <w:color w:val="000000"/>
        </w:rPr>
      </w:pPr>
    </w:p>
    <w:p w:rsidR="00D60ADA" w:rsidRPr="0056226D" w:rsidRDefault="00D60ADA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  <w:u w:val="single"/>
        </w:rPr>
        <w:t>Учащиеся должны уметь: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целенаправленно выполнять действия по трёх- и четырёхзвенной инструкции педагога;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дорисовывать незаконченные изображения;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группировать предметы по двум заданным признакам формы, величины или цвета, обозначать словом;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составлять цветовую гамму от тёмного до светлого тона разных оттенков;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конструировать предметы из 5-6 деталей, геометрических фигур;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на ощупь поверхность предметов, обозначать в слове качества и свойства предметов;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зрительно дифференцировать 2-3 предмета по неярко выраженным качествам, определять их словом;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классифицировать предметы и явления на основе выделенных свойств и качеств;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запахи и вкусовые качества, называть их;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сравнивать предметы по тяжести на глаз, взвешивать на руке;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время по часам.</w:t>
      </w:r>
    </w:p>
    <w:p w:rsidR="00250AC0" w:rsidRDefault="00250AC0" w:rsidP="00B77F9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C408D" w:rsidRDefault="001C408D" w:rsidP="00B77F9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77F92" w:rsidRDefault="00B77F9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</w:rPr>
        <w:lastRenderedPageBreak/>
        <w:t>Литература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1. Государственный стандарт общего образования лиц с </w:t>
      </w:r>
      <w:proofErr w:type="spellStart"/>
      <w:r w:rsidRPr="0056226D">
        <w:rPr>
          <w:color w:val="000000"/>
        </w:rPr>
        <w:t>ограниченнымивозможностями</w:t>
      </w:r>
      <w:proofErr w:type="spellEnd"/>
      <w:r w:rsidRPr="0056226D">
        <w:rPr>
          <w:color w:val="000000"/>
        </w:rPr>
        <w:t xml:space="preserve"> здоровья. Проект - М, 1999г.</w:t>
      </w:r>
    </w:p>
    <w:p w:rsidR="00743C45" w:rsidRPr="0056226D" w:rsidRDefault="00743C45" w:rsidP="00743C45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2. Аксенова Л.И. Правовые основы специального образования и социальной защиты детей с отклонениями в развитии // Дефектология. – 1997, №3</w:t>
      </w:r>
    </w:p>
    <w:p w:rsidR="00743C45" w:rsidRPr="0056226D" w:rsidRDefault="00743C45" w:rsidP="00743C45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3. Выготский Л.С. Проблемы дефектологии. – М., 1995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4. </w:t>
      </w:r>
      <w:proofErr w:type="spellStart"/>
      <w:r w:rsidRPr="0056226D">
        <w:rPr>
          <w:color w:val="000000"/>
        </w:rPr>
        <w:t>Забрамная</w:t>
      </w:r>
      <w:proofErr w:type="spellEnd"/>
      <w:r w:rsidRPr="0056226D">
        <w:rPr>
          <w:color w:val="000000"/>
        </w:rPr>
        <w:t xml:space="preserve"> С.Д., Исаева Т.Н. Изучаем обучая. Рекомендации по изучению детей с тяжелой умственной отсталостью - М., 2002.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5. </w:t>
      </w:r>
      <w:proofErr w:type="spellStart"/>
      <w:r w:rsidRPr="0056226D">
        <w:rPr>
          <w:color w:val="000000"/>
        </w:rPr>
        <w:t>Л.А.Метиева</w:t>
      </w:r>
      <w:proofErr w:type="spellEnd"/>
      <w:r w:rsidRPr="0056226D">
        <w:rPr>
          <w:color w:val="000000"/>
        </w:rPr>
        <w:t>, Э.Я. Удалова. Развитие сенсорной сферы детей. – М., Просвещение, 2009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5. Лапшин В.А., Пузанов Б.П. Основы дефектологии. – М., 1990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6.Маллер А.Р. Ребёнок с ограниченными возможностями - М., 1996.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7. </w:t>
      </w:r>
      <w:proofErr w:type="spellStart"/>
      <w:r w:rsidRPr="0056226D">
        <w:rPr>
          <w:color w:val="000000"/>
        </w:rPr>
        <w:t>Маллер</w:t>
      </w:r>
      <w:proofErr w:type="spellEnd"/>
      <w:r w:rsidRPr="0056226D">
        <w:rPr>
          <w:color w:val="000000"/>
        </w:rPr>
        <w:t xml:space="preserve"> А.Р. Социальное воспитание и обучение детей с отклонениями в развитии - М., 2002.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8. </w:t>
      </w:r>
      <w:proofErr w:type="spellStart"/>
      <w:r w:rsidRPr="0056226D">
        <w:rPr>
          <w:color w:val="000000"/>
        </w:rPr>
        <w:t>Маллер</w:t>
      </w:r>
      <w:proofErr w:type="spellEnd"/>
      <w:r w:rsidRPr="0056226D">
        <w:rPr>
          <w:color w:val="000000"/>
        </w:rPr>
        <w:t xml:space="preserve"> А.Р., </w:t>
      </w:r>
      <w:proofErr w:type="spellStart"/>
      <w:r w:rsidRPr="0056226D">
        <w:rPr>
          <w:color w:val="000000"/>
        </w:rPr>
        <w:t>Цикото</w:t>
      </w:r>
      <w:proofErr w:type="spellEnd"/>
      <w:r w:rsidRPr="0056226D">
        <w:rPr>
          <w:color w:val="000000"/>
        </w:rPr>
        <w:t xml:space="preserve"> Г.В. Обучение, воспитание, и трудовая подготовка детей с глубокими нарушениями интеллекта. - М., 2001.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9. Обучение детей с выраженным недоразвитием интеллекта / под ред. </w:t>
      </w:r>
      <w:proofErr w:type="spellStart"/>
      <w:r w:rsidRPr="0056226D">
        <w:rPr>
          <w:color w:val="000000"/>
        </w:rPr>
        <w:t>Бгажноковой</w:t>
      </w:r>
      <w:proofErr w:type="spellEnd"/>
      <w:r w:rsidRPr="0056226D">
        <w:rPr>
          <w:color w:val="000000"/>
        </w:rPr>
        <w:t xml:space="preserve"> И.М. – М., 2007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10. Обучение и развитие детей и подростков с глубокими умственными, множественными нарушениями. Под ред. А.М. Царева — </w:t>
      </w:r>
      <w:proofErr w:type="spellStart"/>
      <w:r w:rsidRPr="0056226D">
        <w:rPr>
          <w:color w:val="000000"/>
        </w:rPr>
        <w:t>Асков</w:t>
      </w:r>
      <w:proofErr w:type="spellEnd"/>
      <w:r w:rsidRPr="0056226D">
        <w:rPr>
          <w:color w:val="000000"/>
        </w:rPr>
        <w:t>, 1999.</w:t>
      </w:r>
    </w:p>
    <w:p w:rsidR="00743C45" w:rsidRPr="0056226D" w:rsidRDefault="00743C45" w:rsidP="00743C45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11.Сборник нормативных документов. Специальные (коррекционные) образовательные учреждения. – М., 2001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12. </w:t>
      </w:r>
      <w:proofErr w:type="spellStart"/>
      <w:r w:rsidRPr="0056226D">
        <w:rPr>
          <w:color w:val="000000"/>
        </w:rPr>
        <w:t>Стребелева</w:t>
      </w:r>
      <w:proofErr w:type="spellEnd"/>
      <w:r w:rsidRPr="0056226D">
        <w:rPr>
          <w:color w:val="000000"/>
        </w:rPr>
        <w:t xml:space="preserve"> Е.А. Формирование мышления у детей с отклонениями в развитии. - М., 2001.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13. Худенко Е.Д, и др. - Коррекция и развитие эмоционально- волевой сферы</w:t>
      </w:r>
      <w:r w:rsidRPr="0056226D">
        <w:rPr>
          <w:color w:val="000000"/>
        </w:rPr>
        <w:br/>
        <w:t>у детей инвалидов-М, 2001.</w:t>
      </w:r>
    </w:p>
    <w:p w:rsidR="00743C45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14. </w:t>
      </w:r>
      <w:proofErr w:type="spellStart"/>
      <w:r w:rsidRPr="0056226D">
        <w:rPr>
          <w:color w:val="000000"/>
        </w:rPr>
        <w:t>Цикото</w:t>
      </w:r>
      <w:proofErr w:type="spellEnd"/>
      <w:r w:rsidRPr="0056226D">
        <w:rPr>
          <w:color w:val="000000"/>
        </w:rPr>
        <w:t xml:space="preserve"> Г.В. </w:t>
      </w:r>
      <w:proofErr w:type="spellStart"/>
      <w:r w:rsidRPr="0056226D">
        <w:rPr>
          <w:color w:val="000000"/>
        </w:rPr>
        <w:t>Коррекционно</w:t>
      </w:r>
      <w:proofErr w:type="spellEnd"/>
      <w:r w:rsidRPr="0056226D">
        <w:rPr>
          <w:color w:val="000000"/>
        </w:rPr>
        <w:t xml:space="preserve"> - развивающие занятия с детьми-</w:t>
      </w:r>
      <w:proofErr w:type="spellStart"/>
      <w:r w:rsidRPr="0056226D">
        <w:rPr>
          <w:color w:val="000000"/>
        </w:rPr>
        <w:t>имбецила</w:t>
      </w:r>
      <w:r>
        <w:rPr>
          <w:color w:val="000000"/>
        </w:rPr>
        <w:t>ми</w:t>
      </w:r>
      <w:proofErr w:type="spellEnd"/>
      <w:r>
        <w:rPr>
          <w:color w:val="000000"/>
        </w:rPr>
        <w:t xml:space="preserve"> младшего возраста – М., 1991</w:t>
      </w:r>
    </w:p>
    <w:sectPr w:rsidR="00743C45" w:rsidSect="00B77F92"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86C"/>
    <w:multiLevelType w:val="multilevel"/>
    <w:tmpl w:val="FB3E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6E86"/>
    <w:multiLevelType w:val="multilevel"/>
    <w:tmpl w:val="B22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7349"/>
    <w:multiLevelType w:val="multilevel"/>
    <w:tmpl w:val="0B6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089E"/>
    <w:multiLevelType w:val="multilevel"/>
    <w:tmpl w:val="AFD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F37F9"/>
    <w:multiLevelType w:val="multilevel"/>
    <w:tmpl w:val="0D3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8304B"/>
    <w:multiLevelType w:val="multilevel"/>
    <w:tmpl w:val="B97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9061B"/>
    <w:multiLevelType w:val="multilevel"/>
    <w:tmpl w:val="B95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31C7"/>
    <w:multiLevelType w:val="multilevel"/>
    <w:tmpl w:val="CF5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D53F5"/>
    <w:multiLevelType w:val="multilevel"/>
    <w:tmpl w:val="3ED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E6FB4"/>
    <w:multiLevelType w:val="multilevel"/>
    <w:tmpl w:val="5CC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06062"/>
    <w:multiLevelType w:val="multilevel"/>
    <w:tmpl w:val="A6C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61F5A"/>
    <w:multiLevelType w:val="multilevel"/>
    <w:tmpl w:val="FA6E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A02AB"/>
    <w:multiLevelType w:val="multilevel"/>
    <w:tmpl w:val="012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D2C7E"/>
    <w:multiLevelType w:val="multilevel"/>
    <w:tmpl w:val="41F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01D76"/>
    <w:multiLevelType w:val="multilevel"/>
    <w:tmpl w:val="B99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637E5"/>
    <w:multiLevelType w:val="multilevel"/>
    <w:tmpl w:val="2D62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3"/>
    <w:rsid w:val="001C408D"/>
    <w:rsid w:val="00250AC0"/>
    <w:rsid w:val="002E7771"/>
    <w:rsid w:val="003731CA"/>
    <w:rsid w:val="003928F9"/>
    <w:rsid w:val="003F01EF"/>
    <w:rsid w:val="005525A8"/>
    <w:rsid w:val="0065572C"/>
    <w:rsid w:val="006E2C53"/>
    <w:rsid w:val="006F27E1"/>
    <w:rsid w:val="00743C45"/>
    <w:rsid w:val="00A23600"/>
    <w:rsid w:val="00B77F92"/>
    <w:rsid w:val="00D07288"/>
    <w:rsid w:val="00D60ADA"/>
    <w:rsid w:val="00F8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187AF-3173-4DFF-B98E-D333740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50AC0"/>
    <w:rPr>
      <w:b/>
      <w:bCs/>
    </w:rPr>
  </w:style>
  <w:style w:type="paragraph" w:styleId="a6">
    <w:name w:val="No Spacing"/>
    <w:uiPriority w:val="1"/>
    <w:qFormat/>
    <w:rsid w:val="00250A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3C2C-AA03-4931-892F-82E6F71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home</cp:lastModifiedBy>
  <cp:revision>2</cp:revision>
  <dcterms:created xsi:type="dcterms:W3CDTF">2023-01-26T15:07:00Z</dcterms:created>
  <dcterms:modified xsi:type="dcterms:W3CDTF">2023-01-26T15:07:00Z</dcterms:modified>
</cp:coreProperties>
</file>