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B8" w:rsidRDefault="00BE40B8" w:rsidP="00BE40B8">
      <w:pPr>
        <w:pStyle w:val="2"/>
        <w:rPr>
          <w:sz w:val="24"/>
          <w:szCs w:val="24"/>
          <w:lang w:val="en-US"/>
        </w:rPr>
      </w:pPr>
      <w:bookmarkStart w:id="0" w:name="_Toc369706625"/>
      <w:r w:rsidRPr="00CD3C62">
        <w:rPr>
          <w:sz w:val="24"/>
          <w:szCs w:val="24"/>
        </w:rPr>
        <w:t>2. Термины и определения</w:t>
      </w:r>
      <w:bookmarkEnd w:id="0"/>
    </w:p>
    <w:p w:rsidR="00CD3C62" w:rsidRPr="00CD3C62" w:rsidRDefault="00CD3C62" w:rsidP="00CD3C62">
      <w:pPr>
        <w:rPr>
          <w:lang w:val="en-US"/>
        </w:rPr>
      </w:pPr>
    </w:p>
    <w:p w:rsidR="00BE40B8" w:rsidRPr="00CD3C62" w:rsidRDefault="00BE40B8" w:rsidP="00BE40B8">
      <w:pPr>
        <w:ind w:firstLine="624"/>
        <w:jc w:val="both"/>
      </w:pPr>
      <w:proofErr w:type="gramStart"/>
      <w:r w:rsidRPr="00CD3C62">
        <w:rPr>
          <w:b/>
          <w:i/>
        </w:rPr>
        <w:t>Коррупция</w:t>
      </w:r>
      <w:r w:rsidRPr="00CD3C62"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CD3C62"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BE40B8" w:rsidRPr="00CD3C62" w:rsidRDefault="00BE40B8" w:rsidP="00BE40B8">
      <w:pPr>
        <w:ind w:firstLine="624"/>
        <w:jc w:val="both"/>
      </w:pPr>
      <w:r w:rsidRPr="00CD3C62">
        <w:rPr>
          <w:b/>
          <w:i/>
        </w:rPr>
        <w:t>Противодействие коррупции</w:t>
      </w:r>
      <w:r w:rsidRPr="00CD3C62"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BE40B8" w:rsidRPr="00CD3C62" w:rsidRDefault="00BE40B8" w:rsidP="00BE40B8">
      <w:pPr>
        <w:ind w:firstLine="624"/>
        <w:jc w:val="both"/>
      </w:pPr>
      <w:r w:rsidRPr="00CD3C62"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BE40B8" w:rsidRPr="00CD3C62" w:rsidRDefault="00BE40B8" w:rsidP="00BE40B8">
      <w:pPr>
        <w:ind w:firstLine="624"/>
        <w:jc w:val="both"/>
      </w:pPr>
      <w:r w:rsidRPr="00CD3C62"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BE40B8" w:rsidRPr="00CD3C62" w:rsidRDefault="00BE40B8" w:rsidP="00BE40B8">
      <w:pPr>
        <w:ind w:firstLine="624"/>
        <w:jc w:val="both"/>
      </w:pPr>
      <w:r w:rsidRPr="00CD3C62">
        <w:t>в) по минимизации и (или) ликвидации последствий коррупционных правонарушений.</w:t>
      </w:r>
    </w:p>
    <w:p w:rsidR="00BE40B8" w:rsidRPr="00CD3C62" w:rsidRDefault="00BE40B8" w:rsidP="00BE40B8">
      <w:pPr>
        <w:ind w:firstLine="709"/>
        <w:jc w:val="both"/>
        <w:rPr>
          <w:shd w:val="clear" w:color="auto" w:fill="FFFFFF"/>
        </w:rPr>
      </w:pPr>
      <w:r w:rsidRPr="00CD3C62">
        <w:rPr>
          <w:b/>
          <w:i/>
        </w:rPr>
        <w:t>Предупреждение коррупции</w:t>
      </w:r>
      <w:r w:rsidRPr="00CD3C62">
        <w:rPr>
          <w:b/>
        </w:rPr>
        <w:t xml:space="preserve"> </w:t>
      </w:r>
      <w:r w:rsidRPr="00CD3C62">
        <w:t xml:space="preserve">– деятельность организации, направленная на введение </w:t>
      </w:r>
      <w:r w:rsidRPr="00CD3C62">
        <w:rPr>
          <w:shd w:val="clear" w:color="auto" w:fill="FFFFFF"/>
        </w:rPr>
        <w:t xml:space="preserve">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</w:t>
      </w:r>
      <w:r w:rsidRPr="00CD3C62">
        <w:t xml:space="preserve">недопущение коррупционных правонарушений. </w:t>
      </w:r>
    </w:p>
    <w:p w:rsidR="00BE40B8" w:rsidRPr="00CD3C62" w:rsidRDefault="00BE40B8" w:rsidP="00BE40B8">
      <w:pPr>
        <w:ind w:firstLine="624"/>
        <w:jc w:val="both"/>
      </w:pPr>
      <w:r w:rsidRPr="00CD3C62">
        <w:rPr>
          <w:b/>
          <w:i/>
        </w:rPr>
        <w:t>Организация</w:t>
      </w:r>
      <w:r w:rsidRPr="00CD3C62"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BE40B8" w:rsidRPr="00CD3C62" w:rsidRDefault="00BE40B8" w:rsidP="00BE40B8">
      <w:pPr>
        <w:ind w:firstLine="624"/>
        <w:jc w:val="both"/>
      </w:pPr>
      <w:r w:rsidRPr="00CD3C62">
        <w:rPr>
          <w:b/>
          <w:i/>
        </w:rPr>
        <w:t>Контрагент</w:t>
      </w:r>
      <w:r w:rsidRPr="00CD3C62"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BE40B8" w:rsidRPr="00CD3C62" w:rsidRDefault="00BE40B8" w:rsidP="00BE40B8">
      <w:pPr>
        <w:ind w:firstLine="624"/>
        <w:jc w:val="both"/>
        <w:rPr>
          <w:b/>
          <w:i/>
        </w:rPr>
      </w:pPr>
      <w:proofErr w:type="gramStart"/>
      <w:r w:rsidRPr="00CD3C62">
        <w:rPr>
          <w:b/>
          <w:i/>
        </w:rPr>
        <w:t>Взятка</w:t>
      </w:r>
      <w:r w:rsidRPr="00CD3C62"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CD3C62"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BE40B8" w:rsidRPr="00CD3C62" w:rsidRDefault="00BE40B8" w:rsidP="00BE40B8">
      <w:pPr>
        <w:ind w:firstLine="624"/>
        <w:jc w:val="both"/>
      </w:pPr>
      <w:r w:rsidRPr="00CD3C62">
        <w:rPr>
          <w:b/>
          <w:i/>
        </w:rPr>
        <w:t>Коммерческий подкуп</w:t>
      </w:r>
      <w:r w:rsidRPr="00CD3C62"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</w:t>
      </w:r>
      <w:proofErr w:type="gramStart"/>
      <w:r w:rsidRPr="00CD3C62">
        <w:t>за</w:t>
      </w:r>
      <w:proofErr w:type="gramEnd"/>
      <w:r w:rsidRPr="00CD3C62">
        <w:t xml:space="preserve">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BE40B8" w:rsidRPr="004E34EC" w:rsidRDefault="00BE40B8" w:rsidP="00BE40B8">
      <w:pPr>
        <w:ind w:firstLine="624"/>
        <w:jc w:val="both"/>
      </w:pPr>
      <w:proofErr w:type="spellStart"/>
      <w:r w:rsidRPr="00CD3C62">
        <w:rPr>
          <w:b/>
          <w:i/>
        </w:rPr>
        <w:t>Комплаенс</w:t>
      </w:r>
      <w:proofErr w:type="spellEnd"/>
      <w:r w:rsidRPr="00CD3C62">
        <w:t xml:space="preserve"> – обеспечение соответствия деятельности организации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коррупционно опасных сфер деятельности и обеспечение комплексной защиты организации. </w:t>
      </w:r>
    </w:p>
    <w:p w:rsidR="00CD3C62" w:rsidRPr="004E34EC" w:rsidRDefault="00F9268F" w:rsidP="00CD3C6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544645"/>
        </w:rPr>
      </w:pPr>
      <w:r w:rsidRPr="00CD3C62">
        <w:rPr>
          <w:rStyle w:val="a4"/>
          <w:color w:val="000000"/>
        </w:rPr>
        <w:t>Злоупотребление должностными полномочиями</w:t>
      </w:r>
    </w:p>
    <w:p w:rsidR="00F9268F" w:rsidRPr="00F9268F" w:rsidRDefault="00CD3C62" w:rsidP="00CD3C6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544645"/>
        </w:rPr>
      </w:pPr>
      <w:r w:rsidRPr="004E34EC">
        <w:rPr>
          <w:color w:val="544645"/>
        </w:rPr>
        <w:tab/>
      </w:r>
      <w:r w:rsidR="00F9268F" w:rsidRPr="00CD3C62">
        <w:rPr>
          <w:color w:val="000000"/>
        </w:rPr>
        <w:t>Согласно статье 285 УК РФ злоупотребление должностными полномочиями – это использование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государства.</w:t>
      </w:r>
      <w:r w:rsidRPr="00CD3C62">
        <w:rPr>
          <w:color w:val="544645"/>
        </w:rPr>
        <w:t xml:space="preserve"> </w:t>
      </w:r>
      <w:r w:rsidR="00F9268F" w:rsidRPr="00CD3C62">
        <w:rPr>
          <w:color w:val="000000"/>
        </w:rPr>
        <w:t>Максимальное наказание за злоупотребление должностными полномочиями – лишение свободы</w:t>
      </w:r>
      <w:r w:rsidR="00F9268F" w:rsidRPr="00F9268F">
        <w:rPr>
          <w:color w:val="000000"/>
        </w:rPr>
        <w:t xml:space="preserve"> сроком до 10 лет.</w:t>
      </w:r>
    </w:p>
    <w:p w:rsidR="00F9268F" w:rsidRPr="00F9268F" w:rsidRDefault="00CD3C62" w:rsidP="0041647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544645"/>
        </w:rPr>
      </w:pPr>
      <w:r w:rsidRPr="004E34EC">
        <w:rPr>
          <w:color w:val="000000"/>
        </w:rPr>
        <w:tab/>
      </w:r>
      <w:r w:rsidR="00F9268F" w:rsidRPr="00F9268F">
        <w:rPr>
          <w:color w:val="000000"/>
        </w:rPr>
        <w:t xml:space="preserve">Непосредственным объектом данного преступления является нормальная деятельность государственных органов, органов местного самоуправления, государственных и </w:t>
      </w:r>
      <w:r w:rsidR="00F9268F" w:rsidRPr="00F9268F">
        <w:rPr>
          <w:color w:val="000000"/>
        </w:rPr>
        <w:lastRenderedPageBreak/>
        <w:t>муниципальных учреждений, а также Вооруженных Сил Российской Федерации, других войск и воинских формирований страны. Поэтому анализируемое преступление может быть совершено только в организациях и учреждениях, создаваемых государством или органом местного самоуправления для осуществления управленческих, социально-культурных или иных функций некоммерческого характера и финансируемых полностью или частично государством или органом местного самоуправления.</w:t>
      </w:r>
    </w:p>
    <w:p w:rsidR="00F9268F" w:rsidRPr="00F9268F" w:rsidRDefault="00CD3C62" w:rsidP="0041647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544645"/>
        </w:rPr>
      </w:pPr>
      <w:r w:rsidRPr="004E34EC">
        <w:rPr>
          <w:color w:val="000000"/>
        </w:rPr>
        <w:tab/>
      </w:r>
      <w:r w:rsidR="00F9268F" w:rsidRPr="00F9268F">
        <w:rPr>
          <w:color w:val="000000"/>
        </w:rPr>
        <w:t>Возникновение данного состава преступления возможно при наступлении хотя бы одного из следующих последствий:</w:t>
      </w:r>
    </w:p>
    <w:p w:rsidR="00F9268F" w:rsidRPr="00F9268F" w:rsidRDefault="00F9268F" w:rsidP="0041647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544645"/>
        </w:rPr>
      </w:pPr>
      <w:r w:rsidRPr="00F9268F">
        <w:rPr>
          <w:color w:val="000000"/>
        </w:rPr>
        <w:t>а) существенное нарушение прав и законных интересов граждан;</w:t>
      </w:r>
    </w:p>
    <w:p w:rsidR="00F9268F" w:rsidRPr="00F9268F" w:rsidRDefault="00F9268F" w:rsidP="0041647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544645"/>
        </w:rPr>
      </w:pPr>
      <w:r w:rsidRPr="00F9268F">
        <w:rPr>
          <w:color w:val="000000"/>
        </w:rPr>
        <w:t>б) существенное нарушение прав и законных интересов организаций;</w:t>
      </w:r>
    </w:p>
    <w:p w:rsidR="00F9268F" w:rsidRPr="00F9268F" w:rsidRDefault="00F9268F" w:rsidP="0041647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544645"/>
        </w:rPr>
      </w:pPr>
      <w:r w:rsidRPr="00F9268F">
        <w:rPr>
          <w:color w:val="000000"/>
        </w:rPr>
        <w:t>в) существенное нарушение охраняемых законом интересов общества;</w:t>
      </w:r>
    </w:p>
    <w:p w:rsidR="00F9268F" w:rsidRPr="00F9268F" w:rsidRDefault="00F9268F" w:rsidP="0041647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544645"/>
        </w:rPr>
      </w:pPr>
      <w:r w:rsidRPr="00F9268F">
        <w:rPr>
          <w:color w:val="000000"/>
        </w:rPr>
        <w:t xml:space="preserve">г) существенное нарушение охраняемых законом интересов </w:t>
      </w:r>
      <w:proofErr w:type="spellStart"/>
      <w:r w:rsidRPr="00F9268F">
        <w:rPr>
          <w:color w:val="000000"/>
        </w:rPr>
        <w:t>государстваю</w:t>
      </w:r>
      <w:proofErr w:type="spellEnd"/>
      <w:r w:rsidRPr="00F9268F">
        <w:rPr>
          <w:color w:val="000000"/>
        </w:rPr>
        <w:t>.</w:t>
      </w:r>
    </w:p>
    <w:p w:rsidR="00F9268F" w:rsidRPr="00F9268F" w:rsidRDefault="00F9268F" w:rsidP="00416473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544645"/>
        </w:rPr>
      </w:pPr>
      <w:r w:rsidRPr="00F9268F">
        <w:rPr>
          <w:rStyle w:val="a5"/>
          <w:b/>
          <w:color w:val="000000"/>
        </w:rPr>
        <w:t>Понятие должностного лица</w:t>
      </w:r>
    </w:p>
    <w:p w:rsidR="00F9268F" w:rsidRPr="00F9268F" w:rsidRDefault="00F9268F" w:rsidP="0041647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544645"/>
        </w:rPr>
      </w:pPr>
      <w:r w:rsidRPr="00F9268F">
        <w:rPr>
          <w:color w:val="000000"/>
        </w:rPr>
        <w:t>Понятие должностного лица раскрывается в примечании 1 к ст. 285 УК РФ. Так, согласно УК РФ должностными лицами признаются лица, постоянно, временно или по специальному полномочию осуществляющие функции представителя власти либо выполняющие организационно-распоря</w:t>
      </w:r>
      <w:r w:rsidRPr="00F9268F">
        <w:rPr>
          <w:color w:val="000000"/>
        </w:rPr>
        <w:softHyphen/>
        <w:t>дительные, административно-хозяйствен</w:t>
      </w:r>
      <w:r w:rsidRPr="00F9268F">
        <w:rPr>
          <w:color w:val="000000"/>
        </w:rPr>
        <w:softHyphen/>
        <w:t>ные функции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 государства.</w:t>
      </w:r>
    </w:p>
    <w:p w:rsidR="00F9268F" w:rsidRPr="00F9268F" w:rsidRDefault="00F9268F" w:rsidP="0041647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544645"/>
        </w:rPr>
      </w:pPr>
      <w:r w:rsidRPr="00F9268F">
        <w:rPr>
          <w:color w:val="000000"/>
        </w:rPr>
        <w:t>В дополнение к сказанному следует напомнить, что отнесение субъекта к числу должностных лиц возможно лишь на основании конкретных документов, определяющих его компетенцию.</w:t>
      </w:r>
    </w:p>
    <w:p w:rsidR="00F9268F" w:rsidRPr="00F9268F" w:rsidRDefault="00F9268F" w:rsidP="00416473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544645"/>
        </w:rPr>
      </w:pPr>
      <w:r w:rsidRPr="00F9268F">
        <w:rPr>
          <w:rStyle w:val="a5"/>
          <w:b/>
          <w:color w:val="000000"/>
        </w:rPr>
        <w:t>Служебные полномочия</w:t>
      </w:r>
    </w:p>
    <w:p w:rsidR="00F9268F" w:rsidRPr="00F9268F" w:rsidRDefault="00F9268F" w:rsidP="0041647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544645"/>
        </w:rPr>
      </w:pPr>
      <w:r w:rsidRPr="00F9268F">
        <w:rPr>
          <w:color w:val="000000"/>
        </w:rPr>
        <w:t xml:space="preserve">При профилактике злоупотреблений служебным положением важно иметь в виду следующее. Использование должностными лицами служебных полномочий в корыстных целях осуществляется вопреки интересам службы, тем не </w:t>
      </w:r>
      <w:proofErr w:type="gramStart"/>
      <w:r w:rsidRPr="00F9268F">
        <w:rPr>
          <w:color w:val="000000"/>
        </w:rPr>
        <w:t>менее</w:t>
      </w:r>
      <w:proofErr w:type="gramEnd"/>
      <w:r w:rsidRPr="00F9268F">
        <w:rPr>
          <w:color w:val="000000"/>
        </w:rPr>
        <w:t xml:space="preserve"> такие действия чаще всего не выходят за рамки служебных прав и обязанностей, прописанных в должностных инструкциях.</w:t>
      </w:r>
    </w:p>
    <w:p w:rsidR="00F9268F" w:rsidRPr="00F9268F" w:rsidRDefault="00F9268F" w:rsidP="0041647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544645"/>
        </w:rPr>
      </w:pPr>
      <w:r w:rsidRPr="00F9268F">
        <w:rPr>
          <w:color w:val="000000"/>
        </w:rPr>
        <w:t>Так, например, если руководитель муниципального учреждения использовал рабочую силу и технику в рабочее время для строительства собственной дачи, он совершил корыстное злоупотребление должностными полномочиями, причинив ущерб своей организации (амортизация техники, отвлечение рабочей силы от выполнения задания).</w:t>
      </w:r>
    </w:p>
    <w:p w:rsidR="00CD3C62" w:rsidRPr="004E34EC" w:rsidRDefault="00CD3C62" w:rsidP="00416473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5"/>
          <w:b/>
          <w:color w:val="000000"/>
        </w:rPr>
      </w:pPr>
    </w:p>
    <w:p w:rsidR="00F9268F" w:rsidRPr="00CD3C62" w:rsidRDefault="00F9268F" w:rsidP="00416473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5"/>
          <w:b/>
          <w:color w:val="000000"/>
        </w:rPr>
      </w:pPr>
      <w:r w:rsidRPr="00F9268F">
        <w:rPr>
          <w:rStyle w:val="a5"/>
          <w:b/>
          <w:color w:val="000000"/>
        </w:rPr>
        <w:t>Личная заинтересованность</w:t>
      </w:r>
    </w:p>
    <w:p w:rsidR="00CD3C62" w:rsidRPr="00CD3C62" w:rsidRDefault="00CD3C62" w:rsidP="00CD3C6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544645"/>
        </w:rPr>
      </w:pPr>
      <w:r w:rsidRPr="0033618A">
        <w:rPr>
          <w:color w:val="000000"/>
        </w:rPr>
        <w:tab/>
      </w:r>
      <w:r w:rsidRPr="00CD3C62">
        <w:rPr>
          <w:color w:val="000000"/>
        </w:rPr>
        <w:t>Корысть или иная личная заинтересованность являются главным мотивом злоупотреблений должностными полномочиями.</w:t>
      </w:r>
    </w:p>
    <w:p w:rsidR="00CD3C62" w:rsidRPr="00CD3C62" w:rsidRDefault="00CD3C62" w:rsidP="00CD3C6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544645"/>
        </w:rPr>
      </w:pPr>
      <w:r w:rsidRPr="00CD3C62">
        <w:rPr>
          <w:color w:val="000000"/>
        </w:rPr>
        <w:t>Корыстные действия должностного лица могут быть выражены в его стремлении получить блага материального характера либо избавиться от материальных затрат (например, от необходимости вернуть что-либо), т.е. лицо, злоупотребляя должностными полномочиями, стремится к достижению какой-либо имущественной выгоды (не обязательно в свою пользу).</w:t>
      </w:r>
    </w:p>
    <w:p w:rsidR="00CD3C62" w:rsidRPr="00CD3C62" w:rsidRDefault="00CD3C62" w:rsidP="00CD3C6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544645"/>
        </w:rPr>
      </w:pPr>
      <w:r w:rsidRPr="004E34EC">
        <w:rPr>
          <w:color w:val="000000"/>
        </w:rPr>
        <w:tab/>
      </w:r>
      <w:r w:rsidRPr="00CD3C62">
        <w:rPr>
          <w:color w:val="000000"/>
        </w:rPr>
        <w:t>Иная личная заинтересованность в качестве мотива такого преступления выражается в желании субъекта извлечь из своих действий выгоду неимущественного характера: расположить к себе начальство, продвинуться по служебной лестнице, оказать услугу друзьям или родственникам и т.д.</w:t>
      </w:r>
    </w:p>
    <w:p w:rsidR="00CD3C62" w:rsidRPr="00CD3C62" w:rsidRDefault="00CD3C62" w:rsidP="00CD3C6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544645"/>
        </w:rPr>
      </w:pPr>
      <w:r w:rsidRPr="004E34EC">
        <w:rPr>
          <w:color w:val="000000"/>
        </w:rPr>
        <w:tab/>
      </w:r>
      <w:r w:rsidRPr="00CD3C62">
        <w:rPr>
          <w:color w:val="000000"/>
        </w:rPr>
        <w:t xml:space="preserve">В </w:t>
      </w:r>
      <w:proofErr w:type="gramStart"/>
      <w:r w:rsidRPr="00CD3C62">
        <w:rPr>
          <w:color w:val="000000"/>
        </w:rPr>
        <w:t>случае</w:t>
      </w:r>
      <w:proofErr w:type="gramEnd"/>
      <w:r w:rsidRPr="00CD3C62">
        <w:rPr>
          <w:color w:val="000000"/>
        </w:rPr>
        <w:t xml:space="preserve"> когда доказательство наличия у должностного лица корыстной или иной личной заинтересованности при совершении действий, повлекших существенное нарушение чужих прав и интересов, затруднительно, то картина правонарушения меняется. При таких обстоятельствах виновному будут предъявлены обвинения только за те деяния, которые стали следствием превышения им полномочий или иное злоупотребление ими.</w:t>
      </w:r>
    </w:p>
    <w:p w:rsidR="00CD3C62" w:rsidRPr="004E34EC" w:rsidRDefault="00CD3C62" w:rsidP="00CD3C62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  <w:color w:val="000000"/>
          <w:sz w:val="28"/>
          <w:szCs w:val="28"/>
        </w:rPr>
      </w:pPr>
    </w:p>
    <w:p w:rsidR="004E34EC" w:rsidRDefault="004E34EC">
      <w:pPr>
        <w:spacing w:after="200" w:line="276" w:lineRule="auto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br w:type="page"/>
      </w:r>
    </w:p>
    <w:p w:rsidR="00CD3C62" w:rsidRPr="00CD3C62" w:rsidRDefault="00CD3C62" w:rsidP="00CD3C6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544645"/>
          <w:sz w:val="28"/>
          <w:szCs w:val="28"/>
        </w:rPr>
      </w:pPr>
      <w:r w:rsidRPr="00CD3C62">
        <w:rPr>
          <w:rStyle w:val="a4"/>
          <w:color w:val="000000"/>
          <w:sz w:val="28"/>
          <w:szCs w:val="28"/>
        </w:rPr>
        <w:lastRenderedPageBreak/>
        <w:t>Превышение должностных полномочий</w:t>
      </w:r>
    </w:p>
    <w:p w:rsidR="00CD3C62" w:rsidRPr="00CD3C62" w:rsidRDefault="00CD3C62" w:rsidP="00CD3C6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544645"/>
        </w:rPr>
      </w:pPr>
      <w:r w:rsidRPr="0033618A">
        <w:rPr>
          <w:color w:val="000000"/>
        </w:rPr>
        <w:tab/>
      </w:r>
      <w:r w:rsidRPr="00CD3C62">
        <w:rPr>
          <w:color w:val="000000"/>
        </w:rPr>
        <w:t>Совершение должностным лицом действий, явно выходящих за пределы его полномочий и повлекших существенное нарушение прав и законных интересов граждан, организаций, а равно интересов общества или государства, квалифицируется как превышение должностных полномочий. Об этом говорится в ст. 286 Уголовного кодекса.</w:t>
      </w:r>
    </w:p>
    <w:p w:rsidR="00CD3C62" w:rsidRPr="00CD3C62" w:rsidRDefault="00CD3C62" w:rsidP="00CD3C6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544645"/>
        </w:rPr>
      </w:pPr>
      <w:r w:rsidRPr="004E34EC">
        <w:rPr>
          <w:color w:val="000000"/>
        </w:rPr>
        <w:tab/>
      </w:r>
      <w:r w:rsidRPr="00CD3C62">
        <w:rPr>
          <w:color w:val="000000"/>
        </w:rPr>
        <w:t>Ответственность за данные действия может составить до десяти лет лишения свободы с лишением права занимать определенные должности или заниматься определенной деятельностью на срок до трех лет.</w:t>
      </w:r>
    </w:p>
    <w:p w:rsidR="00CD3C62" w:rsidRPr="00CD3C62" w:rsidRDefault="00CD3C62" w:rsidP="00CD3C6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544645"/>
        </w:rPr>
      </w:pPr>
      <w:r w:rsidRPr="004E34EC">
        <w:rPr>
          <w:color w:val="000000"/>
        </w:rPr>
        <w:tab/>
      </w:r>
      <w:r w:rsidRPr="00CD3C62">
        <w:rPr>
          <w:color w:val="000000"/>
        </w:rPr>
        <w:t>Обратите внимание, что превышение должностных полномочий и использование должностным лицом своего авторитета, служебных связей и т.п. – это разные вещи. Так, если главврач районной больницы, являясь известной в городе личностью, добился, в нарушение установленного порядка, получения кредита в местном отделении Сбербанка, то получить желаемое ему помогли не должностные полномочия, а собственный авторитет. Даже если в данном случае будут существенно нарушены чьи-то интересы, нельзя говорить о злоупотреблении служебными полномочиями.</w:t>
      </w:r>
    </w:p>
    <w:p w:rsidR="00CD3C62" w:rsidRPr="00CD3C62" w:rsidRDefault="00CD3C62" w:rsidP="00CD3C62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544645"/>
        </w:rPr>
      </w:pPr>
      <w:r w:rsidRPr="004E34EC">
        <w:rPr>
          <w:color w:val="000000"/>
        </w:rPr>
        <w:tab/>
      </w:r>
      <w:r w:rsidRPr="00CD3C62">
        <w:rPr>
          <w:b/>
          <w:color w:val="000000"/>
        </w:rPr>
        <w:t>Должностные полномочия – это компетенция лица, определяемая занимаемой им должностью и предусмотренными для данной должности правами и обязанностями.</w:t>
      </w:r>
    </w:p>
    <w:p w:rsidR="00CD3C62" w:rsidRPr="00CD3C62" w:rsidRDefault="00CD3C62" w:rsidP="00CD3C6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544645"/>
        </w:rPr>
      </w:pPr>
      <w:r w:rsidRPr="004E34EC">
        <w:rPr>
          <w:color w:val="000000"/>
        </w:rPr>
        <w:tab/>
      </w:r>
      <w:r w:rsidRPr="00CD3C62">
        <w:rPr>
          <w:color w:val="000000"/>
        </w:rPr>
        <w:t xml:space="preserve">Действия, которые превышают предусмотренные должностные права и обязанности, наказуемы только тогда, когда они совершены вопреки интересам службы. </w:t>
      </w:r>
      <w:r w:rsidRPr="004E34EC">
        <w:rPr>
          <w:color w:val="000000"/>
        </w:rPr>
        <w:tab/>
      </w:r>
      <w:r w:rsidRPr="00CD3C62">
        <w:rPr>
          <w:color w:val="000000"/>
        </w:rPr>
        <w:t>Подобные действия должностного лица противоречат:</w:t>
      </w:r>
    </w:p>
    <w:p w:rsidR="00CD3C62" w:rsidRPr="00CD3C62" w:rsidRDefault="00CD3C62" w:rsidP="00CD3C6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544645"/>
        </w:rPr>
      </w:pPr>
      <w:r w:rsidRPr="00CD3C62">
        <w:rPr>
          <w:color w:val="000000"/>
        </w:rPr>
        <w:t>а) целям и задачам, ради которых создан и функционирует соответствующий орган, в котором гражданин занимает должность;</w:t>
      </w:r>
    </w:p>
    <w:p w:rsidR="00CD3C62" w:rsidRPr="00CD3C62" w:rsidRDefault="00CD3C62" w:rsidP="00CD3C6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544645"/>
        </w:rPr>
      </w:pPr>
      <w:r w:rsidRPr="00CD3C62">
        <w:rPr>
          <w:color w:val="000000"/>
        </w:rPr>
        <w:t>б) интересам деятельности публичного аппарата управления и власти в целом.</w:t>
      </w:r>
    </w:p>
    <w:p w:rsidR="00CD3C62" w:rsidRPr="004E34EC" w:rsidRDefault="00CD3C62" w:rsidP="00CD3C6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4E34EC">
        <w:rPr>
          <w:color w:val="000000"/>
        </w:rPr>
        <w:tab/>
      </w:r>
      <w:r w:rsidRPr="00CD3C62">
        <w:rPr>
          <w:color w:val="000000"/>
        </w:rPr>
        <w:t xml:space="preserve">Важно отметить, что наказание за указанное преступление может наступить только при наличии определенных последствий – существенного нарушения прав и законных интересов граждан, организаций, общества или государства. </w:t>
      </w:r>
      <w:r w:rsidRPr="004E34EC">
        <w:rPr>
          <w:color w:val="000000"/>
        </w:rPr>
        <w:tab/>
      </w:r>
    </w:p>
    <w:p w:rsidR="00CD3C62" w:rsidRPr="00CD3C62" w:rsidRDefault="00CD3C62" w:rsidP="00CD3C6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544645"/>
        </w:rPr>
      </w:pPr>
      <w:r w:rsidRPr="004E34EC">
        <w:rPr>
          <w:color w:val="000000"/>
        </w:rPr>
        <w:tab/>
      </w:r>
      <w:r w:rsidRPr="00CD3C62">
        <w:rPr>
          <w:color w:val="000000"/>
        </w:rPr>
        <w:t>Так, например, к существенным нарушениям основных конституционных прав и свобод человека и гражданина относится: вред в виде реального материального ущерба, упущенной выгоды или причинения иного вреда различным интересам. Нарушение таких прав и интересов возможно при сокрытии тяжких преступлений, причинении вреда значительному числу физических или юридических лиц и т.п. Таким образом, «существенное нарушение» – это обобщающее понятие, под которое подпадают нематериальный вред и материальный ущерб.</w:t>
      </w:r>
    </w:p>
    <w:p w:rsidR="00CD3C62" w:rsidRPr="00CD3C62" w:rsidRDefault="00CD3C62" w:rsidP="00CD3C6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544645"/>
        </w:rPr>
      </w:pPr>
      <w:r w:rsidRPr="004E34EC">
        <w:rPr>
          <w:color w:val="000000"/>
        </w:rPr>
        <w:tab/>
      </w:r>
      <w:r w:rsidRPr="00CD3C62">
        <w:rPr>
          <w:color w:val="000000"/>
        </w:rPr>
        <w:t xml:space="preserve">При этом неисполнение или ненадлежащее исполнение должностных обязанностей вследствие недобросовестного или небрежного отношения к государственной службе, если это не повлекло существенного нарушения прав и законных интересов граждан или </w:t>
      </w:r>
      <w:proofErr w:type="gramStart"/>
      <w:r w:rsidRPr="00CD3C62">
        <w:rPr>
          <w:color w:val="000000"/>
        </w:rPr>
        <w:t>организаций</w:t>
      </w:r>
      <w:proofErr w:type="gramEnd"/>
      <w:r w:rsidRPr="00CD3C62">
        <w:rPr>
          <w:color w:val="000000"/>
        </w:rPr>
        <w:t xml:space="preserve"> либо охраняемых законом интересов общества или государства, не образует состава преступления по ст. 286 УК РФ и обычно квалифицируется как дисциплинарный проступок.</w:t>
      </w:r>
    </w:p>
    <w:p w:rsidR="00CD3C62" w:rsidRPr="004E34EC" w:rsidRDefault="00CD3C62" w:rsidP="00CD3C62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544645"/>
        </w:rPr>
      </w:pPr>
    </w:p>
    <w:p w:rsidR="00CD3C62" w:rsidRPr="00CD3C62" w:rsidRDefault="00CD3C62" w:rsidP="004E34EC">
      <w:pPr>
        <w:shd w:val="clear" w:color="auto" w:fill="FFFFFF"/>
        <w:rPr>
          <w:b/>
          <w:color w:val="000000"/>
        </w:rPr>
      </w:pPr>
      <w:r w:rsidRPr="00CD3C62">
        <w:rPr>
          <w:b/>
          <w:color w:val="000000"/>
        </w:rPr>
        <w:t>Статья 291.1.  Посредничество во взяточничестве</w:t>
      </w:r>
    </w:p>
    <w:p w:rsidR="00CD3C62" w:rsidRPr="00CD3C62" w:rsidRDefault="00CD3C62" w:rsidP="00CD3C62">
      <w:pPr>
        <w:shd w:val="clear" w:color="auto" w:fill="FFFFFF"/>
        <w:jc w:val="center"/>
        <w:rPr>
          <w:b/>
          <w:color w:val="000000"/>
        </w:rPr>
      </w:pPr>
    </w:p>
    <w:p w:rsidR="00CD3C62" w:rsidRPr="00CD3C62" w:rsidRDefault="00CD3C62" w:rsidP="00CD3C62">
      <w:pPr>
        <w:shd w:val="clear" w:color="auto" w:fill="FFFFFF"/>
        <w:rPr>
          <w:b/>
          <w:color w:val="000000"/>
        </w:rPr>
      </w:pPr>
      <w:r w:rsidRPr="00CD3C62">
        <w:rPr>
          <w:color w:val="000000"/>
        </w:rPr>
        <w:t xml:space="preserve">1.  </w:t>
      </w:r>
      <w:r w:rsidRPr="00CD3C62">
        <w:rPr>
          <w:b/>
          <w:color w:val="000000"/>
        </w:rPr>
        <w:t xml:space="preserve">Посредничество  во  взяточничестве,  то  есть  непосредственная  передача  взятки  </w:t>
      </w:r>
      <w:proofErr w:type="gramStart"/>
      <w:r w:rsidRPr="00CD3C62">
        <w:rPr>
          <w:b/>
          <w:color w:val="000000"/>
        </w:rPr>
        <w:t>по</w:t>
      </w:r>
      <w:proofErr w:type="gramEnd"/>
      <w:r w:rsidRPr="00CD3C62">
        <w:rPr>
          <w:b/>
          <w:color w:val="000000"/>
        </w:rPr>
        <w:t xml:space="preserve"> </w:t>
      </w:r>
    </w:p>
    <w:p w:rsidR="00CD3C62" w:rsidRPr="00CD3C62" w:rsidRDefault="00CD3C62" w:rsidP="00CD3C62">
      <w:pPr>
        <w:shd w:val="clear" w:color="auto" w:fill="FFFFFF"/>
        <w:rPr>
          <w:b/>
          <w:color w:val="000000"/>
        </w:rPr>
      </w:pPr>
      <w:r w:rsidRPr="00CD3C62">
        <w:rPr>
          <w:b/>
          <w:color w:val="000000"/>
        </w:rPr>
        <w:t xml:space="preserve">поручению взяткодателя или взяткополучателя либо иное способствование взяткодателю и </w:t>
      </w:r>
    </w:p>
    <w:p w:rsidR="00CD3C62" w:rsidRPr="00CD3C62" w:rsidRDefault="00CD3C62" w:rsidP="00CD3C62">
      <w:pPr>
        <w:shd w:val="clear" w:color="auto" w:fill="FFFFFF"/>
        <w:rPr>
          <w:b/>
          <w:color w:val="000000"/>
        </w:rPr>
      </w:pPr>
      <w:r w:rsidRPr="00CD3C62">
        <w:rPr>
          <w:b/>
          <w:color w:val="000000"/>
        </w:rPr>
        <w:t xml:space="preserve">(или) взяткополучателю в достижении либо реализации соглашения между ними о получении </w:t>
      </w:r>
    </w:p>
    <w:p w:rsidR="00CD3C62" w:rsidRPr="00CD3C62" w:rsidRDefault="00CD3C62" w:rsidP="00CD3C62">
      <w:pPr>
        <w:shd w:val="clear" w:color="auto" w:fill="FFFFFF"/>
        <w:rPr>
          <w:b/>
          <w:color w:val="000000"/>
        </w:rPr>
      </w:pPr>
      <w:r w:rsidRPr="00CD3C62">
        <w:rPr>
          <w:b/>
          <w:color w:val="000000"/>
        </w:rPr>
        <w:t xml:space="preserve">и даче взятки в значительном размере, </w:t>
      </w:r>
    </w:p>
    <w:p w:rsidR="00CD3C62" w:rsidRPr="00CD3C62" w:rsidRDefault="00CD3C62" w:rsidP="00CD3C62">
      <w:pPr>
        <w:shd w:val="clear" w:color="auto" w:fill="FFFFFF"/>
        <w:rPr>
          <w:color w:val="000000"/>
        </w:rPr>
      </w:pPr>
    </w:p>
    <w:p w:rsidR="00CD3C62" w:rsidRPr="00CD3C62" w:rsidRDefault="00CD3C62" w:rsidP="00CD3C62">
      <w:pPr>
        <w:shd w:val="clear" w:color="auto" w:fill="FFFFFF"/>
        <w:rPr>
          <w:color w:val="000000"/>
        </w:rPr>
      </w:pPr>
      <w:r w:rsidRPr="00CD3C62">
        <w:rPr>
          <w:color w:val="000000"/>
        </w:rPr>
        <w:t xml:space="preserve">- наказывается штрафом в размере от двадцатикратной до сорокакратной суммы взятки </w:t>
      </w:r>
      <w:proofErr w:type="gramStart"/>
      <w:r w:rsidRPr="00CD3C62">
        <w:rPr>
          <w:color w:val="000000"/>
        </w:rPr>
        <w:t>с</w:t>
      </w:r>
      <w:proofErr w:type="gramEnd"/>
      <w:r w:rsidRPr="00CD3C62">
        <w:rPr>
          <w:color w:val="000000"/>
        </w:rPr>
        <w:t xml:space="preserve"> </w:t>
      </w:r>
    </w:p>
    <w:p w:rsidR="00CD3C62" w:rsidRPr="00CD3C62" w:rsidRDefault="00CD3C62" w:rsidP="00CD3C62">
      <w:pPr>
        <w:shd w:val="clear" w:color="auto" w:fill="FFFFFF"/>
        <w:rPr>
          <w:color w:val="000000"/>
        </w:rPr>
      </w:pPr>
      <w:r w:rsidRPr="00CD3C62">
        <w:rPr>
          <w:color w:val="000000"/>
        </w:rPr>
        <w:t>лишением  права  занимать  определенные  должности  или  заниматься  определенной</w:t>
      </w:r>
    </w:p>
    <w:p w:rsidR="00CD3C62" w:rsidRPr="00CD3C62" w:rsidRDefault="00CD3C62" w:rsidP="00CD3C62">
      <w:pPr>
        <w:shd w:val="clear" w:color="auto" w:fill="FFFFFF"/>
        <w:rPr>
          <w:color w:val="000000"/>
        </w:rPr>
      </w:pPr>
      <w:r w:rsidRPr="00CD3C62">
        <w:rPr>
          <w:color w:val="000000"/>
        </w:rPr>
        <w:t xml:space="preserve">деятельностью  на  срок  до  трех  лет  либо  лишением  свободы  на  срок  до  пяти  лет  </w:t>
      </w:r>
      <w:proofErr w:type="gramStart"/>
      <w:r w:rsidRPr="00CD3C62">
        <w:rPr>
          <w:color w:val="000000"/>
        </w:rPr>
        <w:t>со</w:t>
      </w:r>
      <w:proofErr w:type="gramEnd"/>
      <w:r w:rsidRPr="00CD3C62">
        <w:rPr>
          <w:color w:val="000000"/>
        </w:rPr>
        <w:t xml:space="preserve"> </w:t>
      </w:r>
    </w:p>
    <w:p w:rsidR="00CD3C62" w:rsidRPr="00CD3C62" w:rsidRDefault="00CD3C62" w:rsidP="00CD3C62">
      <w:pPr>
        <w:shd w:val="clear" w:color="auto" w:fill="FFFFFF"/>
        <w:rPr>
          <w:color w:val="000000"/>
        </w:rPr>
      </w:pPr>
      <w:r w:rsidRPr="00CD3C62">
        <w:rPr>
          <w:color w:val="000000"/>
        </w:rPr>
        <w:t>штрафом в размере двадцатикратной суммы взятки.</w:t>
      </w:r>
    </w:p>
    <w:p w:rsidR="00CD3C62" w:rsidRPr="00CD3C62" w:rsidRDefault="00CD3C62" w:rsidP="00CD3C62">
      <w:pPr>
        <w:shd w:val="clear" w:color="auto" w:fill="FFFFFF"/>
        <w:rPr>
          <w:color w:val="000000"/>
        </w:rPr>
      </w:pPr>
    </w:p>
    <w:p w:rsidR="00CD3C62" w:rsidRPr="00CD3C62" w:rsidRDefault="00CD3C62" w:rsidP="00CD3C62">
      <w:pPr>
        <w:shd w:val="clear" w:color="auto" w:fill="FFFFFF"/>
        <w:rPr>
          <w:b/>
          <w:color w:val="000000"/>
        </w:rPr>
      </w:pPr>
      <w:r w:rsidRPr="00CD3C62">
        <w:rPr>
          <w:b/>
          <w:color w:val="000000"/>
        </w:rPr>
        <w:t xml:space="preserve">2.  Посредничество  во  взяточничестве  за  совершение  заведомо  незаконных  действий </w:t>
      </w:r>
    </w:p>
    <w:p w:rsidR="00CD3C62" w:rsidRPr="00CD3C62" w:rsidRDefault="00CD3C62" w:rsidP="00CD3C62">
      <w:pPr>
        <w:shd w:val="clear" w:color="auto" w:fill="FFFFFF"/>
        <w:rPr>
          <w:b/>
          <w:color w:val="000000"/>
        </w:rPr>
      </w:pPr>
      <w:r w:rsidRPr="00CD3C62">
        <w:rPr>
          <w:b/>
          <w:color w:val="000000"/>
        </w:rPr>
        <w:lastRenderedPageBreak/>
        <w:t xml:space="preserve">(бездействие) либо лицом с использованием своего служебного положения, </w:t>
      </w:r>
    </w:p>
    <w:p w:rsidR="00CD3C62" w:rsidRPr="00CD3C62" w:rsidRDefault="00CD3C62" w:rsidP="00CD3C62">
      <w:pPr>
        <w:shd w:val="clear" w:color="auto" w:fill="FFFFFF"/>
        <w:rPr>
          <w:color w:val="000000"/>
        </w:rPr>
      </w:pPr>
      <w:r w:rsidRPr="00CD3C62">
        <w:rPr>
          <w:color w:val="000000"/>
        </w:rPr>
        <w:t xml:space="preserve">– наказывается штрафом в размере </w:t>
      </w:r>
      <w:proofErr w:type="gramStart"/>
      <w:r w:rsidRPr="00CD3C62">
        <w:rPr>
          <w:color w:val="000000"/>
        </w:rPr>
        <w:t>от</w:t>
      </w:r>
      <w:proofErr w:type="gramEnd"/>
      <w:r w:rsidRPr="00CD3C62">
        <w:rPr>
          <w:color w:val="000000"/>
        </w:rPr>
        <w:t xml:space="preserve"> тридцатикратной до шестидесятикратной суммы </w:t>
      </w:r>
    </w:p>
    <w:p w:rsidR="00CD3C62" w:rsidRPr="00CD3C62" w:rsidRDefault="00CD3C62" w:rsidP="00CD3C62">
      <w:pPr>
        <w:shd w:val="clear" w:color="auto" w:fill="FFFFFF"/>
        <w:rPr>
          <w:color w:val="000000"/>
        </w:rPr>
      </w:pPr>
      <w:r w:rsidRPr="00CD3C62">
        <w:rPr>
          <w:color w:val="000000"/>
        </w:rPr>
        <w:t xml:space="preserve">взятки  с  лишением  права  занимать  определенные  должности  или  заниматься </w:t>
      </w:r>
    </w:p>
    <w:p w:rsidR="00CD3C62" w:rsidRPr="00CD3C62" w:rsidRDefault="00CD3C62" w:rsidP="00CD3C62">
      <w:pPr>
        <w:shd w:val="clear" w:color="auto" w:fill="FFFFFF"/>
        <w:rPr>
          <w:color w:val="000000"/>
        </w:rPr>
      </w:pPr>
      <w:r w:rsidRPr="00CD3C62">
        <w:rPr>
          <w:color w:val="000000"/>
        </w:rPr>
        <w:t xml:space="preserve">определенной деятельностью на срок до трех лет либо лишением свободы на срок от трех </w:t>
      </w:r>
    </w:p>
    <w:p w:rsidR="00CD3C62" w:rsidRPr="00CD3C62" w:rsidRDefault="00CD3C62" w:rsidP="00CD3C62">
      <w:pPr>
        <w:shd w:val="clear" w:color="auto" w:fill="FFFFFF"/>
        <w:rPr>
          <w:color w:val="000000"/>
        </w:rPr>
      </w:pPr>
      <w:r w:rsidRPr="00CD3C62">
        <w:rPr>
          <w:color w:val="000000"/>
        </w:rPr>
        <w:t>до семи лет со штрафом в размере тридцатикратной суммы взятки.</w:t>
      </w:r>
    </w:p>
    <w:p w:rsidR="00CD3C62" w:rsidRPr="00CD3C62" w:rsidRDefault="00CD3C62" w:rsidP="00CD3C62">
      <w:pPr>
        <w:shd w:val="clear" w:color="auto" w:fill="FFFFFF"/>
        <w:rPr>
          <w:color w:val="000000"/>
        </w:rPr>
      </w:pPr>
    </w:p>
    <w:p w:rsidR="00CD3C62" w:rsidRPr="00CD3C62" w:rsidRDefault="00CD3C62" w:rsidP="00CD3C62">
      <w:pPr>
        <w:shd w:val="clear" w:color="auto" w:fill="FFFFFF"/>
        <w:rPr>
          <w:b/>
          <w:color w:val="000000"/>
        </w:rPr>
      </w:pPr>
      <w:r w:rsidRPr="00CD3C62">
        <w:rPr>
          <w:b/>
          <w:color w:val="000000"/>
        </w:rPr>
        <w:t>3.Посредничество во взяточничестве, совершенное:</w:t>
      </w:r>
    </w:p>
    <w:p w:rsidR="00CD3C62" w:rsidRPr="00CD3C62" w:rsidRDefault="00CD3C62" w:rsidP="00CD3C62">
      <w:pPr>
        <w:shd w:val="clear" w:color="auto" w:fill="FFFFFF"/>
        <w:rPr>
          <w:color w:val="000000"/>
        </w:rPr>
      </w:pPr>
      <w:r w:rsidRPr="00CD3C62">
        <w:rPr>
          <w:color w:val="000000"/>
        </w:rPr>
        <w:t>а) группой лиц по предварительному сговору или организованной группой;</w:t>
      </w:r>
    </w:p>
    <w:p w:rsidR="00CD3C62" w:rsidRPr="00CD3C62" w:rsidRDefault="00CD3C62" w:rsidP="00CD3C62">
      <w:pPr>
        <w:shd w:val="clear" w:color="auto" w:fill="FFFFFF"/>
        <w:rPr>
          <w:color w:val="000000"/>
        </w:rPr>
      </w:pPr>
      <w:r w:rsidRPr="00CD3C62">
        <w:rPr>
          <w:color w:val="000000"/>
        </w:rPr>
        <w:t xml:space="preserve">б) в крупном размере, </w:t>
      </w:r>
    </w:p>
    <w:p w:rsidR="00CD3C62" w:rsidRPr="00CD3C62" w:rsidRDefault="00CD3C62" w:rsidP="00CD3C62">
      <w:pPr>
        <w:shd w:val="clear" w:color="auto" w:fill="FFFFFF"/>
        <w:rPr>
          <w:color w:val="000000"/>
        </w:rPr>
      </w:pPr>
      <w:r w:rsidRPr="00CD3C62">
        <w:rPr>
          <w:color w:val="000000"/>
        </w:rPr>
        <w:t xml:space="preserve">- наказывается  штрафом  в  размере  от  </w:t>
      </w:r>
      <w:proofErr w:type="gramStart"/>
      <w:r w:rsidRPr="00CD3C62">
        <w:rPr>
          <w:color w:val="000000"/>
        </w:rPr>
        <w:t>шестидесятикратной</w:t>
      </w:r>
      <w:proofErr w:type="gramEnd"/>
      <w:r w:rsidRPr="00CD3C62">
        <w:rPr>
          <w:color w:val="000000"/>
        </w:rPr>
        <w:t xml:space="preserve">  до  восьмидесятикратной </w:t>
      </w:r>
    </w:p>
    <w:p w:rsidR="00CD3C62" w:rsidRPr="00CD3C62" w:rsidRDefault="00CD3C62" w:rsidP="00CD3C62">
      <w:pPr>
        <w:shd w:val="clear" w:color="auto" w:fill="FFFFFF"/>
        <w:rPr>
          <w:color w:val="000000"/>
        </w:rPr>
      </w:pPr>
      <w:r w:rsidRPr="00CD3C62">
        <w:rPr>
          <w:color w:val="000000"/>
        </w:rPr>
        <w:t xml:space="preserve">суммы  взятки  с  лишением  права  занимать  определенные  должности  или  заниматься </w:t>
      </w:r>
    </w:p>
    <w:p w:rsidR="00CD3C62" w:rsidRPr="00CD3C62" w:rsidRDefault="00CD3C62" w:rsidP="00CD3C62">
      <w:pPr>
        <w:shd w:val="clear" w:color="auto" w:fill="FFFFFF"/>
        <w:rPr>
          <w:color w:val="000000"/>
        </w:rPr>
      </w:pPr>
      <w:r w:rsidRPr="00CD3C62">
        <w:rPr>
          <w:color w:val="000000"/>
        </w:rPr>
        <w:t xml:space="preserve">определенной деятельностью на срок до трех лет либо лишением свободы на срок от семи </w:t>
      </w:r>
    </w:p>
    <w:p w:rsidR="00CD3C62" w:rsidRPr="00CD3C62" w:rsidRDefault="00CD3C62" w:rsidP="00CD3C62">
      <w:pPr>
        <w:shd w:val="clear" w:color="auto" w:fill="FFFFFF"/>
        <w:rPr>
          <w:color w:val="000000"/>
        </w:rPr>
      </w:pPr>
      <w:r w:rsidRPr="00CD3C62">
        <w:rPr>
          <w:color w:val="000000"/>
        </w:rPr>
        <w:t>до двенадцати лет со штрафом в размере шестидесятикратной суммы взятки.</w:t>
      </w:r>
    </w:p>
    <w:p w:rsidR="00CD3C62" w:rsidRPr="00CD3C62" w:rsidRDefault="00CD3C62" w:rsidP="00CD3C62">
      <w:pPr>
        <w:shd w:val="clear" w:color="auto" w:fill="FFFFFF"/>
        <w:rPr>
          <w:color w:val="000000"/>
        </w:rPr>
      </w:pPr>
    </w:p>
    <w:p w:rsidR="00CD3C62" w:rsidRPr="00CD3C62" w:rsidRDefault="00CD3C62" w:rsidP="00CD3C62">
      <w:pPr>
        <w:shd w:val="clear" w:color="auto" w:fill="FFFFFF"/>
        <w:rPr>
          <w:color w:val="000000"/>
        </w:rPr>
      </w:pPr>
      <w:r w:rsidRPr="00CD3C62">
        <w:rPr>
          <w:color w:val="000000"/>
        </w:rPr>
        <w:t xml:space="preserve">4. Посредничество во взяточничестве, совершенное в особо крупном размере, </w:t>
      </w:r>
    </w:p>
    <w:p w:rsidR="00CD3C62" w:rsidRPr="00CD3C62" w:rsidRDefault="00CD3C62" w:rsidP="00CD3C62">
      <w:pPr>
        <w:shd w:val="clear" w:color="auto" w:fill="FFFFFF"/>
        <w:rPr>
          <w:color w:val="000000"/>
        </w:rPr>
      </w:pPr>
      <w:r w:rsidRPr="00CD3C62">
        <w:rPr>
          <w:color w:val="000000"/>
        </w:rPr>
        <w:t xml:space="preserve">- наказывается  штрафом  в  размере  </w:t>
      </w:r>
      <w:proofErr w:type="gramStart"/>
      <w:r w:rsidRPr="00CD3C62">
        <w:rPr>
          <w:color w:val="000000"/>
        </w:rPr>
        <w:t>от</w:t>
      </w:r>
      <w:proofErr w:type="gramEnd"/>
      <w:r w:rsidRPr="00CD3C62">
        <w:rPr>
          <w:color w:val="000000"/>
        </w:rPr>
        <w:t xml:space="preserve">  семидесятикратной  до  девяностократной  суммы </w:t>
      </w:r>
    </w:p>
    <w:p w:rsidR="00CD3C62" w:rsidRPr="00CD3C62" w:rsidRDefault="00CD3C62" w:rsidP="00CD3C62">
      <w:pPr>
        <w:shd w:val="clear" w:color="auto" w:fill="FFFFFF"/>
        <w:rPr>
          <w:color w:val="000000"/>
        </w:rPr>
      </w:pPr>
      <w:r w:rsidRPr="00CD3C62">
        <w:rPr>
          <w:color w:val="000000"/>
        </w:rPr>
        <w:t xml:space="preserve">взятки  с  лишением  права  занимать  определенные  должности  или  заниматься </w:t>
      </w:r>
    </w:p>
    <w:p w:rsidR="00CD3C62" w:rsidRPr="00CD3C62" w:rsidRDefault="00CD3C62" w:rsidP="00CD3C62">
      <w:pPr>
        <w:shd w:val="clear" w:color="auto" w:fill="FFFFFF"/>
        <w:rPr>
          <w:color w:val="000000"/>
        </w:rPr>
      </w:pPr>
      <w:r w:rsidRPr="00CD3C62">
        <w:rPr>
          <w:color w:val="000000"/>
        </w:rPr>
        <w:t xml:space="preserve">определенной деятельностью на срок до трех лет либо лишением свободы на срок от семи </w:t>
      </w:r>
    </w:p>
    <w:p w:rsidR="00CD3C62" w:rsidRPr="00CD3C62" w:rsidRDefault="00CD3C62" w:rsidP="00CD3C62">
      <w:pPr>
        <w:shd w:val="clear" w:color="auto" w:fill="FFFFFF"/>
        <w:rPr>
          <w:color w:val="000000"/>
        </w:rPr>
      </w:pPr>
      <w:r w:rsidRPr="00CD3C62">
        <w:rPr>
          <w:color w:val="000000"/>
        </w:rPr>
        <w:t>до двенадцати лет со штрафом в размере семидесятикратной суммы взятки.</w:t>
      </w:r>
    </w:p>
    <w:p w:rsidR="00CD3C62" w:rsidRPr="00CD3C62" w:rsidRDefault="00CD3C62" w:rsidP="00CD3C62">
      <w:pPr>
        <w:shd w:val="clear" w:color="auto" w:fill="FFFFFF"/>
        <w:rPr>
          <w:b/>
          <w:color w:val="000000"/>
        </w:rPr>
      </w:pPr>
    </w:p>
    <w:p w:rsidR="00CD3C62" w:rsidRPr="00CD3C62" w:rsidRDefault="00CD3C62" w:rsidP="00CD3C62">
      <w:pPr>
        <w:shd w:val="clear" w:color="auto" w:fill="FFFFFF"/>
        <w:rPr>
          <w:b/>
          <w:color w:val="000000"/>
        </w:rPr>
      </w:pPr>
      <w:r w:rsidRPr="00CD3C62">
        <w:rPr>
          <w:b/>
          <w:color w:val="000000"/>
        </w:rPr>
        <w:t xml:space="preserve">5.Обещание или предложение посредничества во взяточничестве, </w:t>
      </w:r>
    </w:p>
    <w:p w:rsidR="00CD3C62" w:rsidRPr="00CD3C62" w:rsidRDefault="00CD3C62" w:rsidP="00CD3C62">
      <w:pPr>
        <w:shd w:val="clear" w:color="auto" w:fill="FFFFFF"/>
        <w:rPr>
          <w:b/>
          <w:color w:val="000000"/>
        </w:rPr>
      </w:pPr>
      <w:r w:rsidRPr="00CD3C62">
        <w:rPr>
          <w:b/>
          <w:color w:val="000000"/>
        </w:rPr>
        <w:t xml:space="preserve">– </w:t>
      </w:r>
      <w:r w:rsidRPr="00CD3C62">
        <w:rPr>
          <w:color w:val="000000"/>
        </w:rPr>
        <w:t xml:space="preserve">наказывается штрафом в размере </w:t>
      </w:r>
      <w:proofErr w:type="gramStart"/>
      <w:r w:rsidRPr="00CD3C62">
        <w:rPr>
          <w:color w:val="000000"/>
        </w:rPr>
        <w:t>от</w:t>
      </w:r>
      <w:proofErr w:type="gramEnd"/>
      <w:r w:rsidRPr="00CD3C62">
        <w:rPr>
          <w:color w:val="000000"/>
        </w:rPr>
        <w:t xml:space="preserve"> пятнадцатикратной до семидесятикратной суммы </w:t>
      </w:r>
    </w:p>
    <w:p w:rsidR="00CD3C62" w:rsidRPr="00CD3C62" w:rsidRDefault="00CD3C62" w:rsidP="00CD3C62">
      <w:pPr>
        <w:shd w:val="clear" w:color="auto" w:fill="FFFFFF"/>
        <w:rPr>
          <w:color w:val="000000"/>
        </w:rPr>
      </w:pPr>
      <w:r w:rsidRPr="00CD3C62">
        <w:rPr>
          <w:color w:val="000000"/>
        </w:rPr>
        <w:t xml:space="preserve">взятки  с  лишением  права  занимать  определенные  должности  или  заниматься </w:t>
      </w:r>
    </w:p>
    <w:p w:rsidR="00CD3C62" w:rsidRPr="00CD3C62" w:rsidRDefault="00CD3C62" w:rsidP="00CD3C62">
      <w:pPr>
        <w:shd w:val="clear" w:color="auto" w:fill="FFFFFF"/>
        <w:rPr>
          <w:color w:val="000000"/>
        </w:rPr>
      </w:pPr>
      <w:r w:rsidRPr="00CD3C62">
        <w:rPr>
          <w:color w:val="000000"/>
        </w:rPr>
        <w:t xml:space="preserve">определенной деятельностью на срок до трех лет или штрафом в размере от двадцати </w:t>
      </w:r>
    </w:p>
    <w:p w:rsidR="00CD3C62" w:rsidRPr="00CD3C62" w:rsidRDefault="00CD3C62" w:rsidP="00CD3C62">
      <w:pPr>
        <w:shd w:val="clear" w:color="auto" w:fill="FFFFFF"/>
        <w:rPr>
          <w:color w:val="000000"/>
        </w:rPr>
      </w:pPr>
      <w:r w:rsidRPr="00CD3C62">
        <w:rPr>
          <w:color w:val="000000"/>
        </w:rPr>
        <w:t xml:space="preserve">пяти  тысяч  до  пятисот  миллионов  рублей  с  лишением  права  занимать  определенные </w:t>
      </w:r>
    </w:p>
    <w:p w:rsidR="00CD3C62" w:rsidRPr="00CD3C62" w:rsidRDefault="00CD3C62" w:rsidP="00CD3C62">
      <w:pPr>
        <w:shd w:val="clear" w:color="auto" w:fill="FFFFFF"/>
        <w:rPr>
          <w:color w:val="000000"/>
        </w:rPr>
      </w:pPr>
      <w:r w:rsidRPr="00CD3C62">
        <w:rPr>
          <w:color w:val="000000"/>
        </w:rPr>
        <w:t xml:space="preserve">должности  или  заниматься  определенной  деятельностью  на  срок  до  трех  лет  либо </w:t>
      </w:r>
    </w:p>
    <w:p w:rsidR="00CD3C62" w:rsidRPr="00CD3C62" w:rsidRDefault="00CD3C62" w:rsidP="00CD3C62">
      <w:pPr>
        <w:shd w:val="clear" w:color="auto" w:fill="FFFFFF"/>
        <w:rPr>
          <w:color w:val="000000"/>
        </w:rPr>
      </w:pPr>
      <w:r w:rsidRPr="00CD3C62">
        <w:rPr>
          <w:color w:val="000000"/>
        </w:rPr>
        <w:t xml:space="preserve">лишением  свободы  на  срок  до  семи  лет  со  штрафом  в  размере  </w:t>
      </w:r>
      <w:proofErr w:type="gramStart"/>
      <w:r w:rsidRPr="00CD3C62">
        <w:rPr>
          <w:color w:val="000000"/>
        </w:rPr>
        <w:t>от</w:t>
      </w:r>
      <w:proofErr w:type="gramEnd"/>
      <w:r w:rsidRPr="00CD3C62">
        <w:rPr>
          <w:color w:val="000000"/>
        </w:rPr>
        <w:t xml:space="preserve">  десятикратной  до </w:t>
      </w:r>
    </w:p>
    <w:p w:rsidR="00CD3C62" w:rsidRPr="00CD3C62" w:rsidRDefault="00CD3C62" w:rsidP="00CD3C62">
      <w:pPr>
        <w:shd w:val="clear" w:color="auto" w:fill="FFFFFF"/>
        <w:rPr>
          <w:color w:val="000000"/>
        </w:rPr>
      </w:pPr>
      <w:r w:rsidRPr="00CD3C62">
        <w:rPr>
          <w:color w:val="000000"/>
        </w:rPr>
        <w:t>шестидесятикратной суммы взятки.</w:t>
      </w:r>
    </w:p>
    <w:p w:rsidR="00CD3C62" w:rsidRPr="00CD3C62" w:rsidRDefault="00CD3C62" w:rsidP="00CD3C62">
      <w:pPr>
        <w:shd w:val="clear" w:color="auto" w:fill="FFFFFF"/>
        <w:rPr>
          <w:color w:val="000000"/>
        </w:rPr>
      </w:pPr>
    </w:p>
    <w:p w:rsidR="00CD3C62" w:rsidRPr="00CD3C62" w:rsidRDefault="00CD3C62" w:rsidP="00CD3C62">
      <w:pPr>
        <w:shd w:val="clear" w:color="auto" w:fill="FFFFFF"/>
        <w:rPr>
          <w:color w:val="000000"/>
        </w:rPr>
      </w:pPr>
      <w:r w:rsidRPr="00CD3C62">
        <w:rPr>
          <w:color w:val="000000"/>
        </w:rPr>
        <w:t xml:space="preserve">Примечание:  Лицо,  являющееся  посредником  во  взяточничестве,  освобождается  </w:t>
      </w:r>
      <w:proofErr w:type="gramStart"/>
      <w:r w:rsidRPr="00CD3C62">
        <w:rPr>
          <w:color w:val="000000"/>
        </w:rPr>
        <w:t>от</w:t>
      </w:r>
      <w:proofErr w:type="gramEnd"/>
      <w:r w:rsidRPr="00CD3C62">
        <w:rPr>
          <w:color w:val="000000"/>
        </w:rPr>
        <w:t xml:space="preserve"> </w:t>
      </w:r>
    </w:p>
    <w:p w:rsidR="00CD3C62" w:rsidRPr="00CD3C62" w:rsidRDefault="00CD3C62" w:rsidP="00CD3C62">
      <w:pPr>
        <w:shd w:val="clear" w:color="auto" w:fill="FFFFFF"/>
        <w:rPr>
          <w:color w:val="000000"/>
        </w:rPr>
      </w:pPr>
      <w:r w:rsidRPr="00CD3C62">
        <w:rPr>
          <w:color w:val="000000"/>
        </w:rPr>
        <w:t xml:space="preserve">уголовной  ответственности,  если  оно  после  совершения  преступления  активно </w:t>
      </w:r>
    </w:p>
    <w:p w:rsidR="00CD3C62" w:rsidRPr="00CD3C62" w:rsidRDefault="00CD3C62" w:rsidP="00CD3C62">
      <w:pPr>
        <w:shd w:val="clear" w:color="auto" w:fill="FFFFFF"/>
        <w:rPr>
          <w:color w:val="000000"/>
        </w:rPr>
      </w:pPr>
      <w:r w:rsidRPr="00CD3C62">
        <w:rPr>
          <w:color w:val="000000"/>
        </w:rPr>
        <w:t>способствовало раскрытию и (или) пресечению преступления и добровольно сообщило органу, имеющему право возбудить уголовное дело, о посредничестве во взяточничестве.</w:t>
      </w:r>
    </w:p>
    <w:p w:rsidR="00CD3C62" w:rsidRPr="00CD3C62" w:rsidRDefault="00CD3C62" w:rsidP="00CD3C62">
      <w:pPr>
        <w:shd w:val="clear" w:color="auto" w:fill="FFFFFF"/>
        <w:rPr>
          <w:color w:val="000000"/>
        </w:rPr>
      </w:pPr>
    </w:p>
    <w:p w:rsidR="00CD3C62" w:rsidRPr="00CD3C62" w:rsidRDefault="00CD3C62" w:rsidP="00CD3C62">
      <w:pPr>
        <w:shd w:val="clear" w:color="auto" w:fill="FFFFFF"/>
      </w:pPr>
      <w:r w:rsidRPr="00CD3C62">
        <w:t xml:space="preserve">Расширено  содержание  предмета коммерческого подкупа и взятки за счет </w:t>
      </w:r>
    </w:p>
    <w:p w:rsidR="00CD3C62" w:rsidRPr="00CD3C62" w:rsidRDefault="00CD3C62" w:rsidP="00CD3C62">
      <w:pPr>
        <w:shd w:val="clear" w:color="auto" w:fill="FFFFFF"/>
      </w:pPr>
      <w:r w:rsidRPr="00CD3C62">
        <w:t>«предоставления иных имущественных прав». Кроме того, статьи 204, 290, 291 УК РФ  дополнены  новыми  отягчающими  обстоятельствами,  в  большей  мере дифференцирована ответственность в зависимости</w:t>
      </w:r>
    </w:p>
    <w:p w:rsidR="00CD3C62" w:rsidRPr="00CD3C62" w:rsidRDefault="00CD3C62" w:rsidP="00CD3C62">
      <w:pPr>
        <w:shd w:val="clear" w:color="auto" w:fill="FFFFFF"/>
      </w:pPr>
      <w:r w:rsidRPr="00CD3C62">
        <w:t>от размера взятки. Сумма взятки, как правило, пропорциональна значимости используемых полномочий и характеру  принимаемого решения.</w:t>
      </w:r>
    </w:p>
    <w:p w:rsidR="00090FD1" w:rsidRPr="0033618A" w:rsidRDefault="00090FD1" w:rsidP="0033618A">
      <w:pPr>
        <w:spacing w:line="276" w:lineRule="auto"/>
        <w:rPr>
          <w:b/>
          <w:color w:val="000000"/>
        </w:rPr>
      </w:pPr>
    </w:p>
    <w:sectPr w:rsidR="00090FD1" w:rsidRPr="0033618A" w:rsidSect="00CD3C62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0B8"/>
    <w:rsid w:val="00090FD1"/>
    <w:rsid w:val="001511BF"/>
    <w:rsid w:val="0033618A"/>
    <w:rsid w:val="00416473"/>
    <w:rsid w:val="004449C7"/>
    <w:rsid w:val="004E34EC"/>
    <w:rsid w:val="005F3947"/>
    <w:rsid w:val="00682CB1"/>
    <w:rsid w:val="00BE40B8"/>
    <w:rsid w:val="00CD3C62"/>
    <w:rsid w:val="00F25FF7"/>
    <w:rsid w:val="00F9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E40B8"/>
    <w:pPr>
      <w:keepNext/>
      <w:ind w:firstLine="624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E40B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F9268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9268F"/>
    <w:rPr>
      <w:b/>
      <w:bCs/>
    </w:rPr>
  </w:style>
  <w:style w:type="character" w:styleId="a5">
    <w:name w:val="Emphasis"/>
    <w:basedOn w:val="a0"/>
    <w:uiPriority w:val="20"/>
    <w:qFormat/>
    <w:rsid w:val="00F926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2024</Words>
  <Characters>11542</Characters>
  <Application>Microsoft Office Word</Application>
  <DocSecurity>0</DocSecurity>
  <Lines>96</Lines>
  <Paragraphs>27</Paragraphs>
  <ScaleCrop>false</ScaleCrop>
  <Company>Школа 172</Company>
  <LinksUpToDate>false</LinksUpToDate>
  <CharactersWithSpaces>13539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1</cp:lastModifiedBy>
  <cp:revision>3</cp:revision>
  <dcterms:created xsi:type="dcterms:W3CDTF">2019-02-26T09:36:00Z</dcterms:created>
  <dcterms:modified xsi:type="dcterms:W3CDTF">2019-02-26T09:36:00Z</dcterms:modified>
</cp:coreProperties>
</file>